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70DF" w:rsidRPr="00370D51" w:rsidRDefault="004E70DF" w:rsidP="004E70DF">
      <w:pPr>
        <w:pStyle w:val="Akti"/>
        <w:keepNext w:val="0"/>
        <w:rPr>
          <w:lang w:val="sq-AL"/>
        </w:rPr>
      </w:pPr>
      <w:bookmarkStart w:id="0" w:name="_GoBack"/>
      <w:bookmarkEnd w:id="0"/>
      <w:r w:rsidRPr="00370D51">
        <w:rPr>
          <w:lang w:val="sq-AL"/>
        </w:rPr>
        <w:t>VENDIM</w:t>
      </w:r>
    </w:p>
    <w:p w:rsidR="004E70DF" w:rsidRPr="00370D51" w:rsidRDefault="004E70DF" w:rsidP="004E70DF">
      <w:pPr>
        <w:pStyle w:val="NumriData"/>
        <w:keepNext w:val="0"/>
        <w:rPr>
          <w:lang w:val="sq-AL"/>
        </w:rPr>
      </w:pPr>
      <w:r w:rsidRPr="00370D51">
        <w:rPr>
          <w:lang w:val="sq-AL"/>
        </w:rPr>
        <w:t>Nr.301, datë 13.4.2010</w:t>
      </w:r>
    </w:p>
    <w:p w:rsidR="004E70DF" w:rsidRPr="00370D51" w:rsidRDefault="004E70DF" w:rsidP="004E70DF">
      <w:pPr>
        <w:pStyle w:val="Paragrafi0"/>
        <w:rPr>
          <w:lang w:val="sq-AL"/>
        </w:rPr>
      </w:pPr>
    </w:p>
    <w:p w:rsidR="004E70DF" w:rsidRPr="00370D51" w:rsidRDefault="004E70DF" w:rsidP="004E70DF">
      <w:pPr>
        <w:pStyle w:val="Titulli0"/>
        <w:keepNext w:val="0"/>
        <w:rPr>
          <w:lang w:val="sq-AL"/>
        </w:rPr>
      </w:pPr>
      <w:r w:rsidRPr="00370D51">
        <w:rPr>
          <w:lang w:val="sq-AL"/>
        </w:rPr>
        <w:t>PËR NJË SHTESË NË VENDIMIN NR.1, DATË 10.1.2007 TË KËSHILLIT TË MINISTRAVE “PËR RREGULLAT E PROKURIMIT PUBLIK”, TË NDRYSHUAR</w:t>
      </w:r>
    </w:p>
    <w:p w:rsidR="004E70DF" w:rsidRPr="00370D51" w:rsidRDefault="004E70DF" w:rsidP="004E70DF">
      <w:pPr>
        <w:pStyle w:val="Paragrafi0"/>
        <w:rPr>
          <w:lang w:val="sq-AL"/>
        </w:rPr>
      </w:pPr>
    </w:p>
    <w:p w:rsidR="004E70DF" w:rsidRPr="00370D51" w:rsidRDefault="004E70DF" w:rsidP="004E70DF">
      <w:pPr>
        <w:pStyle w:val="Paragrafi0"/>
        <w:rPr>
          <w:lang w:val="sq-AL"/>
        </w:rPr>
      </w:pPr>
      <w:r w:rsidRPr="00370D51">
        <w:rPr>
          <w:lang w:val="sq-AL"/>
        </w:rPr>
        <w:t>Në mbështetje të nenit 100 të Kushtetutës dhe të ligjit nr.9643, datë 20.11.2006 “Për prokurimin publik”, të ndryshuar, me propozimin e Ministrit të Punëve Publike, Transportit dhe Telekomunikacionit, Këshilli i Ministrave</w:t>
      </w:r>
    </w:p>
    <w:p w:rsidR="004E70DF" w:rsidRPr="00370D51" w:rsidRDefault="004E70DF" w:rsidP="004E70DF">
      <w:pPr>
        <w:pStyle w:val="Paragrafi0"/>
        <w:rPr>
          <w:lang w:val="sq-AL"/>
        </w:rPr>
      </w:pPr>
    </w:p>
    <w:p w:rsidR="004E70DF" w:rsidRPr="00370D51" w:rsidRDefault="004E70DF" w:rsidP="004E70DF">
      <w:pPr>
        <w:pStyle w:val="VENDOSI0"/>
        <w:keepNext w:val="0"/>
        <w:rPr>
          <w:lang w:val="sq-AL"/>
        </w:rPr>
      </w:pPr>
      <w:r w:rsidRPr="00370D51">
        <w:rPr>
          <w:lang w:val="sq-AL"/>
        </w:rPr>
        <w:t>VENDOSI:</w:t>
      </w:r>
    </w:p>
    <w:p w:rsidR="004E70DF" w:rsidRPr="00370D51" w:rsidRDefault="004E70DF" w:rsidP="004E70DF">
      <w:pPr>
        <w:pStyle w:val="Paragrafi0"/>
        <w:rPr>
          <w:lang w:val="sq-AL"/>
        </w:rPr>
      </w:pPr>
    </w:p>
    <w:p w:rsidR="004E70DF" w:rsidRPr="00370D51" w:rsidRDefault="004E70DF" w:rsidP="004E70DF">
      <w:pPr>
        <w:pStyle w:val="Paragrafi0"/>
        <w:rPr>
          <w:lang w:val="sq-AL"/>
        </w:rPr>
      </w:pPr>
      <w:r w:rsidRPr="00370D51">
        <w:rPr>
          <w:lang w:val="sq-AL"/>
        </w:rPr>
        <w:t>Në tekstin “Rregullat për prokurimin publik”, që i bashkëlidhet vendimit nr.1, datë 10.1.2007 të Këshillit të Ministrave, të ndryshuar, në shkronjën “a”, pas nënndarjes “I” të pikës 1 të kreut II “Rregullat e përgjithshme të prokurimit”, shtohet një paragraf, me këtë përmbajtje:</w:t>
      </w:r>
    </w:p>
    <w:p w:rsidR="004E70DF" w:rsidRPr="00370D51" w:rsidRDefault="004E70DF" w:rsidP="004E70DF">
      <w:pPr>
        <w:pStyle w:val="Paragrafi0"/>
        <w:rPr>
          <w:lang w:val="sq-AL"/>
        </w:rPr>
      </w:pPr>
      <w:r w:rsidRPr="00370D51">
        <w:rPr>
          <w:lang w:val="sq-AL"/>
        </w:rPr>
        <w:t>“Përjashtimisht, për Autoritetin Kombëtar Rrugor, vlera e kufirit për kontratat e punëve publike të jetë sa dyfishi i vlerës së mësipërme të kufirit të përcaktuar për të gjitha entet e tjera.”.</w:t>
      </w:r>
    </w:p>
    <w:p w:rsidR="004E70DF" w:rsidRPr="00370D51" w:rsidRDefault="004E70DF" w:rsidP="004E70DF">
      <w:pPr>
        <w:pStyle w:val="Paragrafi0"/>
        <w:rPr>
          <w:lang w:val="sq-AL"/>
        </w:rPr>
      </w:pPr>
      <w:r w:rsidRPr="00370D51">
        <w:rPr>
          <w:lang w:val="sq-AL"/>
        </w:rPr>
        <w:t>Ky vendim hyn në fuqi menjëherë dhe botohet në Fletoren Zyrtare.</w:t>
      </w:r>
    </w:p>
    <w:p w:rsidR="004E70DF" w:rsidRPr="00370D51" w:rsidRDefault="004E70DF" w:rsidP="004E70DF">
      <w:pPr>
        <w:pStyle w:val="Paragrafi0"/>
        <w:rPr>
          <w:lang w:val="sq-AL"/>
        </w:rPr>
      </w:pPr>
    </w:p>
    <w:p w:rsidR="004E70DF" w:rsidRPr="00370D51" w:rsidRDefault="004E70DF" w:rsidP="004E70DF">
      <w:pPr>
        <w:pStyle w:val="Autoriteti"/>
        <w:keepNext w:val="0"/>
        <w:rPr>
          <w:lang w:val="sq-AL"/>
        </w:rPr>
      </w:pPr>
      <w:r w:rsidRPr="00370D51">
        <w:rPr>
          <w:lang w:val="sq-AL"/>
        </w:rPr>
        <w:t>KRYEMINISTRI</w:t>
      </w:r>
    </w:p>
    <w:p w:rsidR="004E70DF" w:rsidRPr="00370D51" w:rsidRDefault="004E70DF" w:rsidP="004E70DF">
      <w:pPr>
        <w:pStyle w:val="AutoritetiEmer"/>
        <w:rPr>
          <w:lang w:val="sq-AL"/>
        </w:rPr>
      </w:pPr>
      <w:r w:rsidRPr="00370D51">
        <w:rPr>
          <w:lang w:val="sq-AL"/>
        </w:rPr>
        <w:t>Sali Berisha</w:t>
      </w:r>
    </w:p>
    <w:p w:rsidR="004E70DF" w:rsidRDefault="004E70DF" w:rsidP="004E70DF">
      <w:pPr>
        <w:pStyle w:val="Paragrafi0"/>
        <w:rPr>
          <w:lang w:val="sq-AL"/>
        </w:rPr>
      </w:pPr>
    </w:p>
    <w:p w:rsidR="004E70DF" w:rsidRDefault="004E70DF" w:rsidP="004E70DF">
      <w:pPr>
        <w:pStyle w:val="Paragrafi0"/>
        <w:rPr>
          <w:lang w:val="sq-AL"/>
        </w:rPr>
      </w:pPr>
    </w:p>
    <w:sectPr w:rsidR="004E70D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E70DF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89B"/>
    <w:rsid w:val="00037937"/>
    <w:rsid w:val="00040422"/>
    <w:rsid w:val="000407C3"/>
    <w:rsid w:val="00040FA4"/>
    <w:rsid w:val="00041A56"/>
    <w:rsid w:val="000421F4"/>
    <w:rsid w:val="00042213"/>
    <w:rsid w:val="00042AF8"/>
    <w:rsid w:val="00042FCA"/>
    <w:rsid w:val="00043438"/>
    <w:rsid w:val="000437E7"/>
    <w:rsid w:val="00043973"/>
    <w:rsid w:val="00044149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B92"/>
    <w:rsid w:val="0005641C"/>
    <w:rsid w:val="000566FA"/>
    <w:rsid w:val="00056BD8"/>
    <w:rsid w:val="00056CF5"/>
    <w:rsid w:val="00056FDA"/>
    <w:rsid w:val="00057B3F"/>
    <w:rsid w:val="000624EF"/>
    <w:rsid w:val="00062B6D"/>
    <w:rsid w:val="00063697"/>
    <w:rsid w:val="000660E6"/>
    <w:rsid w:val="00066D59"/>
    <w:rsid w:val="00066D6B"/>
    <w:rsid w:val="0007089B"/>
    <w:rsid w:val="00070A47"/>
    <w:rsid w:val="00071072"/>
    <w:rsid w:val="00071282"/>
    <w:rsid w:val="00071BEF"/>
    <w:rsid w:val="00071C43"/>
    <w:rsid w:val="000752F1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24"/>
    <w:rsid w:val="000911CE"/>
    <w:rsid w:val="000918AA"/>
    <w:rsid w:val="00093045"/>
    <w:rsid w:val="000930FA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548"/>
    <w:rsid w:val="000F6744"/>
    <w:rsid w:val="000F6749"/>
    <w:rsid w:val="0010101E"/>
    <w:rsid w:val="0010252A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5074C"/>
    <w:rsid w:val="00150A3A"/>
    <w:rsid w:val="00150AE0"/>
    <w:rsid w:val="00151189"/>
    <w:rsid w:val="001518AD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9A3"/>
    <w:rsid w:val="001623F8"/>
    <w:rsid w:val="00162839"/>
    <w:rsid w:val="00162C4F"/>
    <w:rsid w:val="00163B8A"/>
    <w:rsid w:val="00164DA9"/>
    <w:rsid w:val="00165F15"/>
    <w:rsid w:val="001661C2"/>
    <w:rsid w:val="001661C9"/>
    <w:rsid w:val="001664E1"/>
    <w:rsid w:val="001703F3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1E2B"/>
    <w:rsid w:val="002024F1"/>
    <w:rsid w:val="00203073"/>
    <w:rsid w:val="00204565"/>
    <w:rsid w:val="002047F1"/>
    <w:rsid w:val="00204FA7"/>
    <w:rsid w:val="00206485"/>
    <w:rsid w:val="002066B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500BE"/>
    <w:rsid w:val="002501E2"/>
    <w:rsid w:val="0025093E"/>
    <w:rsid w:val="00251201"/>
    <w:rsid w:val="002514FA"/>
    <w:rsid w:val="0025164C"/>
    <w:rsid w:val="0025171B"/>
    <w:rsid w:val="0025284A"/>
    <w:rsid w:val="0025295F"/>
    <w:rsid w:val="00252D14"/>
    <w:rsid w:val="00252D7E"/>
    <w:rsid w:val="002538A1"/>
    <w:rsid w:val="0025495E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8C4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37BC5"/>
    <w:rsid w:val="00340FC7"/>
    <w:rsid w:val="0034223C"/>
    <w:rsid w:val="003424F0"/>
    <w:rsid w:val="00345263"/>
    <w:rsid w:val="0034544B"/>
    <w:rsid w:val="003460C1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2A23"/>
    <w:rsid w:val="00353D77"/>
    <w:rsid w:val="00354BE6"/>
    <w:rsid w:val="00354C70"/>
    <w:rsid w:val="00354CF6"/>
    <w:rsid w:val="00355406"/>
    <w:rsid w:val="003564BE"/>
    <w:rsid w:val="00356991"/>
    <w:rsid w:val="00356EA6"/>
    <w:rsid w:val="003575A2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255E"/>
    <w:rsid w:val="00382A9B"/>
    <w:rsid w:val="00382F4A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1F74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9AB"/>
    <w:rsid w:val="003E48D2"/>
    <w:rsid w:val="003E4BB4"/>
    <w:rsid w:val="003E511C"/>
    <w:rsid w:val="003E5737"/>
    <w:rsid w:val="003E586C"/>
    <w:rsid w:val="003E5A3C"/>
    <w:rsid w:val="003E5CE5"/>
    <w:rsid w:val="003E63D6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BE8"/>
    <w:rsid w:val="00443025"/>
    <w:rsid w:val="004436AB"/>
    <w:rsid w:val="00443958"/>
    <w:rsid w:val="00443FF0"/>
    <w:rsid w:val="00444B5C"/>
    <w:rsid w:val="00444BBA"/>
    <w:rsid w:val="00444DF9"/>
    <w:rsid w:val="004450DD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1DD3"/>
    <w:rsid w:val="004D3317"/>
    <w:rsid w:val="004D40CE"/>
    <w:rsid w:val="004D490B"/>
    <w:rsid w:val="004D53B7"/>
    <w:rsid w:val="004D5538"/>
    <w:rsid w:val="004D71CF"/>
    <w:rsid w:val="004D7643"/>
    <w:rsid w:val="004D7783"/>
    <w:rsid w:val="004D7EC5"/>
    <w:rsid w:val="004E084E"/>
    <w:rsid w:val="004E089B"/>
    <w:rsid w:val="004E175A"/>
    <w:rsid w:val="004E19EF"/>
    <w:rsid w:val="004E1AE2"/>
    <w:rsid w:val="004E22D7"/>
    <w:rsid w:val="004E22ED"/>
    <w:rsid w:val="004E2864"/>
    <w:rsid w:val="004E3B69"/>
    <w:rsid w:val="004E4819"/>
    <w:rsid w:val="004E550D"/>
    <w:rsid w:val="004E6262"/>
    <w:rsid w:val="004E661B"/>
    <w:rsid w:val="004E70DF"/>
    <w:rsid w:val="004E72E6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1E45"/>
    <w:rsid w:val="0051218E"/>
    <w:rsid w:val="00512808"/>
    <w:rsid w:val="00512E93"/>
    <w:rsid w:val="0051334F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62BC"/>
    <w:rsid w:val="005769FB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6750"/>
    <w:rsid w:val="00686B41"/>
    <w:rsid w:val="00686EFD"/>
    <w:rsid w:val="006870A1"/>
    <w:rsid w:val="00687609"/>
    <w:rsid w:val="00687961"/>
    <w:rsid w:val="00687A9B"/>
    <w:rsid w:val="006900E3"/>
    <w:rsid w:val="00690C8E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DC"/>
    <w:rsid w:val="006B5167"/>
    <w:rsid w:val="006B603F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491"/>
    <w:rsid w:val="00707538"/>
    <w:rsid w:val="00707A6A"/>
    <w:rsid w:val="007100D6"/>
    <w:rsid w:val="007103A3"/>
    <w:rsid w:val="0071096D"/>
    <w:rsid w:val="00710E0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27815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33FC"/>
    <w:rsid w:val="008559DA"/>
    <w:rsid w:val="008566B4"/>
    <w:rsid w:val="0085690D"/>
    <w:rsid w:val="008569AD"/>
    <w:rsid w:val="00856B30"/>
    <w:rsid w:val="00857DB5"/>
    <w:rsid w:val="0086147C"/>
    <w:rsid w:val="0086235D"/>
    <w:rsid w:val="00863F9C"/>
    <w:rsid w:val="00864FF5"/>
    <w:rsid w:val="008653CD"/>
    <w:rsid w:val="0086565B"/>
    <w:rsid w:val="008669F4"/>
    <w:rsid w:val="00866C6F"/>
    <w:rsid w:val="008708BD"/>
    <w:rsid w:val="00870D62"/>
    <w:rsid w:val="00870E4B"/>
    <w:rsid w:val="00871711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403C"/>
    <w:rsid w:val="00894353"/>
    <w:rsid w:val="00894427"/>
    <w:rsid w:val="00894C16"/>
    <w:rsid w:val="0089617E"/>
    <w:rsid w:val="0089647C"/>
    <w:rsid w:val="0089728D"/>
    <w:rsid w:val="008A0632"/>
    <w:rsid w:val="008A09C9"/>
    <w:rsid w:val="008A1672"/>
    <w:rsid w:val="008A1CE8"/>
    <w:rsid w:val="008A20A3"/>
    <w:rsid w:val="008A41D6"/>
    <w:rsid w:val="008A484C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23C"/>
    <w:rsid w:val="008C331E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1CE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22D0"/>
    <w:rsid w:val="00922333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B23"/>
    <w:rsid w:val="00931BD8"/>
    <w:rsid w:val="00932BAF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85B"/>
    <w:rsid w:val="00965048"/>
    <w:rsid w:val="009656A8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D61"/>
    <w:rsid w:val="009802C4"/>
    <w:rsid w:val="00980C59"/>
    <w:rsid w:val="00981079"/>
    <w:rsid w:val="009816B1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66F"/>
    <w:rsid w:val="009B5DE8"/>
    <w:rsid w:val="009B64FE"/>
    <w:rsid w:val="009B6821"/>
    <w:rsid w:val="009B7194"/>
    <w:rsid w:val="009B731C"/>
    <w:rsid w:val="009B7B52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7E2"/>
    <w:rsid w:val="009F5842"/>
    <w:rsid w:val="009F5871"/>
    <w:rsid w:val="009F699D"/>
    <w:rsid w:val="009F6FD2"/>
    <w:rsid w:val="009F7419"/>
    <w:rsid w:val="00A000E8"/>
    <w:rsid w:val="00A013DD"/>
    <w:rsid w:val="00A01902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22B5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654"/>
    <w:rsid w:val="00AA1C46"/>
    <w:rsid w:val="00AA2013"/>
    <w:rsid w:val="00AA2DDD"/>
    <w:rsid w:val="00AA38A8"/>
    <w:rsid w:val="00AA402E"/>
    <w:rsid w:val="00AA45A7"/>
    <w:rsid w:val="00AA5093"/>
    <w:rsid w:val="00AA578A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76A8"/>
    <w:rsid w:val="00AD76C3"/>
    <w:rsid w:val="00AD7A46"/>
    <w:rsid w:val="00AD7D0C"/>
    <w:rsid w:val="00AD7D0D"/>
    <w:rsid w:val="00AE006A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70D7"/>
    <w:rsid w:val="00B879B2"/>
    <w:rsid w:val="00B87DCC"/>
    <w:rsid w:val="00B91F31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FD5"/>
    <w:rsid w:val="00BA1162"/>
    <w:rsid w:val="00BA126A"/>
    <w:rsid w:val="00BA1B4A"/>
    <w:rsid w:val="00BA2048"/>
    <w:rsid w:val="00BA22BA"/>
    <w:rsid w:val="00BA2CE1"/>
    <w:rsid w:val="00BA316E"/>
    <w:rsid w:val="00BA31BC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641F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73F"/>
    <w:rsid w:val="00C31D45"/>
    <w:rsid w:val="00C31E3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30A"/>
    <w:rsid w:val="00CD37D3"/>
    <w:rsid w:val="00CD3859"/>
    <w:rsid w:val="00CD3BE1"/>
    <w:rsid w:val="00CD3F79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66A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1C5"/>
    <w:rsid w:val="00D2738D"/>
    <w:rsid w:val="00D274FC"/>
    <w:rsid w:val="00D2751E"/>
    <w:rsid w:val="00D27D65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50BDE"/>
    <w:rsid w:val="00D510F7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3CDB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7BD"/>
    <w:rsid w:val="00E17C29"/>
    <w:rsid w:val="00E202CC"/>
    <w:rsid w:val="00E211BE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ABA"/>
    <w:rsid w:val="00E26EC0"/>
    <w:rsid w:val="00E27FE5"/>
    <w:rsid w:val="00E30183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F97"/>
    <w:rsid w:val="00E60CD0"/>
    <w:rsid w:val="00E61F48"/>
    <w:rsid w:val="00E6255D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A4C"/>
    <w:rsid w:val="00EC0561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7A53"/>
    <w:rsid w:val="00EE7A93"/>
    <w:rsid w:val="00EF0074"/>
    <w:rsid w:val="00EF0534"/>
    <w:rsid w:val="00EF073A"/>
    <w:rsid w:val="00EF0C15"/>
    <w:rsid w:val="00EF0EE5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5426"/>
    <w:rsid w:val="00EF5D72"/>
    <w:rsid w:val="00EF5E27"/>
    <w:rsid w:val="00EF6051"/>
    <w:rsid w:val="00EF73CA"/>
    <w:rsid w:val="00EF7E31"/>
    <w:rsid w:val="00F00153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6686"/>
    <w:rsid w:val="00F768D3"/>
    <w:rsid w:val="00F7724A"/>
    <w:rsid w:val="00F8008E"/>
    <w:rsid w:val="00F80FB2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639F"/>
    <w:rsid w:val="00FB74DE"/>
    <w:rsid w:val="00FB7558"/>
    <w:rsid w:val="00FB7650"/>
    <w:rsid w:val="00FB7D56"/>
    <w:rsid w:val="00FB7FB7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ACD"/>
    <w:rsid w:val="00FD246D"/>
    <w:rsid w:val="00FD24BC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CDB286A-D78A-4D87-8DA2-AFC064CD5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958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2019-03-22T10:12:00Z</dcterms:created>
  <dcterms:modified xsi:type="dcterms:W3CDTF">2019-03-22T10:12:00Z</dcterms:modified>
</cp:coreProperties>
</file>