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E26" w:rsidRPr="001C1D6F" w:rsidRDefault="00616E26" w:rsidP="00616E26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616E26" w:rsidRPr="001C1D6F" w:rsidRDefault="00616E26" w:rsidP="00616E26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Nr.351, datë 12.5.2010</w:t>
      </w:r>
    </w:p>
    <w:p w:rsidR="00616E26" w:rsidRPr="001C1D6F" w:rsidRDefault="00616E26" w:rsidP="00616E26">
      <w:pPr>
        <w:pStyle w:val="Paragrafi0"/>
        <w:rPr>
          <w:lang w:val="it-IT"/>
        </w:rPr>
      </w:pPr>
    </w:p>
    <w:p w:rsidR="00616E26" w:rsidRPr="001C1D6F" w:rsidRDefault="00616E26" w:rsidP="00616E26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hapjen e programit të studimeve, në “Filozofi sociale”, në fakultetin e mësuesisë të universitetit “Fan S.Noli”, Korçë, si dhe për miratimin e kuotës së pranimit e të tarifës së shkollimit, në këtë program studimesh</w:t>
      </w:r>
    </w:p>
    <w:p w:rsidR="00616E26" w:rsidRPr="001C1D6F" w:rsidRDefault="00616E26" w:rsidP="00616E26">
      <w:pPr>
        <w:pStyle w:val="Paragrafi0"/>
        <w:rPr>
          <w:lang w:val="it-IT"/>
        </w:rPr>
      </w:pPr>
    </w:p>
    <w:p w:rsidR="00616E26" w:rsidRPr="001C1D6F" w:rsidRDefault="00616E26" w:rsidP="00616E26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26,34,42 e 75 të ligjit nr.9741, datë 21.5.2007 “Për arsimin e lartë në Republikën e Shqipërisë“, të ndryshuar, me propozimin e Ministrit të Arsimit dhe Shkencës, Këshilli i Ministrave</w:t>
      </w:r>
    </w:p>
    <w:p w:rsidR="00616E26" w:rsidRPr="001C1D6F" w:rsidRDefault="00616E26" w:rsidP="00616E26">
      <w:pPr>
        <w:pStyle w:val="Paragrafi0"/>
        <w:rPr>
          <w:lang w:val="it-IT"/>
        </w:rPr>
      </w:pPr>
    </w:p>
    <w:p w:rsidR="00616E26" w:rsidRPr="001C1D6F" w:rsidRDefault="00616E26" w:rsidP="00616E26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616E26" w:rsidRPr="001C1D6F" w:rsidRDefault="00616E26" w:rsidP="00616E26">
      <w:pPr>
        <w:pStyle w:val="Paragrafi0"/>
        <w:rPr>
          <w:lang w:val="it-IT"/>
        </w:rPr>
      </w:pPr>
    </w:p>
    <w:p w:rsidR="00616E26" w:rsidRPr="001C1D6F" w:rsidRDefault="00616E26" w:rsidP="00616E26">
      <w:pPr>
        <w:pStyle w:val="Paragrafi0"/>
        <w:rPr>
          <w:lang w:val="it-IT"/>
        </w:rPr>
      </w:pPr>
      <w:r w:rsidRPr="001C1D6F">
        <w:rPr>
          <w:lang w:val="it-IT"/>
        </w:rPr>
        <w:t>1. Hapjen, në fakultetin e mësuesisë të universitetit “Fan.S.Noli”, Korçë, të programit të studimeve të ciklit të dytë, në “Filozofi sociale”.</w:t>
      </w:r>
    </w:p>
    <w:p w:rsidR="00616E26" w:rsidRPr="001C1D6F" w:rsidRDefault="00616E26" w:rsidP="00616E26">
      <w:pPr>
        <w:pStyle w:val="Paragrafi0"/>
        <w:rPr>
          <w:lang w:val="it-IT"/>
        </w:rPr>
      </w:pPr>
      <w:r w:rsidRPr="001C1D6F">
        <w:rPr>
          <w:lang w:val="it-IT"/>
        </w:rPr>
        <w:t>2. Në përfundim të këtij programi studimesh lëshohet “Diplomë e Nivelit të Dytë, DND, në filozofi sociale”.</w:t>
      </w:r>
    </w:p>
    <w:p w:rsidR="00616E26" w:rsidRDefault="00616E26" w:rsidP="00616E26">
      <w:pPr>
        <w:pStyle w:val="Paragrafi0"/>
      </w:pPr>
      <w:r>
        <w:t>3. Ky program studimi e fillon veprimtarinë mësimore në vitin akademik 2010-2011.</w:t>
      </w:r>
    </w:p>
    <w:p w:rsidR="00616E26" w:rsidRDefault="00616E26" w:rsidP="00616E26">
      <w:pPr>
        <w:pStyle w:val="Paragrafi0"/>
      </w:pPr>
      <w:r>
        <w:t>4. Programi i studimeve të ciklit të dytë realizohet me 120 kredite dhe kohëzgjatja normale e tij është 2 (dy) vite akademike.</w:t>
      </w:r>
    </w:p>
    <w:p w:rsidR="00616E26" w:rsidRDefault="00616E26" w:rsidP="00616E26">
      <w:pPr>
        <w:pStyle w:val="Paragrafi0"/>
      </w:pPr>
      <w:r>
        <w:t>5. Kuota e pranimit në këtë program studimesh, për vitin akademik 2010-2011, është 20.</w:t>
      </w:r>
    </w:p>
    <w:p w:rsidR="00616E26" w:rsidRDefault="00616E26" w:rsidP="00616E26">
      <w:pPr>
        <w:pStyle w:val="Paragrafi0"/>
      </w:pPr>
      <w:r>
        <w:t>6. Nga kuota e përcaktuar në pikën 5 të këtij vendimi, për këtë program studimesh, caktohet 10% për studentët nga trojet shqiptare, jashtë kufijve të Republikës së Shqipërisë dhe administrohen nga Ministria e Arsimit dhe Shkencës, sipas kërkesave të institucioneve zyrtare të këtyre trojeve.</w:t>
      </w:r>
    </w:p>
    <w:p w:rsidR="00616E26" w:rsidRDefault="00616E26" w:rsidP="00616E26">
      <w:pPr>
        <w:pStyle w:val="Paragrafi0"/>
      </w:pPr>
      <w:r>
        <w:t>7. Universiteti “Fan S.Noli”, Korçë duhet të përcaktojë kriteret e pranimit të kandidatëve dhe t’i bëjë ato publike paraprakisht.</w:t>
      </w:r>
    </w:p>
    <w:p w:rsidR="00616E26" w:rsidRPr="001C1D6F" w:rsidRDefault="00616E26" w:rsidP="00616E26">
      <w:pPr>
        <w:pStyle w:val="Paragrafi0"/>
        <w:rPr>
          <w:lang w:val="it-IT"/>
        </w:rPr>
      </w:pPr>
      <w:r w:rsidRPr="001C1D6F">
        <w:rPr>
          <w:lang w:val="it-IT"/>
        </w:rPr>
        <w:t>8. Kuotat e paplotësuara rishpërndahen nga Ministria e Arsimit dhe Shkencës.</w:t>
      </w:r>
    </w:p>
    <w:p w:rsidR="00616E26" w:rsidRPr="001C1D6F" w:rsidRDefault="00616E26" w:rsidP="00616E26">
      <w:pPr>
        <w:pStyle w:val="Paragrafi0"/>
        <w:rPr>
          <w:lang w:val="it-IT"/>
        </w:rPr>
      </w:pPr>
      <w:r w:rsidRPr="001C1D6F">
        <w:rPr>
          <w:lang w:val="it-IT"/>
        </w:rPr>
        <w:t>9. Tarifa e shkollimit për këtë program studimesh të ciklit të dytë, për vitin akademik 2010-2011, është 60 000 (gjashtëdhjetë mijë) lekë dhe studenti i nënshtrohet vetëm një tarife vjetore shkollimi.</w:t>
      </w:r>
    </w:p>
    <w:p w:rsidR="00616E26" w:rsidRPr="001C1D6F" w:rsidRDefault="00616E26" w:rsidP="00616E26">
      <w:pPr>
        <w:pStyle w:val="Paragrafi0"/>
        <w:rPr>
          <w:lang w:val="it-IT"/>
        </w:rPr>
      </w:pPr>
      <w:r w:rsidRPr="001C1D6F">
        <w:rPr>
          <w:lang w:val="it-IT"/>
        </w:rPr>
        <w:t>10. Efektet financiare, që rrjedhin nga zbatimi i këtij vendimi, të përballohen nga buxheti i universitetit “Fan S.Noli”, Korçë, pa efekte buxhetore shtesë.</w:t>
      </w:r>
    </w:p>
    <w:p w:rsidR="00616E26" w:rsidRPr="00E62B03" w:rsidRDefault="00616E26" w:rsidP="00616E26">
      <w:pPr>
        <w:pStyle w:val="Paragrafi0"/>
        <w:rPr>
          <w:lang w:val="it-IT"/>
        </w:rPr>
      </w:pPr>
      <w:r w:rsidRPr="00E62B03">
        <w:rPr>
          <w:lang w:val="it-IT"/>
        </w:rPr>
        <w:t>11. Ngarkohen Ministria e Arsimit dhe Shkencës dhe universiteti “Fan.S.Noli”, Korçë, për zbatimin e këtij vendimi.</w:t>
      </w:r>
    </w:p>
    <w:p w:rsidR="00616E26" w:rsidRPr="00E62B03" w:rsidRDefault="00616E26" w:rsidP="00616E26">
      <w:pPr>
        <w:pStyle w:val="Paragrafi0"/>
        <w:rPr>
          <w:lang w:val="it-IT"/>
        </w:rPr>
      </w:pPr>
      <w:r w:rsidRPr="00E62B03">
        <w:rPr>
          <w:lang w:val="it-IT"/>
        </w:rPr>
        <w:t>Ky vendim hyn në fuqi pas botimit në Fletoren Zyrtare.</w:t>
      </w:r>
    </w:p>
    <w:p w:rsidR="00616E26" w:rsidRPr="00E62B03" w:rsidRDefault="00616E26" w:rsidP="00616E26">
      <w:pPr>
        <w:pStyle w:val="Paragrafi0"/>
        <w:rPr>
          <w:lang w:val="it-IT"/>
        </w:rPr>
      </w:pPr>
    </w:p>
    <w:p w:rsidR="00616E26" w:rsidRPr="001C1D6F" w:rsidRDefault="00616E26" w:rsidP="00616E26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616E26" w:rsidRPr="001C1D6F" w:rsidRDefault="00616E26" w:rsidP="00616E26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sectPr w:rsidR="00616E26" w:rsidRPr="001C1D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6E26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E26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78D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B34F40-BA3C-47D0-858B-7F3C329A3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616E26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