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254" w:rsidRDefault="00632254" w:rsidP="00632254">
      <w:pPr>
        <w:pStyle w:val="Akti"/>
        <w:keepNext w:val="0"/>
      </w:pPr>
      <w:bookmarkStart w:id="0" w:name="_GoBack"/>
      <w:bookmarkEnd w:id="0"/>
      <w:r w:rsidRPr="00D76DBF">
        <w:t xml:space="preserve">VENDIM </w:t>
      </w:r>
    </w:p>
    <w:p w:rsidR="00632254" w:rsidRDefault="00632254" w:rsidP="00632254">
      <w:pPr>
        <w:pStyle w:val="NumriData"/>
        <w:keepNext w:val="0"/>
      </w:pPr>
      <w:r>
        <w:t>Nr.</w:t>
      </w:r>
      <w:r w:rsidRPr="00D76DBF">
        <w:t>627</w:t>
      </w:r>
      <w:r>
        <w:t xml:space="preserve">, datë </w:t>
      </w:r>
      <w:r w:rsidRPr="00D76DBF">
        <w:t xml:space="preserve">8.7.2010 </w:t>
      </w:r>
    </w:p>
    <w:p w:rsidR="00632254" w:rsidRDefault="00632254" w:rsidP="00632254">
      <w:pPr>
        <w:pStyle w:val="Paragrafi0"/>
      </w:pPr>
    </w:p>
    <w:p w:rsidR="00632254" w:rsidRDefault="00632254" w:rsidP="00632254">
      <w:pPr>
        <w:pStyle w:val="Titulli0"/>
        <w:keepNext w:val="0"/>
      </w:pPr>
      <w:r w:rsidRPr="00D76DBF">
        <w:t>P</w:t>
      </w:r>
      <w:r>
        <w:t>ë</w:t>
      </w:r>
      <w:r w:rsidRPr="00D76DBF">
        <w:t>R NJ</w:t>
      </w:r>
      <w:r>
        <w:t>ë</w:t>
      </w:r>
      <w:r w:rsidRPr="00D76DBF">
        <w:t xml:space="preserve"> NDRYSHIM</w:t>
      </w:r>
      <w:r>
        <w:t xml:space="preserve"> në </w:t>
      </w:r>
      <w:r w:rsidRPr="00D76DBF">
        <w:t>VENDIMIN NR.432,</w:t>
      </w:r>
      <w:r>
        <w:t xml:space="preserve"> datë 13.7.2007</w:t>
      </w:r>
      <w:r w:rsidRPr="00D76DBF">
        <w:t xml:space="preserve"> “P</w:t>
      </w:r>
      <w:r>
        <w:t>ë</w:t>
      </w:r>
      <w:r w:rsidRPr="00D76DBF">
        <w:t>R KLASIFIKIMIN E FUNKSIONEVE, TRAJTIM</w:t>
      </w:r>
      <w:r>
        <w:t>i</w:t>
      </w:r>
      <w:r w:rsidRPr="00D76DBF">
        <w:t>N ME PAG</w:t>
      </w:r>
      <w:r>
        <w:t>ë</w:t>
      </w:r>
      <w:r w:rsidRPr="00D76DBF">
        <w:t xml:space="preserve"> DHE SHTESA MB</w:t>
      </w:r>
      <w:r>
        <w:t>i</w:t>
      </w:r>
      <w:r w:rsidRPr="00D76DBF">
        <w:t xml:space="preserve"> PAG</w:t>
      </w:r>
      <w:r>
        <w:t xml:space="preserve">ë për </w:t>
      </w:r>
      <w:r w:rsidRPr="00D76DBF">
        <w:t>PUNONJ</w:t>
      </w:r>
      <w:r>
        <w:t>ë</w:t>
      </w:r>
      <w:r w:rsidRPr="00D76DBF">
        <w:t>SIT</w:t>
      </w:r>
      <w:r>
        <w:t xml:space="preserve"> në </w:t>
      </w:r>
      <w:r w:rsidRPr="00D76DBF">
        <w:t>SH</w:t>
      </w:r>
      <w:r>
        <w:t>ë</w:t>
      </w:r>
      <w:r w:rsidRPr="00D76DBF">
        <w:t>RBIMIN INFORMATIV</w:t>
      </w:r>
      <w:r>
        <w:t xml:space="preserve"> të </w:t>
      </w:r>
      <w:r w:rsidRPr="00D76DBF">
        <w:t>SHTETIT”,</w:t>
      </w:r>
      <w:r>
        <w:t xml:space="preserve"> të </w:t>
      </w:r>
      <w:r w:rsidRPr="00D76DBF">
        <w:t xml:space="preserve">NDRYSHUAR </w:t>
      </w:r>
    </w:p>
    <w:p w:rsidR="00632254" w:rsidRDefault="00632254" w:rsidP="00632254">
      <w:pPr>
        <w:pStyle w:val="Paragrafi0"/>
      </w:pPr>
    </w:p>
    <w:p w:rsidR="00632254" w:rsidRDefault="00632254" w:rsidP="00632254">
      <w:pPr>
        <w:pStyle w:val="BazLigjPropozues"/>
        <w:keepNext w:val="0"/>
      </w:pPr>
      <w:r w:rsidRPr="00D76DBF">
        <w:t>N</w:t>
      </w:r>
      <w:r>
        <w:t>ë mbështetje të nenit 100</w:t>
      </w:r>
      <w:r w:rsidRPr="00D76DBF">
        <w:t xml:space="preserve"> të Ku</w:t>
      </w:r>
      <w:r>
        <w:t>shtetutës dhe të neneve 8 e 22 të l</w:t>
      </w:r>
      <w:r w:rsidRPr="00D76DBF">
        <w:t>igjit nr.9357,</w:t>
      </w:r>
      <w:r>
        <w:t xml:space="preserve"> datë 17.3.2005</w:t>
      </w:r>
      <w:r w:rsidRPr="00D76DBF">
        <w:t xml:space="preserve"> “P</w:t>
      </w:r>
      <w:r>
        <w:t>ë</w:t>
      </w:r>
      <w:r w:rsidRPr="00D76DBF">
        <w:t>r statusin e punonjësit të Shërbimit Infor</w:t>
      </w:r>
      <w:r>
        <w:t>mativ të Shtetit”, të nenit 5/1</w:t>
      </w:r>
      <w:r w:rsidRPr="00D76DBF">
        <w:t xml:space="preserve"> të ligjit nr.8487,</w:t>
      </w:r>
      <w:r>
        <w:t xml:space="preserve"> datë 13.5.1999 “Pë</w:t>
      </w:r>
      <w:r w:rsidRPr="00D76DBF">
        <w:t>r kompetencat</w:t>
      </w:r>
      <w:r>
        <w:t xml:space="preserve"> për </w:t>
      </w:r>
      <w:r w:rsidRPr="00D76DBF">
        <w:t>caktimin e pagave të punës”, të ligjit nr.10190,</w:t>
      </w:r>
      <w:r>
        <w:t xml:space="preserve"> datë </w:t>
      </w:r>
      <w:r w:rsidRPr="00D76DBF">
        <w:t>26.11.2009 “P</w:t>
      </w:r>
      <w:r>
        <w:t>ë</w:t>
      </w:r>
      <w:r w:rsidRPr="00D76DBF">
        <w:t xml:space="preserve">r buxhetin e vitit 2010”, me propozimin e Ministrit të Brendshëm dhe Ministrit të Financave, Këshilli i Ministrave </w:t>
      </w:r>
    </w:p>
    <w:p w:rsidR="00632254" w:rsidRDefault="00632254" w:rsidP="00632254">
      <w:pPr>
        <w:pStyle w:val="Paragrafi0"/>
      </w:pPr>
    </w:p>
    <w:p w:rsidR="00632254" w:rsidRDefault="00632254" w:rsidP="00632254">
      <w:pPr>
        <w:pStyle w:val="VENDOSI0"/>
        <w:keepNext w:val="0"/>
      </w:pPr>
      <w:r w:rsidRPr="00D76DBF">
        <w:t xml:space="preserve">VENDOSI: </w:t>
      </w:r>
    </w:p>
    <w:p w:rsidR="00632254" w:rsidRDefault="00632254" w:rsidP="00632254">
      <w:pPr>
        <w:pStyle w:val="Paragrafi0"/>
      </w:pPr>
    </w:p>
    <w:p w:rsidR="00632254" w:rsidRPr="00D76DBF" w:rsidRDefault="00632254" w:rsidP="00632254">
      <w:pPr>
        <w:pStyle w:val="Paragrafi0"/>
      </w:pPr>
      <w:r w:rsidRPr="00D76DBF">
        <w:t>1.</w:t>
      </w:r>
      <w:r>
        <w:t xml:space="preserve"> Në </w:t>
      </w:r>
      <w:r w:rsidRPr="00D76DBF">
        <w:t>vendimin nr.432,</w:t>
      </w:r>
      <w:r>
        <w:t xml:space="preserve"> datë 13.7.2007, lidhja nr.2</w:t>
      </w:r>
      <w:r w:rsidRPr="00D76DBF">
        <w:t xml:space="preserve"> “Struktur</w:t>
      </w:r>
      <w:r>
        <w:t>a dhe nivelet e pagave, sipas kl</w:t>
      </w:r>
      <w:r w:rsidRPr="00D76DBF">
        <w:t>asifikimit të funksioneve,</w:t>
      </w:r>
      <w:r>
        <w:t xml:space="preserve"> për </w:t>
      </w:r>
      <w:r w:rsidRPr="00D76DBF">
        <w:t>punonjësit në Shërbimin Informativ të Shtetit”, zëvendësohet me lidhjen me të njëjtin numër dhe titull, që i bashkëlidhet këtij vendimi dhe është pjesë</w:t>
      </w:r>
      <w:r>
        <w:t xml:space="preserve"> përbërëse </w:t>
      </w:r>
      <w:r w:rsidRPr="00D76DBF">
        <w:t xml:space="preserve">e tij. </w:t>
      </w:r>
    </w:p>
    <w:p w:rsidR="00632254" w:rsidRDefault="00632254" w:rsidP="00632254">
      <w:pPr>
        <w:pStyle w:val="Paragrafi0"/>
      </w:pPr>
      <w:r w:rsidRPr="00461E61">
        <w:t>2. Efektet financiare, për paga e sigurime shoq</w:t>
      </w:r>
      <w:r>
        <w:t>ë</w:t>
      </w:r>
      <w:r w:rsidRPr="00461E61">
        <w:t>rore, që rrjedhin nga zbatimi i këtij vendimi, do të p</w:t>
      </w:r>
      <w:r>
        <w:t>ë</w:t>
      </w:r>
      <w:r w:rsidRPr="00461E61">
        <w:t>rballohe</w:t>
      </w:r>
      <w:r>
        <w:t>n nga fondet e parashikuara në Buxhetin e S</w:t>
      </w:r>
      <w:r w:rsidRPr="00461E61">
        <w:t xml:space="preserve">htetit për rritjen e pagave, për vitin 2010. </w:t>
      </w:r>
    </w:p>
    <w:p w:rsidR="00632254" w:rsidRDefault="00632254" w:rsidP="00632254">
      <w:pPr>
        <w:pStyle w:val="Paragrafi0"/>
      </w:pPr>
      <w:r w:rsidRPr="00461E61">
        <w:t>Ky ven</w:t>
      </w:r>
      <w:r>
        <w:t xml:space="preserve">dim hyn në fuqi pas botimit në </w:t>
      </w:r>
      <w:r w:rsidRPr="00461E61">
        <w:t xml:space="preserve">Fletoren Zyrtare dhe i shtrin efektet financiare nga data 1 korrik 2010. </w:t>
      </w:r>
    </w:p>
    <w:p w:rsidR="00632254" w:rsidRDefault="00632254" w:rsidP="00632254">
      <w:pPr>
        <w:pStyle w:val="Paragrafi0"/>
      </w:pPr>
    </w:p>
    <w:p w:rsidR="00632254" w:rsidRPr="005238CD" w:rsidRDefault="00632254" w:rsidP="00632254">
      <w:pPr>
        <w:pStyle w:val="Autoriteti"/>
        <w:keepNext w:val="0"/>
        <w:rPr>
          <w:lang w:val="it-IT"/>
        </w:rPr>
      </w:pPr>
      <w:r w:rsidRPr="005238CD">
        <w:rPr>
          <w:lang w:val="it-IT"/>
        </w:rPr>
        <w:t xml:space="preserve">KRYEMINISTRI </w:t>
      </w:r>
    </w:p>
    <w:p w:rsidR="00632254" w:rsidRPr="005238CD" w:rsidRDefault="00632254" w:rsidP="00632254">
      <w:pPr>
        <w:pStyle w:val="AutoritetiEmer"/>
        <w:rPr>
          <w:lang w:val="it-IT"/>
        </w:rPr>
      </w:pPr>
      <w:r w:rsidRPr="005238CD">
        <w:rPr>
          <w:lang w:val="it-IT"/>
        </w:rPr>
        <w:t>Sali Berisha</w:t>
      </w:r>
    </w:p>
    <w:p w:rsidR="00632254" w:rsidRPr="005238CD" w:rsidRDefault="00632254" w:rsidP="00632254">
      <w:pPr>
        <w:pStyle w:val="Paragrafi0"/>
        <w:rPr>
          <w:lang w:val="it-IT"/>
        </w:rPr>
      </w:pPr>
    </w:p>
    <w:p w:rsidR="00632254" w:rsidRPr="005238CD" w:rsidRDefault="00632254" w:rsidP="00632254">
      <w:pPr>
        <w:pStyle w:val="Paragrafi0"/>
        <w:jc w:val="right"/>
        <w:rPr>
          <w:lang w:val="it-IT"/>
        </w:rPr>
      </w:pPr>
      <w:r w:rsidRPr="005238CD">
        <w:rPr>
          <w:lang w:val="it-IT"/>
        </w:rPr>
        <w:t xml:space="preserve">Lidhja nr.2 </w:t>
      </w:r>
    </w:p>
    <w:p w:rsidR="00632254" w:rsidRPr="005238CD" w:rsidRDefault="00632254" w:rsidP="00632254">
      <w:pPr>
        <w:pStyle w:val="Paragrafi0"/>
        <w:rPr>
          <w:lang w:val="it-IT"/>
        </w:rPr>
      </w:pPr>
    </w:p>
    <w:p w:rsidR="00632254" w:rsidRPr="005238CD" w:rsidRDefault="00632254" w:rsidP="00632254">
      <w:pPr>
        <w:pStyle w:val="TitulliTitull"/>
        <w:keepNext w:val="0"/>
        <w:rPr>
          <w:lang w:val="it-IT"/>
        </w:rPr>
      </w:pPr>
      <w:r w:rsidRPr="005238CD">
        <w:rPr>
          <w:lang w:val="it-IT"/>
        </w:rPr>
        <w:t xml:space="preserve">Struktura dhe nivelet e pagave sipas klasifikimit të funksioneve, për punonjësit në Shërbimin Informativ të Shtetit </w:t>
      </w:r>
    </w:p>
    <w:p w:rsidR="00632254" w:rsidRPr="005238CD" w:rsidRDefault="00632254" w:rsidP="00632254">
      <w:pPr>
        <w:pStyle w:val="Paragrafi0"/>
        <w:rPr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2536"/>
        <w:gridCol w:w="1426"/>
        <w:gridCol w:w="1383"/>
        <w:gridCol w:w="1126"/>
        <w:gridCol w:w="962"/>
      </w:tblGrid>
      <w:tr w:rsidR="00632254" w:rsidRPr="00C24DCC" w:rsidTr="00632254"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330812" w:rsidRDefault="00632254" w:rsidP="00632254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330812">
              <w:rPr>
                <w:b/>
                <w:sz w:val="20"/>
              </w:rPr>
              <w:t xml:space="preserve">Nivelet e </w:t>
            </w:r>
            <w:r w:rsidRPr="00330812">
              <w:rPr>
                <w:b/>
                <w:sz w:val="20"/>
              </w:rPr>
              <w:br/>
              <w:t xml:space="preserve">klasifikimit </w:t>
            </w:r>
          </w:p>
        </w:tc>
        <w:tc>
          <w:tcPr>
            <w:tcW w:w="1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330812" w:rsidRDefault="00632254" w:rsidP="00632254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330812">
              <w:rPr>
                <w:b/>
                <w:sz w:val="20"/>
                <w:lang w:val="it-IT"/>
              </w:rPr>
              <w:t xml:space="preserve">Klasifikimi i </w:t>
            </w:r>
            <w:r w:rsidRPr="00330812">
              <w:rPr>
                <w:b/>
                <w:sz w:val="20"/>
                <w:lang w:val="it-IT"/>
              </w:rPr>
              <w:br/>
              <w:t xml:space="preserve">punonjësve sipas </w:t>
            </w:r>
            <w:r w:rsidRPr="00330812">
              <w:rPr>
                <w:b/>
                <w:sz w:val="20"/>
                <w:lang w:val="it-IT"/>
              </w:rPr>
              <w:br/>
              <w:t xml:space="preserve">niveleve 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330812" w:rsidRDefault="00632254" w:rsidP="00632254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330812">
              <w:rPr>
                <w:b/>
                <w:sz w:val="20"/>
                <w:lang w:val="it-IT"/>
              </w:rPr>
              <w:t xml:space="preserve">Klasa për </w:t>
            </w:r>
            <w:r>
              <w:rPr>
                <w:b/>
                <w:sz w:val="20"/>
                <w:lang w:val="it-IT"/>
              </w:rPr>
              <w:br/>
              <w:t>ç</w:t>
            </w:r>
            <w:r w:rsidRPr="00330812">
              <w:rPr>
                <w:b/>
                <w:sz w:val="20"/>
                <w:lang w:val="it-IT"/>
              </w:rPr>
              <w:t xml:space="preserve">do nivel </w:t>
            </w:r>
            <w:r w:rsidRPr="00330812">
              <w:rPr>
                <w:b/>
                <w:sz w:val="20"/>
                <w:lang w:val="it-IT"/>
              </w:rPr>
              <w:br/>
              <w:t xml:space="preserve">klasifikimi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330812" w:rsidRDefault="00632254" w:rsidP="00632254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330812">
              <w:rPr>
                <w:b/>
                <w:sz w:val="20"/>
                <w:lang w:val="it-IT"/>
              </w:rPr>
              <w:t xml:space="preserve">Paga bazë </w:t>
            </w:r>
            <w:r w:rsidRPr="00330812">
              <w:rPr>
                <w:b/>
                <w:sz w:val="20"/>
                <w:lang w:val="it-IT"/>
              </w:rPr>
              <w:br/>
              <w:t xml:space="preserve">mujore </w:t>
            </w:r>
            <w:r w:rsidRPr="00330812">
              <w:rPr>
                <w:b/>
                <w:sz w:val="20"/>
                <w:lang w:val="it-IT"/>
              </w:rPr>
              <w:br/>
              <w:t xml:space="preserve">për klasë </w:t>
            </w:r>
            <w:r w:rsidRPr="00330812">
              <w:rPr>
                <w:b/>
                <w:sz w:val="20"/>
                <w:lang w:val="it-IT"/>
              </w:rPr>
              <w:br/>
              <w:t xml:space="preserve">në lekë 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330812" w:rsidRDefault="00632254" w:rsidP="00632254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330812">
              <w:rPr>
                <w:b/>
                <w:sz w:val="20"/>
                <w:lang w:val="it-IT"/>
              </w:rPr>
              <w:t xml:space="preserve">Shtesa </w:t>
            </w:r>
            <w:r w:rsidRPr="00330812">
              <w:rPr>
                <w:b/>
                <w:sz w:val="20"/>
                <w:lang w:val="it-IT"/>
              </w:rPr>
              <w:br/>
              <w:t>p</w:t>
            </w:r>
            <w:r>
              <w:rPr>
                <w:b/>
                <w:sz w:val="20"/>
                <w:lang w:val="it-IT"/>
              </w:rPr>
              <w:t xml:space="preserve">ër </w:t>
            </w:r>
            <w:r>
              <w:rPr>
                <w:b/>
                <w:sz w:val="20"/>
                <w:lang w:val="it-IT"/>
              </w:rPr>
              <w:br/>
              <w:t>v</w:t>
            </w:r>
            <w:r w:rsidRPr="00330812">
              <w:rPr>
                <w:b/>
                <w:sz w:val="20"/>
                <w:lang w:val="it-IT"/>
              </w:rPr>
              <w:t xml:space="preserve">jetërsi </w:t>
            </w:r>
            <w:r w:rsidRPr="00330812">
              <w:rPr>
                <w:b/>
                <w:sz w:val="20"/>
                <w:lang w:val="it-IT"/>
              </w:rPr>
              <w:br/>
              <w:t xml:space="preserve">në% 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330812" w:rsidRDefault="00632254" w:rsidP="00632254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330812">
              <w:rPr>
                <w:b/>
                <w:sz w:val="20"/>
                <w:lang w:val="it-IT"/>
              </w:rPr>
              <w:t xml:space="preserve">Shtesa </w:t>
            </w:r>
            <w:r w:rsidRPr="00330812">
              <w:rPr>
                <w:b/>
                <w:sz w:val="20"/>
                <w:lang w:val="it-IT"/>
              </w:rPr>
              <w:br/>
              <w:t>p</w:t>
            </w:r>
            <w:r>
              <w:rPr>
                <w:b/>
                <w:sz w:val="20"/>
                <w:lang w:val="it-IT"/>
              </w:rPr>
              <w:t>ë</w:t>
            </w:r>
            <w:r w:rsidRPr="00330812">
              <w:rPr>
                <w:b/>
                <w:sz w:val="20"/>
                <w:lang w:val="it-IT"/>
              </w:rPr>
              <w:t xml:space="preserve">r </w:t>
            </w:r>
            <w:r w:rsidRPr="00330812">
              <w:rPr>
                <w:b/>
                <w:sz w:val="20"/>
                <w:lang w:val="it-IT"/>
              </w:rPr>
              <w:br/>
              <w:t>grad</w:t>
            </w:r>
            <w:r>
              <w:rPr>
                <w:b/>
                <w:sz w:val="20"/>
                <w:lang w:val="it-IT"/>
              </w:rPr>
              <w:t>ë</w:t>
            </w:r>
            <w:r w:rsidRPr="00330812">
              <w:rPr>
                <w:b/>
                <w:sz w:val="20"/>
                <w:lang w:val="it-IT"/>
              </w:rPr>
              <w:t xml:space="preserve"> </w:t>
            </w:r>
            <w:r w:rsidRPr="00330812">
              <w:rPr>
                <w:b/>
                <w:sz w:val="20"/>
                <w:lang w:val="it-IT"/>
              </w:rPr>
              <w:br/>
              <w:t xml:space="preserve">në% </w:t>
            </w:r>
          </w:p>
        </w:tc>
      </w:tr>
      <w:tr w:rsidR="00632254" w:rsidRPr="00C24DCC" w:rsidTr="00632254"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 xml:space="preserve">1 </w:t>
            </w:r>
          </w:p>
        </w:tc>
        <w:tc>
          <w:tcPr>
            <w:tcW w:w="1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 xml:space="preserve">2 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 xml:space="preserve">3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 xml:space="preserve">4 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 xml:space="preserve">5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 xml:space="preserve">6 </w:t>
            </w:r>
          </w:p>
        </w:tc>
      </w:tr>
      <w:tr w:rsidR="00632254" w:rsidRPr="00C24DCC" w:rsidTr="00632254">
        <w:tc>
          <w:tcPr>
            <w:tcW w:w="8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I</w:t>
            </w:r>
          </w:p>
        </w:tc>
        <w:tc>
          <w:tcPr>
            <w:tcW w:w="143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32254" w:rsidRPr="00C24DCC" w:rsidRDefault="00632254" w:rsidP="00632254">
            <w:pPr>
              <w:pStyle w:val="Tabele"/>
              <w:widowControl w:val="0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 xml:space="preserve">Punonjës mbështetës 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I</w:t>
            </w:r>
            <w:r w:rsidRPr="00C24DCC">
              <w:rPr>
                <w:sz w:val="20"/>
                <w:lang w:val="it-IT"/>
              </w:rPr>
              <w:t xml:space="preserve">.1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>19</w:t>
            </w:r>
            <w:r>
              <w:rPr>
                <w:sz w:val="20"/>
                <w:lang w:val="it-IT"/>
              </w:rPr>
              <w:t xml:space="preserve"> </w:t>
            </w:r>
            <w:r w:rsidRPr="00C24DCC">
              <w:rPr>
                <w:sz w:val="20"/>
                <w:lang w:val="it-IT"/>
              </w:rPr>
              <w:t xml:space="preserve">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 xml:space="preserve">2% </w:t>
            </w:r>
          </w:p>
        </w:tc>
      </w:tr>
      <w:tr w:rsidR="00632254" w:rsidRPr="00C24DCC" w:rsidTr="00632254">
        <w:tc>
          <w:tcPr>
            <w:tcW w:w="8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I</w:t>
            </w:r>
            <w:r w:rsidRPr="00C24DCC">
              <w:rPr>
                <w:sz w:val="20"/>
                <w:lang w:val="it-IT"/>
              </w:rPr>
              <w:t xml:space="preserve">.2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>22</w:t>
            </w:r>
            <w:r>
              <w:rPr>
                <w:sz w:val="20"/>
                <w:lang w:val="it-IT"/>
              </w:rPr>
              <w:t xml:space="preserve"> </w:t>
            </w:r>
            <w:r w:rsidRPr="00C24DCC">
              <w:rPr>
                <w:sz w:val="20"/>
                <w:lang w:val="it-IT"/>
              </w:rPr>
              <w:t xml:space="preserve">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C24DCC" w:rsidRDefault="00632254" w:rsidP="00632254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4DCC">
              <w:rPr>
                <w:sz w:val="20"/>
                <w:lang w:val="it-IT"/>
              </w:rPr>
              <w:t xml:space="preserve">2% </w:t>
            </w:r>
          </w:p>
        </w:tc>
      </w:tr>
      <w:tr w:rsidR="00632254" w:rsidRPr="00B206D6" w:rsidTr="00632254">
        <w:tc>
          <w:tcPr>
            <w:tcW w:w="8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  <w:lang w:val="it-IT"/>
              </w:rPr>
              <w:t>I</w:t>
            </w:r>
            <w:r w:rsidRPr="00C24DCC">
              <w:rPr>
                <w:sz w:val="20"/>
                <w:lang w:val="it-IT"/>
              </w:rPr>
              <w:t>.</w:t>
            </w:r>
            <w:r w:rsidRPr="00B206D6">
              <w:rPr>
                <w:sz w:val="20"/>
              </w:rPr>
              <w:t xml:space="preserve">3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25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 xml:space="preserve">500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3% </w:t>
            </w:r>
          </w:p>
        </w:tc>
      </w:tr>
      <w:tr w:rsidR="00632254" w:rsidRPr="00B206D6" w:rsidTr="00632254">
        <w:tc>
          <w:tcPr>
            <w:tcW w:w="8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B206D6">
              <w:rPr>
                <w:sz w:val="20"/>
              </w:rPr>
              <w:t xml:space="preserve">.4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28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 xml:space="preserve">500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5% </w:t>
            </w:r>
          </w:p>
        </w:tc>
      </w:tr>
      <w:tr w:rsidR="00632254" w:rsidRPr="00B206D6" w:rsidTr="00632254">
        <w:tc>
          <w:tcPr>
            <w:tcW w:w="8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B206D6">
              <w:rPr>
                <w:sz w:val="20"/>
              </w:rPr>
              <w:t xml:space="preserve">.5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37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 xml:space="preserve">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6% </w:t>
            </w:r>
          </w:p>
        </w:tc>
      </w:tr>
      <w:tr w:rsidR="00632254" w:rsidRPr="00B206D6" w:rsidTr="00632254">
        <w:tc>
          <w:tcPr>
            <w:tcW w:w="8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B206D6">
              <w:rPr>
                <w:sz w:val="20"/>
              </w:rPr>
              <w:t xml:space="preserve">.6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38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 xml:space="preserve">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6% </w:t>
            </w:r>
          </w:p>
        </w:tc>
      </w:tr>
      <w:tr w:rsidR="00632254" w:rsidRPr="00B206D6" w:rsidTr="00632254">
        <w:tc>
          <w:tcPr>
            <w:tcW w:w="8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II </w:t>
            </w:r>
          </w:p>
        </w:tc>
        <w:tc>
          <w:tcPr>
            <w:tcW w:w="143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Punonjës të nivelit </w:t>
            </w:r>
            <w:r w:rsidRPr="00B206D6">
              <w:rPr>
                <w:sz w:val="20"/>
              </w:rPr>
              <w:t xml:space="preserve">zbatues 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</w:t>
            </w:r>
            <w:r w:rsidRPr="00B206D6">
              <w:rPr>
                <w:sz w:val="20"/>
              </w:rPr>
              <w:t xml:space="preserve">.1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42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 xml:space="preserve">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8% </w:t>
            </w:r>
          </w:p>
        </w:tc>
      </w:tr>
      <w:tr w:rsidR="00632254" w:rsidRPr="00B206D6" w:rsidTr="00632254">
        <w:tc>
          <w:tcPr>
            <w:tcW w:w="8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</w:t>
            </w:r>
            <w:r w:rsidRPr="00B206D6">
              <w:rPr>
                <w:sz w:val="20"/>
              </w:rPr>
              <w:t xml:space="preserve">.2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45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 xml:space="preserve">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12% </w:t>
            </w:r>
          </w:p>
        </w:tc>
      </w:tr>
      <w:tr w:rsidR="00632254" w:rsidRPr="00B206D6" w:rsidTr="00632254">
        <w:tc>
          <w:tcPr>
            <w:tcW w:w="8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</w:t>
            </w:r>
            <w:r w:rsidRPr="00B206D6">
              <w:rPr>
                <w:sz w:val="20"/>
              </w:rPr>
              <w:t xml:space="preserve">.3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46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 xml:space="preserve">500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12% </w:t>
            </w:r>
          </w:p>
        </w:tc>
      </w:tr>
      <w:tr w:rsidR="00632254" w:rsidRPr="00B206D6" w:rsidTr="00632254">
        <w:tc>
          <w:tcPr>
            <w:tcW w:w="8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III </w:t>
            </w:r>
          </w:p>
        </w:tc>
        <w:tc>
          <w:tcPr>
            <w:tcW w:w="143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Punonjës të nivelit të </w:t>
            </w:r>
            <w:r w:rsidRPr="00B206D6">
              <w:rPr>
                <w:sz w:val="20"/>
              </w:rPr>
              <w:t xml:space="preserve">mesëm drejtues 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III</w:t>
            </w:r>
            <w:r w:rsidRPr="00B206D6">
              <w:rPr>
                <w:sz w:val="20"/>
              </w:rPr>
              <w:t xml:space="preserve">.1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49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 xml:space="preserve">500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14% </w:t>
            </w:r>
          </w:p>
        </w:tc>
      </w:tr>
      <w:tr w:rsidR="00632254" w:rsidRPr="00B206D6" w:rsidTr="00632254">
        <w:tc>
          <w:tcPr>
            <w:tcW w:w="8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III</w:t>
            </w:r>
            <w:r w:rsidRPr="00B206D6">
              <w:rPr>
                <w:sz w:val="20"/>
              </w:rPr>
              <w:t>.2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51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>000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1%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16%</w:t>
            </w:r>
          </w:p>
        </w:tc>
      </w:tr>
      <w:tr w:rsidR="00632254" w:rsidRPr="00B206D6" w:rsidTr="00632254">
        <w:tc>
          <w:tcPr>
            <w:tcW w:w="8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IV </w:t>
            </w:r>
          </w:p>
        </w:tc>
        <w:tc>
          <w:tcPr>
            <w:tcW w:w="1432" w:type="pct"/>
            <w:vMerge w:val="restar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Punonjës të nivelit të </w:t>
            </w:r>
            <w:r w:rsidRPr="00B206D6">
              <w:rPr>
                <w:sz w:val="20"/>
              </w:rPr>
              <w:t xml:space="preserve">lartë drejtues </w:t>
            </w:r>
          </w:p>
        </w:tc>
        <w:tc>
          <w:tcPr>
            <w:tcW w:w="80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IV.1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55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 xml:space="preserve">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20% </w:t>
            </w:r>
          </w:p>
        </w:tc>
      </w:tr>
      <w:tr w:rsidR="00632254" w:rsidRPr="00B206D6" w:rsidTr="00632254">
        <w:tc>
          <w:tcPr>
            <w:tcW w:w="8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IV.2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63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>000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1%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20%</w:t>
            </w:r>
          </w:p>
        </w:tc>
      </w:tr>
      <w:tr w:rsidR="00632254" w:rsidRPr="00B206D6" w:rsidTr="00632254"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lastRenderedPageBreak/>
              <w:t>Jasht</w:t>
            </w:r>
            <w:r>
              <w:rPr>
                <w:sz w:val="20"/>
              </w:rPr>
              <w:t xml:space="preserve">ë </w:t>
            </w:r>
            <w:r>
              <w:rPr>
                <w:sz w:val="20"/>
              </w:rPr>
              <w:br/>
              <w:t>klasifikimi</w:t>
            </w:r>
            <w:r w:rsidRPr="00B206D6">
              <w:rPr>
                <w:sz w:val="20"/>
              </w:rPr>
              <w:t xml:space="preserve">t </w:t>
            </w:r>
          </w:p>
        </w:tc>
        <w:tc>
          <w:tcPr>
            <w:tcW w:w="1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Inspektor </w:t>
            </w:r>
            <w:r w:rsidRPr="00B206D6">
              <w:rPr>
                <w:sz w:val="20"/>
              </w:rPr>
              <w:t>i P</w:t>
            </w:r>
            <w:r>
              <w:rPr>
                <w:sz w:val="20"/>
              </w:rPr>
              <w:t>ërgjithshëm në SHI</w:t>
            </w:r>
            <w:r w:rsidRPr="00B206D6">
              <w:rPr>
                <w:sz w:val="20"/>
              </w:rPr>
              <w:t xml:space="preserve">SH </w:t>
            </w:r>
          </w:p>
        </w:tc>
        <w:tc>
          <w:tcPr>
            <w:tcW w:w="80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>124</w:t>
            </w:r>
            <w:r>
              <w:rPr>
                <w:sz w:val="20"/>
              </w:rPr>
              <w:t xml:space="preserve"> </w:t>
            </w:r>
            <w:r w:rsidRPr="00B206D6">
              <w:rPr>
                <w:sz w:val="20"/>
              </w:rPr>
              <w:t xml:space="preserve">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0%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254" w:rsidRPr="00B206D6" w:rsidRDefault="00632254" w:rsidP="00632254">
            <w:pPr>
              <w:pStyle w:val="Tabele"/>
              <w:widowControl w:val="0"/>
              <w:jc w:val="center"/>
              <w:rPr>
                <w:sz w:val="20"/>
              </w:rPr>
            </w:pPr>
            <w:r w:rsidRPr="00B206D6">
              <w:rPr>
                <w:sz w:val="20"/>
              </w:rPr>
              <w:t xml:space="preserve">0% </w:t>
            </w:r>
          </w:p>
        </w:tc>
      </w:tr>
    </w:tbl>
    <w:p w:rsidR="00016606" w:rsidRDefault="00016606" w:rsidP="00632254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225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028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2254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A39165-7BDF-4512-B33B-678FCB61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254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3225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32254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63225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2019-03-17T17:10:00Z</dcterms:created>
  <dcterms:modified xsi:type="dcterms:W3CDTF">2019-03-17T17:10:00Z</dcterms:modified>
</cp:coreProperties>
</file>