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272" w:rsidRDefault="00B65272" w:rsidP="00B65272">
      <w:pPr>
        <w:pStyle w:val="Akti"/>
      </w:pPr>
      <w:bookmarkStart w:id="0" w:name="_GoBack"/>
      <w:bookmarkEnd w:id="0"/>
      <w:r>
        <w:t>Vendim</w:t>
      </w:r>
    </w:p>
    <w:p w:rsidR="00B65272" w:rsidRDefault="00B65272" w:rsidP="00B65272">
      <w:pPr>
        <w:pStyle w:val="NumriData"/>
      </w:pPr>
      <w:r>
        <w:t>Nr.584, datë 27.7.2010</w:t>
      </w:r>
    </w:p>
    <w:p w:rsidR="00B65272" w:rsidRDefault="00B65272" w:rsidP="00B65272">
      <w:pPr>
        <w:pStyle w:val="Paragrafi0"/>
      </w:pPr>
    </w:p>
    <w:p w:rsidR="00B65272" w:rsidRDefault="00B65272" w:rsidP="00B65272">
      <w:pPr>
        <w:pStyle w:val="Titulli0"/>
      </w:pPr>
      <w:r>
        <w:t>Për një shtesë fondi në buxhetin e vitit 2010, miratuar për ministrinë e brendshme, prë dhënie ndihme financiare familjeve të viktimave dhe të të mbijetuarve të aksidentit rrugor, të datës 17.7.2010, në aksin rrËshen-fushë - arrëz</w:t>
      </w:r>
    </w:p>
    <w:p w:rsidR="00B65272" w:rsidRDefault="00B65272" w:rsidP="00B65272">
      <w:pPr>
        <w:pStyle w:val="Paragrafi0"/>
      </w:pPr>
    </w:p>
    <w:p w:rsidR="00B65272" w:rsidRDefault="00B65272" w:rsidP="00B65272">
      <w:pPr>
        <w:pStyle w:val="Paragrafi0"/>
      </w:pPr>
      <w:r>
        <w:t>Në mbështetje të nenit 100 të Kushtetutës, të nenit 13 ligjit nr.10 190, datë 26.11.2009 “Për buxhetin e vitit 2010”, të neneve 5 e 45 të ligjit nr.9936, datë 26.6.2008 “Për menaxhimin e sistemit buxhetor në Republikën e Shqipërisë“, dhe të ligjit nr.8756, datë 26.3.2001 “Për emergjencat civile”, me propozimin e Ministrit të Brendshëm, Këshilli i Ministrave</w:t>
      </w:r>
    </w:p>
    <w:p w:rsidR="00B65272" w:rsidRDefault="00B65272" w:rsidP="00B65272">
      <w:pPr>
        <w:pStyle w:val="Paragrafi0"/>
      </w:pPr>
    </w:p>
    <w:p w:rsidR="00B65272" w:rsidRDefault="00B65272" w:rsidP="00B65272">
      <w:pPr>
        <w:pStyle w:val="VENDOSI0"/>
      </w:pPr>
      <w:r>
        <w:t>Vendosi:</w:t>
      </w:r>
    </w:p>
    <w:p w:rsidR="00B65272" w:rsidRDefault="00B65272" w:rsidP="00B65272">
      <w:pPr>
        <w:pStyle w:val="Paragrafi0"/>
      </w:pPr>
    </w:p>
    <w:p w:rsidR="00B65272" w:rsidRDefault="00B65272" w:rsidP="00B65272">
      <w:pPr>
        <w:pStyle w:val="Paragrafi0"/>
      </w:pPr>
      <w:r>
        <w:t>1. Ministrisë së Brendshme, në buxhetin e miratuar për vitin 2010, t’i shtohet fondi i përgjithshëm 21 100 000 (njëzet e një milion e njëqind mijë) lekë, nga i cili:</w:t>
      </w:r>
    </w:p>
    <w:p w:rsidR="00B65272" w:rsidRDefault="00B65272" w:rsidP="00B65272">
      <w:pPr>
        <w:pStyle w:val="Paragrafi0"/>
      </w:pPr>
      <w:r>
        <w:t>a) 16 750 000 (gjashtëmbëdhjetë milionë e shtatëqind e pesëdhjetë mijë) lekë, prefektit të qarkut të Shkodrës;</w:t>
      </w:r>
    </w:p>
    <w:p w:rsidR="00B65272" w:rsidRDefault="00B65272" w:rsidP="00B65272">
      <w:pPr>
        <w:pStyle w:val="Paragrafi0"/>
      </w:pPr>
      <w:r>
        <w:t>b) 4 350 000 (katër milionë e treqind e pesëdhjetë mijë) lekë, prefektit të qarkut të Lezhës;</w:t>
      </w:r>
    </w:p>
    <w:p w:rsidR="00B65272" w:rsidRDefault="00B65272" w:rsidP="00B65272">
      <w:pPr>
        <w:pStyle w:val="Paragrafi0"/>
      </w:pPr>
      <w:r>
        <w:t>për t’u përdorur si ndihmë financiare për familjet e viktimave dhe të të mbijetuarve të aksidentit rrugor të datës 17.7.2010, në aksin rrugor Rrëshen-Fushë-Arrëz.</w:t>
      </w:r>
    </w:p>
    <w:p w:rsidR="00B65272" w:rsidRDefault="00B65272" w:rsidP="00B65272">
      <w:pPr>
        <w:pStyle w:val="Paragrafi0"/>
      </w:pPr>
      <w:r>
        <w:t>2. Shpërndarja e ndihmës financiare, sipas fondeve të përcaktuara në pikën 1 të këtij vendimi, të kryhet, si më poshtë vijon:</w:t>
      </w:r>
    </w:p>
    <w:p w:rsidR="00B65272" w:rsidRDefault="00B65272" w:rsidP="00B65272">
      <w:pPr>
        <w:pStyle w:val="Paragrafi0"/>
      </w:pPr>
      <w:r>
        <w:t>a) Familjeve të viktimave t’u jepet shuma 1 000 000 (një milion) lekë, për çdo viktimë;</w:t>
      </w:r>
    </w:p>
    <w:p w:rsidR="00B65272" w:rsidRDefault="00B65272" w:rsidP="00B65272">
      <w:pPr>
        <w:pStyle w:val="Paragrafi0"/>
      </w:pPr>
      <w:r>
        <w:t>b) Familjeve të viktimave, t’u jepet shuma 250 000 (dyqind e pesëdhjetë mijë) lekë, për përballimin e shpenzimeve të ceremonive mortore, për çdo viktimë;</w:t>
      </w:r>
    </w:p>
    <w:p w:rsidR="00B65272" w:rsidRDefault="00B65272" w:rsidP="00B65272">
      <w:pPr>
        <w:pStyle w:val="Paragrafi0"/>
      </w:pPr>
      <w:r>
        <w:t>c) Çdo të mbijetuari t’i jepet shuma 300 000 (treqind mijë) lekë, për rehabilitimin shëndetësor.</w:t>
      </w:r>
    </w:p>
    <w:p w:rsidR="00B65272" w:rsidRDefault="00B65272" w:rsidP="00B65272">
      <w:pPr>
        <w:pStyle w:val="Paragrafi0"/>
      </w:pPr>
      <w:r>
        <w:t>3. Fondi i përgjithshëm 21 100 000 (njëzet e një milion e njëqind mijë) lekë, të përballohet nga fondi rezervë i Këshillit të Ministrave.</w:t>
      </w:r>
    </w:p>
    <w:p w:rsidR="00B65272" w:rsidRDefault="00B65272" w:rsidP="00B65272">
      <w:pPr>
        <w:pStyle w:val="Paragrafi0"/>
      </w:pPr>
      <w:r>
        <w:t>4. Ngarkohen prefektët e qarqeve të Shkodrës dhe të Lezhës që, në bazë të procedurave ligjore dhe të dokumenteve, përfshirë dokumentin e indentifikimit dhe dokumentet mjekësore, si dhe në bazë të dokumenteve të shpenzimeve të kryera për ceremonitë mortore, për çdo viktimë, t’u shpërndajnë përfaqësuesve të familjeve të viktimave e të të mbijetuarve shumat e përcaktuara në shkronjat “a”, “b” e “c” të pikës 2 të vendimit, sipas listave me emrat e viktimave dhe me emrat e të mbijetuarve, që i bashkëlidhen këtij vendimi.</w:t>
      </w:r>
    </w:p>
    <w:p w:rsidR="00B65272" w:rsidRPr="00A36D9B" w:rsidRDefault="00B65272" w:rsidP="00B65272">
      <w:pPr>
        <w:pStyle w:val="Paragrafi0"/>
        <w:rPr>
          <w:lang w:val="it-IT"/>
        </w:rPr>
      </w:pPr>
      <w:r w:rsidRPr="00A36D9B">
        <w:rPr>
          <w:lang w:val="it-IT"/>
        </w:rPr>
        <w:t>5. Ngarkohen Ministri i Financave, Ministri i Brendshëm dhe prefektët e qarqeve të Shkodrës e të Lezhës për zbatimin e këtij vendimi.</w:t>
      </w:r>
    </w:p>
    <w:p w:rsidR="00B65272" w:rsidRPr="00A36D9B" w:rsidRDefault="00B65272" w:rsidP="00B65272">
      <w:pPr>
        <w:pStyle w:val="Paragrafi0"/>
        <w:rPr>
          <w:lang w:val="it-IT"/>
        </w:rPr>
      </w:pPr>
      <w:r w:rsidRPr="00A36D9B">
        <w:rPr>
          <w:lang w:val="it-IT"/>
        </w:rPr>
        <w:t>Ky vendim hyn në fuqi menjëherë dhe botohet në Fletoren Zyrtare.</w:t>
      </w:r>
    </w:p>
    <w:p w:rsidR="00B65272" w:rsidRPr="00A36D9B" w:rsidRDefault="00B65272" w:rsidP="00B65272">
      <w:pPr>
        <w:pStyle w:val="Paragrafi0"/>
        <w:rPr>
          <w:lang w:val="it-IT"/>
        </w:rPr>
      </w:pPr>
    </w:p>
    <w:p w:rsidR="00B65272" w:rsidRPr="00B65272" w:rsidRDefault="00B65272" w:rsidP="00B65272">
      <w:pPr>
        <w:pStyle w:val="Autoriteti"/>
        <w:rPr>
          <w:lang w:val="it-IT"/>
        </w:rPr>
      </w:pPr>
      <w:r w:rsidRPr="00B65272">
        <w:rPr>
          <w:lang w:val="it-IT"/>
        </w:rPr>
        <w:t>Kryeministri</w:t>
      </w:r>
    </w:p>
    <w:p w:rsidR="00B65272" w:rsidRPr="00B65272" w:rsidRDefault="00B65272" w:rsidP="00B65272">
      <w:pPr>
        <w:pStyle w:val="AutoritetiEmer"/>
        <w:rPr>
          <w:lang w:val="it-IT"/>
        </w:rPr>
      </w:pPr>
      <w:r w:rsidRPr="00B65272">
        <w:rPr>
          <w:lang w:val="it-IT"/>
        </w:rPr>
        <w:t>Sali Berisha</w:t>
      </w:r>
    </w:p>
    <w:p w:rsidR="00B65272" w:rsidRPr="00B65272" w:rsidRDefault="00B65272" w:rsidP="00B65272">
      <w:pPr>
        <w:pStyle w:val="Paragrafi0"/>
        <w:rPr>
          <w:lang w:val="it-IT"/>
        </w:rPr>
      </w:pPr>
    </w:p>
    <w:p w:rsidR="00B65272" w:rsidRPr="00B65272" w:rsidRDefault="00B65272" w:rsidP="00B65272">
      <w:pPr>
        <w:pStyle w:val="Paragrafi0"/>
        <w:ind w:firstLine="0"/>
        <w:rPr>
          <w:lang w:val="it-IT"/>
        </w:rPr>
      </w:pPr>
    </w:p>
    <w:p w:rsidR="00B65272" w:rsidRPr="00B65272" w:rsidRDefault="00B65272" w:rsidP="00B65272">
      <w:pPr>
        <w:pStyle w:val="Paragrafi0"/>
        <w:ind w:firstLine="0"/>
        <w:rPr>
          <w:lang w:val="it-IT"/>
        </w:rPr>
      </w:pPr>
    </w:p>
    <w:p w:rsidR="00B65272" w:rsidRPr="00B65272" w:rsidRDefault="00B65272" w:rsidP="00B65272">
      <w:pPr>
        <w:pStyle w:val="Paragrafi0"/>
        <w:ind w:firstLine="0"/>
        <w:rPr>
          <w:lang w:val="it-IT"/>
        </w:rPr>
      </w:pPr>
    </w:p>
    <w:p w:rsidR="00B65272" w:rsidRPr="00B65272" w:rsidRDefault="00B65272" w:rsidP="00B65272">
      <w:pPr>
        <w:pStyle w:val="Paragrafi0"/>
        <w:rPr>
          <w:lang w:val="it-IT"/>
        </w:rPr>
      </w:pPr>
      <w:r w:rsidRPr="00B65272">
        <w:rPr>
          <w:lang w:val="it-IT"/>
        </w:rPr>
        <w:t>Lista me emrat e viktimave të aksidentit rrugor, në aksin Rrëshen-Fushë-Arrëz, më datë 17.7.2010</w:t>
      </w:r>
    </w:p>
    <w:p w:rsidR="00B65272" w:rsidRPr="00B65272" w:rsidRDefault="00B65272" w:rsidP="00B65272">
      <w:pPr>
        <w:pStyle w:val="Paragrafi0"/>
        <w:rPr>
          <w:lang w:val="it-IT"/>
        </w:rPr>
      </w:pPr>
    </w:p>
    <w:p w:rsidR="00B65272" w:rsidRDefault="00B65272" w:rsidP="00B65272">
      <w:pPr>
        <w:pStyle w:val="Paragrafi0"/>
      </w:pPr>
      <w:r>
        <w:lastRenderedPageBreak/>
        <w:t>1.Adem Mustafa, Bashkia Fushë Arrëz, Qarku Shkodër</w:t>
      </w:r>
    </w:p>
    <w:p w:rsidR="00B65272" w:rsidRDefault="00B65272" w:rsidP="00B65272">
      <w:pPr>
        <w:pStyle w:val="Paragrafi0"/>
      </w:pPr>
      <w:r>
        <w:t>2.Lavdie Mustafa, Bashkia Fushë Arrëz, Qarku Shkodër</w:t>
      </w:r>
    </w:p>
    <w:p w:rsidR="00B65272" w:rsidRDefault="00B65272" w:rsidP="00B65272">
      <w:pPr>
        <w:pStyle w:val="Paragrafi0"/>
      </w:pPr>
      <w:r>
        <w:t>3.Edona Adem Mustafa,</w:t>
      </w:r>
      <w:r w:rsidRPr="002E3B24">
        <w:t xml:space="preserve"> </w:t>
      </w:r>
      <w:r>
        <w:t>Bashkia Fushë Arrëz, Qarku Shkodër</w:t>
      </w:r>
    </w:p>
    <w:p w:rsidR="00B65272" w:rsidRDefault="00B65272" w:rsidP="00B65272">
      <w:pPr>
        <w:pStyle w:val="Paragrafi0"/>
      </w:pPr>
      <w:r>
        <w:t>4.Arsen Gjon Marku, Komuna Gjegjan, Qarku Shkodër</w:t>
      </w:r>
    </w:p>
    <w:p w:rsidR="00B65272" w:rsidRDefault="00B65272" w:rsidP="00B65272">
      <w:pPr>
        <w:pStyle w:val="Paragrafi0"/>
      </w:pPr>
      <w:r>
        <w:t>5.Alma Nikoll Marku, Komuna Gjegjan, Qarku Shkodër</w:t>
      </w:r>
    </w:p>
    <w:p w:rsidR="00B65272" w:rsidRDefault="00B65272" w:rsidP="00B65272">
      <w:pPr>
        <w:pStyle w:val="Paragrafi0"/>
      </w:pPr>
      <w:r>
        <w:t>6.Zef Gjegj Marku, Komuna Gjegjan, Qarku Shkodër</w:t>
      </w:r>
    </w:p>
    <w:p w:rsidR="00B65272" w:rsidRDefault="00B65272" w:rsidP="00B65272">
      <w:pPr>
        <w:pStyle w:val="Paragrafi0"/>
      </w:pPr>
      <w:r>
        <w:t>7.Paulin Lazër Gjoni, Komuna Gjegjan, Qarku Shkodër</w:t>
      </w:r>
    </w:p>
    <w:p w:rsidR="00B65272" w:rsidRDefault="00B65272" w:rsidP="00B65272">
      <w:pPr>
        <w:pStyle w:val="Paragrafi0"/>
      </w:pPr>
      <w:r>
        <w:t>8.Fran Llesh Paluku,</w:t>
      </w:r>
      <w:r w:rsidRPr="002E3B24">
        <w:t xml:space="preserve"> </w:t>
      </w:r>
      <w:r>
        <w:t>Komuna Gjegjan, Qarku Shkodër</w:t>
      </w:r>
    </w:p>
    <w:p w:rsidR="00B65272" w:rsidRDefault="00B65272" w:rsidP="00B65272">
      <w:pPr>
        <w:pStyle w:val="Paragrafi0"/>
      </w:pPr>
      <w:r>
        <w:t>9.Gjovalin Gjin Peraj,</w:t>
      </w:r>
      <w:r w:rsidRPr="002E3B24">
        <w:t xml:space="preserve"> </w:t>
      </w:r>
      <w:r>
        <w:t>Komuna Gjegjan, Qarku Shkodër</w:t>
      </w:r>
    </w:p>
    <w:p w:rsidR="00B65272" w:rsidRPr="00A36D9B" w:rsidRDefault="00B65272" w:rsidP="00B65272">
      <w:pPr>
        <w:pStyle w:val="Paragrafi0"/>
        <w:rPr>
          <w:lang w:val="it-IT"/>
        </w:rPr>
      </w:pPr>
      <w:r w:rsidRPr="00A36D9B">
        <w:rPr>
          <w:lang w:val="it-IT"/>
        </w:rPr>
        <w:t>10.Marie Prenga, Komuna Gjegjan, Qarku Shkodër</w:t>
      </w:r>
    </w:p>
    <w:p w:rsidR="00B65272" w:rsidRPr="00A36D9B" w:rsidRDefault="00B65272" w:rsidP="00B65272">
      <w:pPr>
        <w:pStyle w:val="Paragrafi0"/>
        <w:rPr>
          <w:lang w:val="it-IT"/>
        </w:rPr>
      </w:pPr>
      <w:r w:rsidRPr="00A36D9B">
        <w:rPr>
          <w:lang w:val="it-IT"/>
        </w:rPr>
        <w:t>11.Adela Paulin Prenga, Komuna Gjegjan, Qarku Shkodër</w:t>
      </w:r>
    </w:p>
    <w:p w:rsidR="00B65272" w:rsidRPr="00A36D9B" w:rsidRDefault="00B65272" w:rsidP="00B65272">
      <w:pPr>
        <w:pStyle w:val="Paragrafi0"/>
        <w:rPr>
          <w:lang w:val="it-IT"/>
        </w:rPr>
      </w:pPr>
      <w:r w:rsidRPr="00A36D9B">
        <w:rPr>
          <w:lang w:val="it-IT"/>
        </w:rPr>
        <w:t>12.Marie Ndue Lleshi, Bashkia Mamurras, Qarku Lezhë</w:t>
      </w:r>
    </w:p>
    <w:p w:rsidR="00B65272" w:rsidRPr="00A36D9B" w:rsidRDefault="00B65272" w:rsidP="00B65272">
      <w:pPr>
        <w:pStyle w:val="Paragrafi0"/>
        <w:rPr>
          <w:lang w:val="it-IT"/>
        </w:rPr>
      </w:pPr>
      <w:r w:rsidRPr="00A36D9B">
        <w:rPr>
          <w:lang w:val="it-IT"/>
        </w:rPr>
        <w:t>13.Mimoza Mëhill Dyzeni, Bashkia Laç, Qarku Lezhë</w:t>
      </w:r>
    </w:p>
    <w:p w:rsidR="00B65272" w:rsidRPr="00A36D9B" w:rsidRDefault="00B65272" w:rsidP="00B65272">
      <w:pPr>
        <w:pStyle w:val="Paragrafi0"/>
        <w:rPr>
          <w:lang w:val="it-IT"/>
        </w:rPr>
      </w:pPr>
      <w:r w:rsidRPr="00A36D9B">
        <w:rPr>
          <w:lang w:val="it-IT"/>
        </w:rPr>
        <w:t>14.Preng Gjon Dyzeni, Bashkia Laç, Qarku Lezhë</w:t>
      </w:r>
    </w:p>
    <w:p w:rsidR="00B65272" w:rsidRPr="00A36D9B" w:rsidRDefault="00B65272" w:rsidP="00B65272">
      <w:pPr>
        <w:pStyle w:val="Paragrafi0"/>
        <w:ind w:firstLine="0"/>
        <w:rPr>
          <w:lang w:val="it-IT"/>
        </w:rPr>
      </w:pPr>
    </w:p>
    <w:p w:rsidR="00B65272" w:rsidRPr="00B65272" w:rsidRDefault="00B65272" w:rsidP="00B65272">
      <w:pPr>
        <w:pStyle w:val="Paragrafi0"/>
        <w:rPr>
          <w:lang w:val="it-IT"/>
        </w:rPr>
      </w:pPr>
      <w:r w:rsidRPr="00B65272">
        <w:rPr>
          <w:lang w:val="it-IT"/>
        </w:rPr>
        <w:t>Lista me emrat e të mbijetuarve të aksidentit rrugor, në aksin Rrëshen-Fushë-Arrëz, më datë 17.7.2010</w:t>
      </w:r>
    </w:p>
    <w:p w:rsidR="00B65272" w:rsidRPr="00B65272" w:rsidRDefault="00B65272" w:rsidP="00B65272">
      <w:pPr>
        <w:pStyle w:val="Paragrafi0"/>
        <w:rPr>
          <w:lang w:val="it-IT"/>
        </w:rPr>
      </w:pPr>
    </w:p>
    <w:p w:rsidR="00B65272" w:rsidRPr="00B65272" w:rsidRDefault="00B65272" w:rsidP="00B65272">
      <w:pPr>
        <w:pStyle w:val="Paragrafi0"/>
        <w:rPr>
          <w:lang w:val="it-IT"/>
        </w:rPr>
      </w:pPr>
      <w:r w:rsidRPr="00B65272">
        <w:rPr>
          <w:lang w:val="it-IT"/>
        </w:rPr>
        <w:t>1.Mirsad Adem Mustafa, Bashkia Fushë Arrëz, Qarku Shkodër</w:t>
      </w:r>
    </w:p>
    <w:p w:rsidR="00B65272" w:rsidRPr="00B65272" w:rsidRDefault="00B65272" w:rsidP="00B65272">
      <w:pPr>
        <w:pStyle w:val="Paragrafi0"/>
        <w:rPr>
          <w:lang w:val="it-IT"/>
        </w:rPr>
      </w:pPr>
      <w:r w:rsidRPr="00B65272">
        <w:rPr>
          <w:lang w:val="it-IT"/>
        </w:rPr>
        <w:t>2.Armando Adem Mustafa, Bashkia Fushë Arrëz, Qarku Shkodër</w:t>
      </w:r>
    </w:p>
    <w:p w:rsidR="00B65272" w:rsidRPr="00B65272" w:rsidRDefault="00B65272" w:rsidP="00B65272">
      <w:pPr>
        <w:pStyle w:val="Paragrafi0"/>
        <w:rPr>
          <w:lang w:val="it-IT"/>
        </w:rPr>
      </w:pPr>
      <w:r w:rsidRPr="00B65272">
        <w:rPr>
          <w:lang w:val="it-IT"/>
        </w:rPr>
        <w:t>3.Arnisa Adem Mustafa, Bashkia Fushë Arrëz, Qarku Shkodër</w:t>
      </w:r>
    </w:p>
    <w:p w:rsidR="00B65272" w:rsidRPr="00B65272" w:rsidRDefault="00B65272" w:rsidP="00B65272">
      <w:pPr>
        <w:pStyle w:val="Paragrafi0"/>
        <w:rPr>
          <w:lang w:val="it-IT"/>
        </w:rPr>
      </w:pPr>
      <w:r w:rsidRPr="00B65272">
        <w:rPr>
          <w:lang w:val="it-IT"/>
        </w:rPr>
        <w:t>4.Marlinda Adem Mustafa, Bashkia Fushë Arrëz, Qarku Shkodër</w:t>
      </w:r>
    </w:p>
    <w:p w:rsidR="00B65272" w:rsidRPr="00B65272" w:rsidRDefault="00B65272" w:rsidP="00B65272">
      <w:pPr>
        <w:pStyle w:val="Paragrafi0"/>
        <w:rPr>
          <w:lang w:val="it-IT"/>
        </w:rPr>
      </w:pPr>
      <w:r w:rsidRPr="00B65272">
        <w:rPr>
          <w:lang w:val="it-IT"/>
        </w:rPr>
        <w:t>5.Gjon Ded Marku, Komuna Gjegjan, Qarku Shkodër</w:t>
      </w:r>
    </w:p>
    <w:p w:rsidR="00B65272" w:rsidRPr="00B65272" w:rsidRDefault="00B65272" w:rsidP="00B65272">
      <w:pPr>
        <w:pStyle w:val="Paragrafi0"/>
        <w:rPr>
          <w:lang w:val="it-IT"/>
        </w:rPr>
      </w:pPr>
      <w:r w:rsidRPr="00B65272">
        <w:rPr>
          <w:lang w:val="it-IT"/>
        </w:rPr>
        <w:t>6.Albiona Gjon Marku, Komuna Gjegjan, Qarku Shkodër</w:t>
      </w:r>
    </w:p>
    <w:p w:rsidR="00B65272" w:rsidRPr="00B65272" w:rsidRDefault="00B65272" w:rsidP="00B65272">
      <w:pPr>
        <w:pStyle w:val="Paragrafi0"/>
        <w:rPr>
          <w:lang w:val="it-IT"/>
        </w:rPr>
      </w:pPr>
      <w:r w:rsidRPr="00B65272">
        <w:rPr>
          <w:lang w:val="it-IT"/>
        </w:rPr>
        <w:t>7.Flora Ndue Peraj, Komuna Gjegjan, Qarku Shkodër</w:t>
      </w:r>
    </w:p>
    <w:p w:rsidR="00B65272" w:rsidRPr="00B65272" w:rsidRDefault="00B65272" w:rsidP="00B65272">
      <w:pPr>
        <w:pStyle w:val="Paragrafi0"/>
        <w:rPr>
          <w:lang w:val="it-IT"/>
        </w:rPr>
      </w:pPr>
      <w:r w:rsidRPr="00B65272">
        <w:rPr>
          <w:lang w:val="it-IT"/>
        </w:rPr>
        <w:t>8.Erikson Gjin Peraj, Komuna Gjegjan, Qarku Shkodër</w:t>
      </w:r>
    </w:p>
    <w:p w:rsidR="00B65272" w:rsidRPr="00B65272" w:rsidRDefault="00B65272" w:rsidP="00B65272">
      <w:pPr>
        <w:pStyle w:val="Paragrafi0"/>
        <w:rPr>
          <w:lang w:val="it-IT"/>
        </w:rPr>
      </w:pPr>
      <w:r w:rsidRPr="00B65272">
        <w:rPr>
          <w:lang w:val="it-IT"/>
        </w:rPr>
        <w:t>9.Gentian Neçi, Komuna Gjegjan, Qarku Shkodër</w:t>
      </w:r>
    </w:p>
    <w:p w:rsidR="00B65272" w:rsidRPr="00A36D9B" w:rsidRDefault="00B65272" w:rsidP="00B65272">
      <w:pPr>
        <w:pStyle w:val="Paragrafi0"/>
        <w:rPr>
          <w:lang w:val="it-IT"/>
        </w:rPr>
      </w:pPr>
      <w:r w:rsidRPr="00A36D9B">
        <w:rPr>
          <w:lang w:val="it-IT"/>
        </w:rPr>
        <w:t>10.Desara Preng Dyzeni, Bashkia Laç, Qarku Lezhë</w:t>
      </w:r>
    </w:p>
    <w:p w:rsidR="00B65272" w:rsidRPr="00A36D9B" w:rsidRDefault="00B65272" w:rsidP="00B65272">
      <w:pPr>
        <w:pStyle w:val="Paragrafi0"/>
        <w:rPr>
          <w:lang w:val="it-IT"/>
        </w:rPr>
      </w:pPr>
      <w:r w:rsidRPr="00A36D9B">
        <w:rPr>
          <w:lang w:val="it-IT"/>
        </w:rPr>
        <w:t>11.Ilir Prendi, Bashkia Mamurras, Qarku Lezhë</w:t>
      </w:r>
    </w:p>
    <w:sectPr w:rsidR="00B65272" w:rsidRPr="00A36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527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25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5272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AC3D52-4E61-410A-8B75-C8B368DD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B65272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65272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2019-03-22T10:25:00Z</dcterms:created>
  <dcterms:modified xsi:type="dcterms:W3CDTF">2019-03-22T10:25:00Z</dcterms:modified>
</cp:coreProperties>
</file>