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455" w:rsidRPr="00AD2CA3" w:rsidRDefault="00810455" w:rsidP="00810455">
      <w:pPr>
        <w:pStyle w:val="Akti"/>
        <w:keepNext w:val="0"/>
        <w:rPr>
          <w:lang w:val="it-IT"/>
        </w:rPr>
      </w:pPr>
      <w:bookmarkStart w:id="0" w:name="_GoBack"/>
      <w:bookmarkEnd w:id="0"/>
      <w:r w:rsidRPr="00AD2CA3">
        <w:rPr>
          <w:lang w:val="it-IT"/>
        </w:rPr>
        <w:t>VENDIM</w:t>
      </w:r>
    </w:p>
    <w:p w:rsidR="00810455" w:rsidRPr="00AD2CA3" w:rsidRDefault="00810455" w:rsidP="00810455">
      <w:pPr>
        <w:pStyle w:val="NumriData"/>
        <w:keepNext w:val="0"/>
        <w:rPr>
          <w:lang w:val="it-IT"/>
        </w:rPr>
      </w:pPr>
      <w:r w:rsidRPr="00AD2CA3">
        <w:rPr>
          <w:lang w:val="it-IT"/>
        </w:rPr>
        <w:t>Nr.739, datë 8.9.2010</w:t>
      </w:r>
    </w:p>
    <w:p w:rsidR="00810455" w:rsidRPr="00AD2CA3" w:rsidRDefault="00810455" w:rsidP="00810455">
      <w:pPr>
        <w:pStyle w:val="Paragrafi0"/>
        <w:rPr>
          <w:lang w:val="it-IT"/>
        </w:rPr>
      </w:pPr>
    </w:p>
    <w:p w:rsidR="00810455" w:rsidRPr="00AD2CA3" w:rsidRDefault="00810455" w:rsidP="00810455">
      <w:pPr>
        <w:pStyle w:val="Titulli0"/>
        <w:keepNext w:val="0"/>
        <w:rPr>
          <w:lang w:val="it-IT"/>
        </w:rPr>
      </w:pPr>
      <w:r w:rsidRPr="00AD2CA3">
        <w:rPr>
          <w:lang w:val="it-IT"/>
        </w:rPr>
        <w:t>PËR DHËNIE NDIHME FINANCIARE NJË KATEGORIE PERSONASH TË STREHUAR NË REPUBLIKËN E SHQIPËRISË</w:t>
      </w:r>
    </w:p>
    <w:p w:rsidR="00810455" w:rsidRPr="00AD2CA3" w:rsidRDefault="00810455" w:rsidP="00810455">
      <w:pPr>
        <w:pStyle w:val="Paragrafi0"/>
        <w:rPr>
          <w:lang w:val="it-IT"/>
        </w:rPr>
      </w:pPr>
    </w:p>
    <w:p w:rsidR="00810455" w:rsidRPr="00AD2CA3" w:rsidRDefault="00810455" w:rsidP="00810455">
      <w:pPr>
        <w:pStyle w:val="Paragrafi0"/>
        <w:rPr>
          <w:lang w:val="it-IT"/>
        </w:rPr>
      </w:pPr>
      <w:r w:rsidRPr="00AD2CA3">
        <w:rPr>
          <w:lang w:val="it-IT"/>
        </w:rPr>
        <w:t>Në mbështetje të nenit 100 të Kushtetutës, të neneve 5 e 45 të ligjit nr.9936, datë 26.6.2008 “Për menaxhimin e sistemit buxhetor në Republikën e Shqipërisë”, të nenit 13 të ligjit nr.10 190, datë 26.11.2009 “Për buxhetin e vitit 2010”, të ndryshuar, dhe të neneve 13, pika 2, e 20 të ligjit nr.9959, datë 17.7.2008 “Për të huajt”, me propozimin e Ministrit të Brendshëm, Këshilli i Ministrave</w:t>
      </w:r>
    </w:p>
    <w:p w:rsidR="00810455" w:rsidRPr="00AD2CA3" w:rsidRDefault="00810455" w:rsidP="00810455">
      <w:pPr>
        <w:pStyle w:val="Paragrafi0"/>
        <w:rPr>
          <w:lang w:val="it-IT"/>
        </w:rPr>
      </w:pPr>
    </w:p>
    <w:p w:rsidR="00810455" w:rsidRPr="00AD2CA3" w:rsidRDefault="00810455" w:rsidP="00810455">
      <w:pPr>
        <w:pStyle w:val="VENDOSI0"/>
        <w:keepNext w:val="0"/>
        <w:rPr>
          <w:lang w:val="it-IT"/>
        </w:rPr>
      </w:pPr>
      <w:r w:rsidRPr="00AD2CA3">
        <w:rPr>
          <w:lang w:val="it-IT"/>
        </w:rPr>
        <w:t>VENDOSI:</w:t>
      </w:r>
    </w:p>
    <w:p w:rsidR="00810455" w:rsidRPr="00AD2CA3" w:rsidRDefault="00810455" w:rsidP="00810455">
      <w:pPr>
        <w:pStyle w:val="Paragrafi0"/>
        <w:rPr>
          <w:lang w:val="it-IT"/>
        </w:rPr>
      </w:pPr>
    </w:p>
    <w:p w:rsidR="00810455" w:rsidRPr="00AD2CA3" w:rsidRDefault="00810455" w:rsidP="00810455">
      <w:pPr>
        <w:pStyle w:val="Paragrafi0"/>
        <w:rPr>
          <w:lang w:val="it-IT"/>
        </w:rPr>
      </w:pPr>
      <w:r w:rsidRPr="00AD2CA3">
        <w:rPr>
          <w:lang w:val="it-IT"/>
        </w:rPr>
        <w:t>1. Dhënien e një ndihme financiare, prej 78 000 (shtatëdhjetë e tetë mijë) lekësh në muaj, për pagesën e qirasë së banesës, të ushqimit, të energjisë elektrike e të ujit, çdo shtetasi të huaj, sipas lidhjes nr.1, që i bashkëlidhet këtij vendimi.</w:t>
      </w:r>
    </w:p>
    <w:p w:rsidR="00810455" w:rsidRPr="00AD2CA3" w:rsidRDefault="00810455" w:rsidP="00810455">
      <w:pPr>
        <w:pStyle w:val="Paragrafi0"/>
        <w:rPr>
          <w:lang w:val="it-IT"/>
        </w:rPr>
      </w:pPr>
      <w:r w:rsidRPr="00AD2CA3">
        <w:rPr>
          <w:lang w:val="it-IT"/>
        </w:rPr>
        <w:t>2. Pagesa të kryhet nga strukturat e Ministrisë së Brendshme, sipas udhëzimit të Ministrit të Brendshëm.</w:t>
      </w:r>
    </w:p>
    <w:p w:rsidR="00810455" w:rsidRPr="00AD2CA3" w:rsidRDefault="00810455" w:rsidP="00810455">
      <w:pPr>
        <w:pStyle w:val="Paragrafi0"/>
        <w:rPr>
          <w:lang w:val="it-IT"/>
        </w:rPr>
      </w:pPr>
      <w:r w:rsidRPr="00AD2CA3">
        <w:rPr>
          <w:lang w:val="it-IT"/>
        </w:rPr>
        <w:t>3. Efektet financiare, që rrjedhin nga zbatimi i këtij vendimi, të përballohen nga fondi rezervë i Buxhetit të Shtetit, në shumën e përcaktuar, sipas lidhjes nr.2, që i bashkëlidhet këtij vendimi.</w:t>
      </w:r>
    </w:p>
    <w:p w:rsidR="00810455" w:rsidRPr="007D664E" w:rsidRDefault="00810455" w:rsidP="00810455">
      <w:pPr>
        <w:pStyle w:val="Paragrafi0"/>
        <w:rPr>
          <w:lang w:val="it-IT"/>
        </w:rPr>
      </w:pPr>
      <w:r w:rsidRPr="007D664E">
        <w:rPr>
          <w:lang w:val="it-IT"/>
        </w:rPr>
        <w:t>4. Ngarkohen Ministria e Brendshme dhe Ministria e Financave për zbatimin e këtij vendimi.</w:t>
      </w:r>
    </w:p>
    <w:p w:rsidR="00810455" w:rsidRPr="007D664E" w:rsidRDefault="00810455" w:rsidP="00810455">
      <w:pPr>
        <w:pStyle w:val="Paragrafi0"/>
        <w:rPr>
          <w:lang w:val="it-IT"/>
        </w:rPr>
      </w:pPr>
      <w:r w:rsidRPr="007D664E">
        <w:rPr>
          <w:lang w:val="it-IT"/>
        </w:rPr>
        <w:t>Ky vendim hyn në fuqi menjëherë.</w:t>
      </w:r>
    </w:p>
    <w:p w:rsidR="00810455" w:rsidRPr="00AD2CA3" w:rsidRDefault="00810455" w:rsidP="00810455">
      <w:pPr>
        <w:pStyle w:val="Autoriteti"/>
        <w:keepNext w:val="0"/>
        <w:rPr>
          <w:lang w:val="it-IT"/>
        </w:rPr>
      </w:pPr>
      <w:r w:rsidRPr="00AD2CA3">
        <w:rPr>
          <w:lang w:val="it-IT"/>
        </w:rPr>
        <w:t>KRYEMINISTRI</w:t>
      </w:r>
    </w:p>
    <w:p w:rsidR="00810455" w:rsidRPr="00AD2CA3" w:rsidRDefault="00810455" w:rsidP="00810455">
      <w:pPr>
        <w:pStyle w:val="AutoritetiEmer"/>
        <w:rPr>
          <w:lang w:val="it-IT"/>
        </w:rPr>
      </w:pPr>
      <w:r w:rsidRPr="00AD2CA3">
        <w:rPr>
          <w:lang w:val="it-IT"/>
        </w:rPr>
        <w:t>Sali Berisha</w:t>
      </w:r>
    </w:p>
    <w:p w:rsidR="00810455" w:rsidRPr="00AD2CA3" w:rsidRDefault="00810455" w:rsidP="00810455">
      <w:pPr>
        <w:pStyle w:val="Paragrafi0"/>
        <w:rPr>
          <w:lang w:val="it-IT"/>
        </w:rPr>
      </w:pPr>
      <w:r w:rsidRPr="00AD2CA3">
        <w:rPr>
          <w:lang w:val="it-IT"/>
        </w:rPr>
        <w:t>Lidhja nr.1</w:t>
      </w:r>
    </w:p>
    <w:p w:rsidR="00810455" w:rsidRPr="00AD2CA3" w:rsidRDefault="00810455" w:rsidP="00810455">
      <w:pPr>
        <w:pStyle w:val="Paragrafi0"/>
        <w:rPr>
          <w:lang w:val="it-IT"/>
        </w:rPr>
      </w:pPr>
    </w:p>
    <w:p w:rsidR="00810455" w:rsidRDefault="00810455" w:rsidP="00810455">
      <w:pPr>
        <w:pStyle w:val="Paragrafi0"/>
      </w:pPr>
      <w:r>
        <w:t>1. Ahmet Adil</w:t>
      </w:r>
    </w:p>
    <w:p w:rsidR="00810455" w:rsidRDefault="00810455" w:rsidP="00810455">
      <w:pPr>
        <w:pStyle w:val="Paragrafi0"/>
      </w:pPr>
      <w:r>
        <w:t>2. Abu Bakker Qassim</w:t>
      </w:r>
    </w:p>
    <w:p w:rsidR="00810455" w:rsidRDefault="00810455" w:rsidP="00810455">
      <w:pPr>
        <w:pStyle w:val="Paragrafi0"/>
      </w:pPr>
      <w:r>
        <w:t xml:space="preserve">3. </w:t>
      </w:r>
      <w:smartTag w:uri="urn:schemas-microsoft-com:office:smarttags" w:element="place">
        <w:smartTag w:uri="urn:schemas-microsoft-com:office:smarttags" w:element="State">
          <w:r>
            <w:t>Ala</w:t>
          </w:r>
        </w:smartTag>
      </w:smartTag>
      <w:r>
        <w:t xml:space="preserve"> Abdul Maksud</w:t>
      </w:r>
    </w:p>
    <w:p w:rsidR="00810455" w:rsidRDefault="00810455" w:rsidP="00810455">
      <w:pPr>
        <w:pStyle w:val="Paragrafi0"/>
      </w:pPr>
      <w:r>
        <w:t>4. Akhadar Qassim Basit</w:t>
      </w:r>
    </w:p>
    <w:p w:rsidR="00810455" w:rsidRDefault="00810455" w:rsidP="00810455">
      <w:pPr>
        <w:pStyle w:val="Paragrafi0"/>
      </w:pPr>
      <w:r>
        <w:t>5. Ayoob Haji Mohammed</w:t>
      </w:r>
    </w:p>
    <w:p w:rsidR="00810455" w:rsidRDefault="00810455" w:rsidP="00810455">
      <w:pPr>
        <w:pStyle w:val="Paragrafi0"/>
      </w:pPr>
      <w:r>
        <w:t>6. Zakirjan Hassan</w:t>
      </w:r>
    </w:p>
    <w:p w:rsidR="00810455" w:rsidRDefault="00810455" w:rsidP="00810455">
      <w:pPr>
        <w:pStyle w:val="Paragrafi0"/>
      </w:pPr>
      <w:r>
        <w:t xml:space="preserve"> </w:t>
      </w:r>
    </w:p>
    <w:p w:rsidR="00810455" w:rsidRDefault="00810455" w:rsidP="00810455">
      <w:pPr>
        <w:pStyle w:val="Paragrafi0"/>
      </w:pPr>
      <w:r>
        <w:t>Lidhja nr.2 Efektet financiare</w:t>
      </w:r>
    </w:p>
    <w:p w:rsidR="00810455" w:rsidRDefault="00810455" w:rsidP="00810455">
      <w:pPr>
        <w:pStyle w:val="Paragrafi0"/>
      </w:pPr>
    </w:p>
    <w:tbl>
      <w:tblPr>
        <w:tblStyle w:val="PikeKreu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9"/>
        <w:gridCol w:w="2278"/>
        <w:gridCol w:w="1206"/>
        <w:gridCol w:w="1684"/>
        <w:gridCol w:w="852"/>
        <w:gridCol w:w="2247"/>
      </w:tblGrid>
      <w:tr w:rsidR="00810455" w:rsidRPr="00EF48DA" w:rsidTr="00810455">
        <w:tc>
          <w:tcPr>
            <w:tcW w:w="295" w:type="pct"/>
            <w:vAlign w:val="center"/>
          </w:tcPr>
          <w:p w:rsidR="00810455" w:rsidRPr="00EF48DA" w:rsidRDefault="00810455" w:rsidP="00810455">
            <w:pPr>
              <w:pStyle w:val="Tabele"/>
              <w:rPr>
                <w:b/>
              </w:rPr>
            </w:pPr>
            <w:r w:rsidRPr="00EF48DA">
              <w:rPr>
                <w:b/>
              </w:rPr>
              <w:lastRenderedPageBreak/>
              <w:t>Nr.</w:t>
            </w:r>
          </w:p>
        </w:tc>
        <w:tc>
          <w:tcPr>
            <w:tcW w:w="1321" w:type="pct"/>
            <w:vAlign w:val="center"/>
          </w:tcPr>
          <w:p w:rsidR="00810455" w:rsidRPr="00EF48DA" w:rsidRDefault="00810455" w:rsidP="00810455">
            <w:pPr>
              <w:pStyle w:val="Tabele"/>
              <w:rPr>
                <w:b/>
              </w:rPr>
            </w:pPr>
            <w:r w:rsidRPr="00EF48DA">
              <w:rPr>
                <w:b/>
              </w:rPr>
              <w:t>Emër, mbiemër</w:t>
            </w:r>
          </w:p>
        </w:tc>
        <w:tc>
          <w:tcPr>
            <w:tcW w:w="716" w:type="pct"/>
            <w:vAlign w:val="center"/>
          </w:tcPr>
          <w:p w:rsidR="00810455" w:rsidRPr="00EF48DA" w:rsidRDefault="00810455" w:rsidP="00810455">
            <w:pPr>
              <w:pStyle w:val="Tabele"/>
              <w:rPr>
                <w:b/>
              </w:rPr>
            </w:pPr>
            <w:r w:rsidRPr="00EF48DA">
              <w:rPr>
                <w:b/>
              </w:rPr>
              <w:t>Qira</w:t>
            </w:r>
          </w:p>
        </w:tc>
        <w:tc>
          <w:tcPr>
            <w:tcW w:w="986" w:type="pct"/>
            <w:vAlign w:val="center"/>
          </w:tcPr>
          <w:p w:rsidR="00810455" w:rsidRPr="00EF48DA" w:rsidRDefault="00810455" w:rsidP="00810455">
            <w:pPr>
              <w:pStyle w:val="Tabele"/>
              <w:rPr>
                <w:b/>
              </w:rPr>
            </w:pPr>
            <w:r w:rsidRPr="00EF48DA">
              <w:rPr>
                <w:b/>
              </w:rPr>
              <w:t>Ndihmë financiare</w:t>
            </w:r>
          </w:p>
        </w:tc>
        <w:tc>
          <w:tcPr>
            <w:tcW w:w="378" w:type="pct"/>
            <w:vAlign w:val="center"/>
          </w:tcPr>
          <w:p w:rsidR="00810455" w:rsidRPr="00EF48DA" w:rsidRDefault="00810455" w:rsidP="00810455">
            <w:pPr>
              <w:pStyle w:val="Tabele"/>
              <w:rPr>
                <w:b/>
              </w:rPr>
            </w:pPr>
            <w:r w:rsidRPr="00EF48DA">
              <w:rPr>
                <w:b/>
              </w:rPr>
              <w:t>Muaj</w:t>
            </w:r>
          </w:p>
        </w:tc>
        <w:tc>
          <w:tcPr>
            <w:tcW w:w="1303" w:type="pct"/>
            <w:vAlign w:val="center"/>
          </w:tcPr>
          <w:p w:rsidR="00810455" w:rsidRPr="00EF48DA" w:rsidRDefault="00810455" w:rsidP="00810455">
            <w:pPr>
              <w:pStyle w:val="Tabele"/>
              <w:rPr>
                <w:b/>
              </w:rPr>
            </w:pPr>
            <w:r w:rsidRPr="00EF48DA">
              <w:rPr>
                <w:b/>
              </w:rPr>
              <w:t>Total ndihmë financiare</w:t>
            </w:r>
          </w:p>
        </w:tc>
      </w:tr>
      <w:tr w:rsidR="00810455" w:rsidTr="00810455">
        <w:tc>
          <w:tcPr>
            <w:tcW w:w="295" w:type="pct"/>
          </w:tcPr>
          <w:p w:rsidR="00810455" w:rsidRDefault="00810455" w:rsidP="00810455">
            <w:pPr>
              <w:pStyle w:val="Tabele"/>
            </w:pPr>
            <w:r>
              <w:t>1</w:t>
            </w:r>
          </w:p>
        </w:tc>
        <w:tc>
          <w:tcPr>
            <w:tcW w:w="1321" w:type="pct"/>
          </w:tcPr>
          <w:p w:rsidR="00810455" w:rsidRDefault="00810455" w:rsidP="00810455">
            <w:pPr>
              <w:pStyle w:val="Tabele"/>
            </w:pPr>
            <w:r>
              <w:t>Ahmet Adil</w:t>
            </w:r>
          </w:p>
        </w:tc>
        <w:tc>
          <w:tcPr>
            <w:tcW w:w="716" w:type="pct"/>
          </w:tcPr>
          <w:p w:rsidR="00810455" w:rsidRDefault="00810455" w:rsidP="00810455">
            <w:pPr>
              <w:pStyle w:val="Tabele"/>
            </w:pPr>
            <w:r>
              <w:t>35 000</w:t>
            </w:r>
          </w:p>
        </w:tc>
        <w:tc>
          <w:tcPr>
            <w:tcW w:w="986" w:type="pct"/>
          </w:tcPr>
          <w:p w:rsidR="00810455" w:rsidRDefault="00810455" w:rsidP="00810455">
            <w:pPr>
              <w:pStyle w:val="Tabele"/>
            </w:pPr>
            <w:r>
              <w:t>43 000</w:t>
            </w:r>
          </w:p>
        </w:tc>
        <w:tc>
          <w:tcPr>
            <w:tcW w:w="378" w:type="pct"/>
          </w:tcPr>
          <w:p w:rsidR="00810455" w:rsidRDefault="00810455" w:rsidP="00810455">
            <w:pPr>
              <w:pStyle w:val="Tabele"/>
            </w:pPr>
            <w:r>
              <w:t>12</w:t>
            </w:r>
          </w:p>
        </w:tc>
        <w:tc>
          <w:tcPr>
            <w:tcW w:w="1303" w:type="pct"/>
          </w:tcPr>
          <w:p w:rsidR="00810455" w:rsidRDefault="00810455" w:rsidP="00810455">
            <w:pPr>
              <w:pStyle w:val="Tabele"/>
            </w:pPr>
            <w:r>
              <w:t>936 000</w:t>
            </w:r>
          </w:p>
        </w:tc>
      </w:tr>
      <w:tr w:rsidR="00810455" w:rsidTr="00810455">
        <w:tc>
          <w:tcPr>
            <w:tcW w:w="295" w:type="pct"/>
          </w:tcPr>
          <w:p w:rsidR="00810455" w:rsidRDefault="00810455" w:rsidP="00810455">
            <w:pPr>
              <w:pStyle w:val="Tabele"/>
            </w:pPr>
            <w:r>
              <w:t>2</w:t>
            </w:r>
          </w:p>
        </w:tc>
        <w:tc>
          <w:tcPr>
            <w:tcW w:w="1321" w:type="pct"/>
          </w:tcPr>
          <w:p w:rsidR="00810455" w:rsidRDefault="00810455" w:rsidP="00810455">
            <w:pPr>
              <w:pStyle w:val="Tabele"/>
            </w:pPr>
            <w:r>
              <w:t>Abu Bakker Qassim</w:t>
            </w:r>
          </w:p>
        </w:tc>
        <w:tc>
          <w:tcPr>
            <w:tcW w:w="716" w:type="pct"/>
          </w:tcPr>
          <w:p w:rsidR="00810455" w:rsidRDefault="00810455" w:rsidP="00810455">
            <w:pPr>
              <w:pStyle w:val="Tabele"/>
            </w:pPr>
            <w:r>
              <w:t>35 000</w:t>
            </w:r>
          </w:p>
        </w:tc>
        <w:tc>
          <w:tcPr>
            <w:tcW w:w="986" w:type="pct"/>
          </w:tcPr>
          <w:p w:rsidR="00810455" w:rsidRDefault="00810455" w:rsidP="00810455">
            <w:pPr>
              <w:pStyle w:val="Tabele"/>
            </w:pPr>
            <w:r>
              <w:t>43 000</w:t>
            </w:r>
          </w:p>
        </w:tc>
        <w:tc>
          <w:tcPr>
            <w:tcW w:w="378" w:type="pct"/>
          </w:tcPr>
          <w:p w:rsidR="00810455" w:rsidRDefault="00810455" w:rsidP="00810455">
            <w:pPr>
              <w:pStyle w:val="Tabele"/>
            </w:pPr>
            <w:r>
              <w:t>12</w:t>
            </w:r>
          </w:p>
        </w:tc>
        <w:tc>
          <w:tcPr>
            <w:tcW w:w="1303" w:type="pct"/>
          </w:tcPr>
          <w:p w:rsidR="00810455" w:rsidRDefault="00810455" w:rsidP="00810455">
            <w:pPr>
              <w:pStyle w:val="Tabele"/>
            </w:pPr>
            <w:r>
              <w:t>936 000</w:t>
            </w:r>
          </w:p>
        </w:tc>
      </w:tr>
      <w:tr w:rsidR="00810455" w:rsidTr="00810455">
        <w:tc>
          <w:tcPr>
            <w:tcW w:w="295" w:type="pct"/>
          </w:tcPr>
          <w:p w:rsidR="00810455" w:rsidRDefault="00810455" w:rsidP="00810455">
            <w:pPr>
              <w:pStyle w:val="Tabele"/>
            </w:pPr>
            <w:r>
              <w:t>3</w:t>
            </w:r>
          </w:p>
        </w:tc>
        <w:tc>
          <w:tcPr>
            <w:tcW w:w="1321" w:type="pct"/>
          </w:tcPr>
          <w:p w:rsidR="00810455" w:rsidRDefault="00810455" w:rsidP="00810455">
            <w:pPr>
              <w:pStyle w:val="Tabele"/>
            </w:pPr>
            <w:smartTag w:uri="urn:schemas-microsoft-com:office:smarttags" w:element="place">
              <w:smartTag w:uri="urn:schemas-microsoft-com:office:smarttags" w:element="State">
                <w:r>
                  <w:t>Ala</w:t>
                </w:r>
              </w:smartTag>
            </w:smartTag>
            <w:r>
              <w:t xml:space="preserve"> Abdul Maksud</w:t>
            </w:r>
          </w:p>
        </w:tc>
        <w:tc>
          <w:tcPr>
            <w:tcW w:w="716" w:type="pct"/>
          </w:tcPr>
          <w:p w:rsidR="00810455" w:rsidRDefault="00810455" w:rsidP="00810455">
            <w:pPr>
              <w:pStyle w:val="Tabele"/>
            </w:pPr>
            <w:r w:rsidRPr="0087549D">
              <w:t>35 000</w:t>
            </w:r>
          </w:p>
        </w:tc>
        <w:tc>
          <w:tcPr>
            <w:tcW w:w="986" w:type="pct"/>
          </w:tcPr>
          <w:p w:rsidR="00810455" w:rsidRDefault="00810455" w:rsidP="00810455">
            <w:pPr>
              <w:pStyle w:val="Tabele"/>
            </w:pPr>
            <w:r w:rsidRPr="005A7DF1">
              <w:t>43 000</w:t>
            </w:r>
          </w:p>
        </w:tc>
        <w:tc>
          <w:tcPr>
            <w:tcW w:w="378" w:type="pct"/>
          </w:tcPr>
          <w:p w:rsidR="00810455" w:rsidRDefault="00810455" w:rsidP="00810455">
            <w:pPr>
              <w:pStyle w:val="Tabele"/>
            </w:pPr>
            <w:r w:rsidRPr="00EC58CC">
              <w:t>12</w:t>
            </w:r>
          </w:p>
        </w:tc>
        <w:tc>
          <w:tcPr>
            <w:tcW w:w="1303" w:type="pct"/>
          </w:tcPr>
          <w:p w:rsidR="00810455" w:rsidRDefault="00810455" w:rsidP="00810455">
            <w:pPr>
              <w:pStyle w:val="Tabele"/>
            </w:pPr>
            <w:r w:rsidRPr="008E4BD2">
              <w:t>936 000</w:t>
            </w:r>
          </w:p>
        </w:tc>
      </w:tr>
      <w:tr w:rsidR="00810455" w:rsidTr="00810455">
        <w:tc>
          <w:tcPr>
            <w:tcW w:w="295" w:type="pct"/>
          </w:tcPr>
          <w:p w:rsidR="00810455" w:rsidRDefault="00810455" w:rsidP="00810455">
            <w:pPr>
              <w:pStyle w:val="Tabele"/>
            </w:pPr>
            <w:r>
              <w:t>4</w:t>
            </w:r>
          </w:p>
        </w:tc>
        <w:tc>
          <w:tcPr>
            <w:tcW w:w="1321" w:type="pct"/>
          </w:tcPr>
          <w:p w:rsidR="00810455" w:rsidRDefault="00810455" w:rsidP="00810455">
            <w:pPr>
              <w:pStyle w:val="Tabele"/>
            </w:pPr>
            <w:r>
              <w:t>Akhadar Qassim Basit</w:t>
            </w:r>
          </w:p>
        </w:tc>
        <w:tc>
          <w:tcPr>
            <w:tcW w:w="716" w:type="pct"/>
          </w:tcPr>
          <w:p w:rsidR="00810455" w:rsidRDefault="00810455" w:rsidP="00810455">
            <w:pPr>
              <w:pStyle w:val="Tabele"/>
            </w:pPr>
            <w:r w:rsidRPr="0087549D">
              <w:t>35 000</w:t>
            </w:r>
          </w:p>
        </w:tc>
        <w:tc>
          <w:tcPr>
            <w:tcW w:w="986" w:type="pct"/>
          </w:tcPr>
          <w:p w:rsidR="00810455" w:rsidRDefault="00810455" w:rsidP="00810455">
            <w:pPr>
              <w:pStyle w:val="Tabele"/>
            </w:pPr>
            <w:r w:rsidRPr="005A7DF1">
              <w:t>43 000</w:t>
            </w:r>
          </w:p>
        </w:tc>
        <w:tc>
          <w:tcPr>
            <w:tcW w:w="378" w:type="pct"/>
          </w:tcPr>
          <w:p w:rsidR="00810455" w:rsidRDefault="00810455" w:rsidP="00810455">
            <w:pPr>
              <w:pStyle w:val="Tabele"/>
            </w:pPr>
            <w:r w:rsidRPr="00EC58CC">
              <w:t>12</w:t>
            </w:r>
          </w:p>
        </w:tc>
        <w:tc>
          <w:tcPr>
            <w:tcW w:w="1303" w:type="pct"/>
          </w:tcPr>
          <w:p w:rsidR="00810455" w:rsidRDefault="00810455" w:rsidP="00810455">
            <w:pPr>
              <w:pStyle w:val="Tabele"/>
            </w:pPr>
            <w:r w:rsidRPr="008E4BD2">
              <w:t>936 000</w:t>
            </w:r>
          </w:p>
        </w:tc>
      </w:tr>
      <w:tr w:rsidR="00810455" w:rsidTr="00810455">
        <w:tc>
          <w:tcPr>
            <w:tcW w:w="295" w:type="pct"/>
          </w:tcPr>
          <w:p w:rsidR="00810455" w:rsidRDefault="00810455" w:rsidP="00810455">
            <w:pPr>
              <w:pStyle w:val="Tabele"/>
            </w:pPr>
            <w:r>
              <w:t>5</w:t>
            </w:r>
          </w:p>
        </w:tc>
        <w:tc>
          <w:tcPr>
            <w:tcW w:w="1321" w:type="pct"/>
          </w:tcPr>
          <w:p w:rsidR="00810455" w:rsidRDefault="00810455" w:rsidP="00810455">
            <w:pPr>
              <w:pStyle w:val="Tabele"/>
            </w:pPr>
            <w:r>
              <w:t>Ayoob Haji Mohammed</w:t>
            </w:r>
          </w:p>
        </w:tc>
        <w:tc>
          <w:tcPr>
            <w:tcW w:w="716" w:type="pct"/>
          </w:tcPr>
          <w:p w:rsidR="00810455" w:rsidRDefault="00810455" w:rsidP="00810455">
            <w:pPr>
              <w:pStyle w:val="Tabele"/>
            </w:pPr>
            <w:r w:rsidRPr="0087549D">
              <w:t>35 000</w:t>
            </w:r>
          </w:p>
        </w:tc>
        <w:tc>
          <w:tcPr>
            <w:tcW w:w="986" w:type="pct"/>
          </w:tcPr>
          <w:p w:rsidR="00810455" w:rsidRDefault="00810455" w:rsidP="00810455">
            <w:pPr>
              <w:pStyle w:val="Tabele"/>
            </w:pPr>
            <w:r w:rsidRPr="005A7DF1">
              <w:t>43 000</w:t>
            </w:r>
          </w:p>
        </w:tc>
        <w:tc>
          <w:tcPr>
            <w:tcW w:w="378" w:type="pct"/>
          </w:tcPr>
          <w:p w:rsidR="00810455" w:rsidRDefault="00810455" w:rsidP="00810455">
            <w:pPr>
              <w:pStyle w:val="Tabele"/>
            </w:pPr>
            <w:r w:rsidRPr="00EC58CC">
              <w:t>12</w:t>
            </w:r>
          </w:p>
        </w:tc>
        <w:tc>
          <w:tcPr>
            <w:tcW w:w="1303" w:type="pct"/>
          </w:tcPr>
          <w:p w:rsidR="00810455" w:rsidRDefault="00810455" w:rsidP="00810455">
            <w:pPr>
              <w:pStyle w:val="Tabele"/>
            </w:pPr>
            <w:r w:rsidRPr="008E4BD2">
              <w:t>936 000</w:t>
            </w:r>
          </w:p>
        </w:tc>
      </w:tr>
      <w:tr w:rsidR="00810455" w:rsidTr="00810455">
        <w:tc>
          <w:tcPr>
            <w:tcW w:w="295" w:type="pct"/>
          </w:tcPr>
          <w:p w:rsidR="00810455" w:rsidRDefault="00810455" w:rsidP="00810455">
            <w:pPr>
              <w:pStyle w:val="Tabele"/>
            </w:pPr>
            <w:r>
              <w:t>6</w:t>
            </w:r>
          </w:p>
        </w:tc>
        <w:tc>
          <w:tcPr>
            <w:tcW w:w="1321" w:type="pct"/>
          </w:tcPr>
          <w:p w:rsidR="00810455" w:rsidRDefault="00810455" w:rsidP="00810455">
            <w:pPr>
              <w:pStyle w:val="Tabele"/>
            </w:pPr>
            <w:r>
              <w:t>Zakirjan Hassan</w:t>
            </w:r>
          </w:p>
        </w:tc>
        <w:tc>
          <w:tcPr>
            <w:tcW w:w="716" w:type="pct"/>
          </w:tcPr>
          <w:p w:rsidR="00810455" w:rsidRDefault="00810455" w:rsidP="00810455">
            <w:pPr>
              <w:pStyle w:val="Tabele"/>
            </w:pPr>
            <w:r w:rsidRPr="0087549D">
              <w:t>35 000</w:t>
            </w:r>
          </w:p>
        </w:tc>
        <w:tc>
          <w:tcPr>
            <w:tcW w:w="986" w:type="pct"/>
          </w:tcPr>
          <w:p w:rsidR="00810455" w:rsidRDefault="00810455" w:rsidP="00810455">
            <w:pPr>
              <w:pStyle w:val="Tabele"/>
            </w:pPr>
            <w:r w:rsidRPr="005A7DF1">
              <w:t>43 000</w:t>
            </w:r>
          </w:p>
        </w:tc>
        <w:tc>
          <w:tcPr>
            <w:tcW w:w="378" w:type="pct"/>
          </w:tcPr>
          <w:p w:rsidR="00810455" w:rsidRDefault="00810455" w:rsidP="00810455">
            <w:pPr>
              <w:pStyle w:val="Tabele"/>
            </w:pPr>
            <w:r w:rsidRPr="00EC58CC">
              <w:t>12</w:t>
            </w:r>
          </w:p>
        </w:tc>
        <w:tc>
          <w:tcPr>
            <w:tcW w:w="1303" w:type="pct"/>
          </w:tcPr>
          <w:p w:rsidR="00810455" w:rsidRDefault="00810455" w:rsidP="00810455">
            <w:pPr>
              <w:pStyle w:val="Tabele"/>
            </w:pPr>
            <w:r w:rsidRPr="008E4BD2">
              <w:t>936 000</w:t>
            </w:r>
          </w:p>
        </w:tc>
      </w:tr>
      <w:tr w:rsidR="00810455" w:rsidRPr="00705B25" w:rsidTr="00810455">
        <w:tc>
          <w:tcPr>
            <w:tcW w:w="295" w:type="pct"/>
          </w:tcPr>
          <w:p w:rsidR="00810455" w:rsidRPr="00705B25" w:rsidRDefault="00810455" w:rsidP="00810455">
            <w:pPr>
              <w:pStyle w:val="Tabele"/>
              <w:rPr>
                <w:b/>
              </w:rPr>
            </w:pPr>
          </w:p>
        </w:tc>
        <w:tc>
          <w:tcPr>
            <w:tcW w:w="1321" w:type="pct"/>
          </w:tcPr>
          <w:p w:rsidR="00810455" w:rsidRPr="00705B25" w:rsidRDefault="00810455" w:rsidP="00810455">
            <w:pPr>
              <w:pStyle w:val="Tabele"/>
              <w:rPr>
                <w:b/>
              </w:rPr>
            </w:pPr>
            <w:r w:rsidRPr="00705B25">
              <w:rPr>
                <w:b/>
              </w:rPr>
              <w:t>Totali/lekë</w:t>
            </w:r>
          </w:p>
        </w:tc>
        <w:tc>
          <w:tcPr>
            <w:tcW w:w="716" w:type="pct"/>
          </w:tcPr>
          <w:p w:rsidR="00810455" w:rsidRPr="00705B25" w:rsidRDefault="00810455" w:rsidP="00810455">
            <w:pPr>
              <w:pStyle w:val="Tabele"/>
              <w:rPr>
                <w:b/>
              </w:rPr>
            </w:pPr>
          </w:p>
        </w:tc>
        <w:tc>
          <w:tcPr>
            <w:tcW w:w="986" w:type="pct"/>
          </w:tcPr>
          <w:p w:rsidR="00810455" w:rsidRPr="00705B25" w:rsidRDefault="00810455" w:rsidP="00810455">
            <w:pPr>
              <w:pStyle w:val="Tabele"/>
              <w:rPr>
                <w:b/>
              </w:rPr>
            </w:pPr>
          </w:p>
        </w:tc>
        <w:tc>
          <w:tcPr>
            <w:tcW w:w="378" w:type="pct"/>
          </w:tcPr>
          <w:p w:rsidR="00810455" w:rsidRPr="00705B25" w:rsidRDefault="00810455" w:rsidP="00810455">
            <w:pPr>
              <w:pStyle w:val="Tabele"/>
              <w:rPr>
                <w:b/>
              </w:rPr>
            </w:pPr>
          </w:p>
        </w:tc>
        <w:tc>
          <w:tcPr>
            <w:tcW w:w="1303" w:type="pct"/>
          </w:tcPr>
          <w:p w:rsidR="00810455" w:rsidRPr="00705B25" w:rsidRDefault="00810455" w:rsidP="00810455">
            <w:pPr>
              <w:pStyle w:val="Tabele"/>
              <w:rPr>
                <w:b/>
              </w:rPr>
            </w:pPr>
            <w:r w:rsidRPr="00705B25">
              <w:rPr>
                <w:b/>
              </w:rPr>
              <w:t>5 616 000</w:t>
            </w:r>
          </w:p>
        </w:tc>
      </w:tr>
    </w:tbl>
    <w:p w:rsidR="00810455" w:rsidRPr="00705B25" w:rsidRDefault="00810455" w:rsidP="00810455">
      <w:pPr>
        <w:pStyle w:val="Paragrafi0"/>
        <w:ind w:firstLine="0"/>
        <w:rPr>
          <w:b/>
        </w:rPr>
      </w:pPr>
    </w:p>
    <w:p w:rsidR="00810455" w:rsidRPr="007F3EAE" w:rsidRDefault="00810455" w:rsidP="00810455">
      <w:pPr>
        <w:pStyle w:val="Paragrafi0"/>
      </w:pPr>
      <w:r w:rsidRPr="007F3EAE">
        <w:t>P</w:t>
      </w:r>
      <w:r>
        <w:t>ë</w:t>
      </w:r>
      <w:r w:rsidRPr="007F3EAE">
        <w:t>r t</w:t>
      </w:r>
      <w:r>
        <w:t>ë</w:t>
      </w:r>
      <w:r w:rsidRPr="007F3EAE">
        <w:t xml:space="preserve"> gjith</w:t>
      </w:r>
      <w:r>
        <w:t>ë</w:t>
      </w:r>
      <w:r w:rsidRPr="007F3EAE">
        <w:t xml:space="preserve"> shtetasit e sip</w:t>
      </w:r>
      <w:r>
        <w:t>ë</w:t>
      </w:r>
      <w:r w:rsidRPr="007F3EAE">
        <w:t>rp</w:t>
      </w:r>
      <w:r>
        <w:t>ë</w:t>
      </w:r>
      <w:r w:rsidRPr="007F3EAE">
        <w:t xml:space="preserve">rmendur </w:t>
      </w:r>
      <w:r>
        <w:t>ë</w:t>
      </w:r>
      <w:r w:rsidRPr="007F3EAE">
        <w:t>sht</w:t>
      </w:r>
      <w:r>
        <w:t>ë</w:t>
      </w:r>
      <w:r w:rsidRPr="007F3EAE">
        <w:t xml:space="preserve"> parashikuar mbulimi i shpenzimeve t</w:t>
      </w:r>
      <w:r>
        <w:t>ë qi</w:t>
      </w:r>
      <w:r w:rsidRPr="007F3EAE">
        <w:t>rave t</w:t>
      </w:r>
      <w:r>
        <w:t>ë</w:t>
      </w:r>
      <w:r w:rsidRPr="007F3EAE">
        <w:t xml:space="preserve"> banesave p</w:t>
      </w:r>
      <w:r>
        <w:t>ë</w:t>
      </w:r>
      <w:r w:rsidRPr="007F3EAE">
        <w:t>r nj</w:t>
      </w:r>
      <w:r>
        <w:t>ë</w:t>
      </w:r>
      <w:r w:rsidRPr="007F3EAE">
        <w:t xml:space="preserve"> periudh</w:t>
      </w:r>
      <w:r>
        <w:t>ë</w:t>
      </w:r>
      <w:r w:rsidRPr="007F3EAE">
        <w:t xml:space="preserve"> 12</w:t>
      </w:r>
      <w:r>
        <w:t>-</w:t>
      </w:r>
      <w:r w:rsidRPr="007F3EAE">
        <w:t>mujore. Kjo, pasi k</w:t>
      </w:r>
      <w:r>
        <w:t>ë</w:t>
      </w:r>
      <w:r w:rsidRPr="007F3EAE">
        <w:t>ta shtetas kan</w:t>
      </w:r>
      <w:r>
        <w:t>ë firmosur kontrata qi</w:t>
      </w:r>
      <w:r w:rsidRPr="007F3EAE">
        <w:t>raje banese nj</w:t>
      </w:r>
      <w:r>
        <w:t>ë</w:t>
      </w:r>
      <w:r w:rsidRPr="007F3EAE">
        <w:t>vjeçare me agjencin</w:t>
      </w:r>
      <w:r>
        <w:t>ë</w:t>
      </w:r>
      <w:r w:rsidRPr="007F3EAE">
        <w:t xml:space="preserve"> imobil</w:t>
      </w:r>
      <w:r>
        <w:t>i</w:t>
      </w:r>
      <w:r w:rsidRPr="007F3EAE">
        <w:t>are dhe gjykojm</w:t>
      </w:r>
      <w:r>
        <w:t>ë</w:t>
      </w:r>
      <w:r w:rsidRPr="007F3EAE">
        <w:t xml:space="preserve"> q</w:t>
      </w:r>
      <w:r>
        <w:t>ë</w:t>
      </w:r>
      <w:r w:rsidRPr="007F3EAE">
        <w:t xml:space="preserve"> k</w:t>
      </w:r>
      <w:r>
        <w:t>ë</w:t>
      </w:r>
      <w:r w:rsidRPr="007F3EAE">
        <w:t>to kontrata t</w:t>
      </w:r>
      <w:r>
        <w:t>ë</w:t>
      </w:r>
      <w:r w:rsidRPr="007F3EAE">
        <w:t xml:space="preserve"> p</w:t>
      </w:r>
      <w:r>
        <w:t>ë</w:t>
      </w:r>
      <w:r w:rsidRPr="007F3EAE">
        <w:t>rs</w:t>
      </w:r>
      <w:r>
        <w:t>ë</w:t>
      </w:r>
      <w:r w:rsidRPr="007F3EAE">
        <w:t>riten p</w:t>
      </w:r>
      <w:r>
        <w:t>ë</w:t>
      </w:r>
      <w:r w:rsidRPr="007F3EAE">
        <w:t>r nj</w:t>
      </w:r>
      <w:r>
        <w:t>ë</w:t>
      </w:r>
      <w:r w:rsidRPr="007F3EAE">
        <w:t xml:space="preserve"> periudh</w:t>
      </w:r>
      <w:r>
        <w:t>ë</w:t>
      </w:r>
      <w:r w:rsidRPr="007F3EAE">
        <w:t xml:space="preserve"> nj</w:t>
      </w:r>
      <w:r>
        <w:t>ë</w:t>
      </w:r>
      <w:r w:rsidRPr="007F3EAE">
        <w:t>vjeçare.</w:t>
      </w:r>
    </w:p>
    <w:p w:rsidR="00810455" w:rsidRPr="007F3EAE" w:rsidRDefault="00810455" w:rsidP="00810455">
      <w:pPr>
        <w:pStyle w:val="Paragrafi0"/>
      </w:pPr>
      <w:r w:rsidRPr="007F3EAE">
        <w:t>P</w:t>
      </w:r>
      <w:r>
        <w:t>ë</w:t>
      </w:r>
      <w:r w:rsidRPr="007F3EAE">
        <w:t>r t</w:t>
      </w:r>
      <w:r>
        <w:t>ë</w:t>
      </w:r>
      <w:r w:rsidRPr="007F3EAE">
        <w:t xml:space="preserve"> gjith</w:t>
      </w:r>
      <w:r>
        <w:t>ë</w:t>
      </w:r>
      <w:r w:rsidRPr="007F3EAE">
        <w:t xml:space="preserve"> shtetasit e sip</w:t>
      </w:r>
      <w:r>
        <w:t>ë</w:t>
      </w:r>
      <w:r w:rsidRPr="007F3EAE">
        <w:t>rp</w:t>
      </w:r>
      <w:r>
        <w:t>ë</w:t>
      </w:r>
      <w:r w:rsidRPr="007F3EAE">
        <w:t xml:space="preserve">rmendur ndihma financiare </w:t>
      </w:r>
      <w:r>
        <w:t>ë</w:t>
      </w:r>
      <w:r w:rsidRPr="007F3EAE">
        <w:t>sht</w:t>
      </w:r>
      <w:r>
        <w:t>ë</w:t>
      </w:r>
      <w:r w:rsidRPr="007F3EAE">
        <w:t xml:space="preserve"> p</w:t>
      </w:r>
      <w:r>
        <w:t>ë</w:t>
      </w:r>
      <w:r w:rsidRPr="007F3EAE">
        <w:t>rllogaritur p</w:t>
      </w:r>
      <w:r>
        <w:t>ë</w:t>
      </w:r>
      <w:r w:rsidRPr="007F3EAE">
        <w:t>r t</w:t>
      </w:r>
      <w:r>
        <w:t>ë</w:t>
      </w:r>
      <w:r w:rsidRPr="007F3EAE">
        <w:t xml:space="preserve"> mbuluar periudh</w:t>
      </w:r>
      <w:r>
        <w:t>ë</w:t>
      </w:r>
      <w:r w:rsidRPr="007F3EAE">
        <w:t>n shtator 201</w:t>
      </w:r>
      <w:r>
        <w:t>0</w:t>
      </w:r>
      <w:r w:rsidRPr="007F3EAE">
        <w:t>-gusht 2011.</w:t>
      </w:r>
    </w:p>
    <w:sectPr w:rsidR="00810455" w:rsidRPr="007F3E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0455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455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58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F5146E-2A9C-4687-B843-B189B3FF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455"/>
    <w:pPr>
      <w:spacing w:line="480" w:lineRule="auto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81045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1045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Level11">
    <w:name w:val="Level 1.1"/>
    <w:basedOn w:val="Normal"/>
    <w:rsid w:val="00810455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2019-03-17T17:29:00Z</dcterms:created>
  <dcterms:modified xsi:type="dcterms:W3CDTF">2019-03-17T17:29:00Z</dcterms:modified>
</cp:coreProperties>
</file>