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63E5" w:rsidRPr="0048288C" w:rsidRDefault="009763E5" w:rsidP="009763E5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48288C">
        <w:rPr>
          <w:sz w:val="21"/>
          <w:szCs w:val="21"/>
        </w:rPr>
        <w:t>Vendim</w:t>
      </w:r>
    </w:p>
    <w:p w:rsidR="009763E5" w:rsidRPr="0048288C" w:rsidRDefault="009763E5" w:rsidP="009763E5">
      <w:pPr>
        <w:pStyle w:val="NumriData"/>
        <w:keepNext w:val="0"/>
        <w:rPr>
          <w:sz w:val="21"/>
          <w:szCs w:val="21"/>
        </w:rPr>
      </w:pPr>
      <w:r w:rsidRPr="0048288C">
        <w:rPr>
          <w:sz w:val="21"/>
          <w:szCs w:val="21"/>
        </w:rPr>
        <w:t>Nr.853, datë 21.10.2010</w:t>
      </w:r>
    </w:p>
    <w:p w:rsidR="009763E5" w:rsidRPr="0048288C" w:rsidRDefault="009763E5" w:rsidP="009763E5">
      <w:pPr>
        <w:pStyle w:val="Paragrafi"/>
        <w:rPr>
          <w:sz w:val="21"/>
          <w:szCs w:val="21"/>
        </w:rPr>
      </w:pPr>
    </w:p>
    <w:p w:rsidR="009763E5" w:rsidRPr="0048288C" w:rsidRDefault="009763E5" w:rsidP="009763E5">
      <w:pPr>
        <w:pStyle w:val="Titulli"/>
        <w:keepNext w:val="0"/>
        <w:rPr>
          <w:sz w:val="21"/>
          <w:szCs w:val="21"/>
        </w:rPr>
      </w:pPr>
      <w:r w:rsidRPr="0048288C">
        <w:rPr>
          <w:sz w:val="21"/>
          <w:szCs w:val="21"/>
        </w:rPr>
        <w:t>Për shpronësimin, për interes publik, të pronarëve të pasurive të paluajtshme, pronë private, që preken nga ndërtimi i segmentit rrugor sarandë-Krane-konispol</w:t>
      </w:r>
    </w:p>
    <w:p w:rsidR="009763E5" w:rsidRPr="0048288C" w:rsidRDefault="009763E5" w:rsidP="009763E5">
      <w:pPr>
        <w:pStyle w:val="Paragrafi"/>
        <w:rPr>
          <w:sz w:val="21"/>
          <w:szCs w:val="21"/>
        </w:rPr>
      </w:pPr>
    </w:p>
    <w:p w:rsidR="009763E5" w:rsidRPr="0048288C" w:rsidRDefault="009763E5" w:rsidP="009763E5">
      <w:pPr>
        <w:pStyle w:val="Paragrafi"/>
        <w:rPr>
          <w:sz w:val="21"/>
          <w:szCs w:val="21"/>
        </w:rPr>
      </w:pPr>
      <w:r w:rsidRPr="0048288C">
        <w:rPr>
          <w:sz w:val="21"/>
          <w:szCs w:val="21"/>
        </w:rPr>
        <w:t>Në mbështetje të nenit 100 të Kushtetutës, të neneve 5 pika 1, 20 e 21, të ligjit nr.8561, datë 22.12.1999 “Për shpronësimet dhe marrjen në përdorim të përkohshëm të pasurisë pro</w:t>
      </w:r>
      <w:r>
        <w:rPr>
          <w:sz w:val="21"/>
          <w:szCs w:val="21"/>
        </w:rPr>
        <w:t>në private, për interes publik”</w:t>
      </w:r>
      <w:r w:rsidRPr="0048288C">
        <w:rPr>
          <w:sz w:val="21"/>
          <w:szCs w:val="21"/>
        </w:rPr>
        <w:t xml:space="preserve"> dhe të nenit 8 të ligjit nr.9836, dat 26.11.2007 “Për Buxhetin e Shtetit, të vitit 2008”, të ndryshuar, me propozimin e Ministrit të Punëve Publike dhe Transportit, Këshilli i Ministrave</w:t>
      </w:r>
    </w:p>
    <w:p w:rsidR="009763E5" w:rsidRPr="0048288C" w:rsidRDefault="009763E5" w:rsidP="009763E5">
      <w:pPr>
        <w:pStyle w:val="Paragrafi"/>
        <w:ind w:firstLine="0"/>
        <w:rPr>
          <w:sz w:val="21"/>
          <w:szCs w:val="21"/>
        </w:rPr>
      </w:pPr>
    </w:p>
    <w:p w:rsidR="009763E5" w:rsidRPr="0048288C" w:rsidRDefault="009763E5" w:rsidP="009763E5">
      <w:pPr>
        <w:pStyle w:val="VENDOSI"/>
        <w:keepNext w:val="0"/>
        <w:rPr>
          <w:sz w:val="21"/>
          <w:szCs w:val="21"/>
        </w:rPr>
      </w:pPr>
      <w:r w:rsidRPr="0048288C">
        <w:rPr>
          <w:sz w:val="21"/>
          <w:szCs w:val="21"/>
        </w:rPr>
        <w:t>Vendosi:</w:t>
      </w:r>
    </w:p>
    <w:p w:rsidR="009763E5" w:rsidRPr="00E40A86" w:rsidRDefault="009763E5" w:rsidP="009763E5">
      <w:pPr>
        <w:pStyle w:val="Paragrafi"/>
        <w:rPr>
          <w:sz w:val="20"/>
          <w:szCs w:val="21"/>
        </w:rPr>
      </w:pPr>
    </w:p>
    <w:p w:rsidR="009763E5" w:rsidRPr="0048288C" w:rsidRDefault="009763E5" w:rsidP="009763E5">
      <w:pPr>
        <w:pStyle w:val="Paragrafi"/>
        <w:rPr>
          <w:sz w:val="21"/>
          <w:szCs w:val="21"/>
        </w:rPr>
      </w:pPr>
      <w:r w:rsidRPr="0048288C">
        <w:rPr>
          <w:sz w:val="21"/>
          <w:szCs w:val="21"/>
        </w:rPr>
        <w:t>1. Shpronësimin, për interes publik, të pronarëve të pasurive të paluajtshme, pronë private, që preken nga ndërtimi i segmentit rrugor Sarandë-Krane-Konispol.</w:t>
      </w:r>
    </w:p>
    <w:p w:rsidR="009763E5" w:rsidRPr="0048288C" w:rsidRDefault="009763E5" w:rsidP="009763E5">
      <w:pPr>
        <w:pStyle w:val="Paragrafi"/>
        <w:rPr>
          <w:sz w:val="21"/>
          <w:szCs w:val="21"/>
        </w:rPr>
      </w:pPr>
      <w:r w:rsidRPr="0048288C">
        <w:rPr>
          <w:sz w:val="21"/>
          <w:szCs w:val="21"/>
        </w:rPr>
        <w:t>2. Shpronësimi bëhet në favor të Drejtorisë së Përgjithshme të Rrugëve.</w:t>
      </w:r>
    </w:p>
    <w:p w:rsidR="009763E5" w:rsidRPr="0048288C" w:rsidRDefault="009763E5" w:rsidP="009763E5">
      <w:pPr>
        <w:pStyle w:val="Paragrafi"/>
        <w:rPr>
          <w:sz w:val="21"/>
          <w:szCs w:val="21"/>
        </w:rPr>
      </w:pPr>
      <w:r w:rsidRPr="0048288C">
        <w:rPr>
          <w:sz w:val="21"/>
          <w:szCs w:val="21"/>
        </w:rPr>
        <w:t>3. Pronarët e pasurive të paluajtshme, që shpronësohen, të kompensohen në vlerë të plotë, sipas masës përkatëse, që paraqitet në tabelat bashkëlidhur këtij vendimi, për sipërfaqen 12 190 (dymbëdhjetë mijë e njëqind e nëntëdhjetë) m</w:t>
      </w:r>
      <w:r w:rsidRPr="0048288C">
        <w:rPr>
          <w:sz w:val="21"/>
          <w:szCs w:val="21"/>
          <w:vertAlign w:val="superscript"/>
        </w:rPr>
        <w:t>2</w:t>
      </w:r>
      <w:r w:rsidRPr="0048288C">
        <w:rPr>
          <w:sz w:val="21"/>
          <w:szCs w:val="21"/>
        </w:rPr>
        <w:t>, tokë arë, me vlerë 1 695 036.8 (një milion e gjashtëqind e nëntëdhjetë e pesë mijë e tridhjetë e gjashtë pikë tetë) lekë, për sipërfaqen truall 338 (treqind e tridhjetë e tetë) m</w:t>
      </w:r>
      <w:r w:rsidRPr="0048288C">
        <w:rPr>
          <w:sz w:val="21"/>
          <w:szCs w:val="21"/>
          <w:vertAlign w:val="superscript"/>
        </w:rPr>
        <w:t>2</w:t>
      </w:r>
      <w:r w:rsidRPr="0048288C">
        <w:rPr>
          <w:sz w:val="21"/>
          <w:szCs w:val="21"/>
        </w:rPr>
        <w:t>, me vlerë 289 950 (dyqind e tetëdhjetë e nëntë mijë e nëntëqind e pesëdhjetë) lekë, për sipërfaqen kullotë 37 283 (tridhjetë e shtatë mijë e dyqind e tetëdhjetë e tre) m</w:t>
      </w:r>
      <w:r w:rsidRPr="0048288C">
        <w:rPr>
          <w:sz w:val="21"/>
          <w:szCs w:val="21"/>
          <w:vertAlign w:val="superscript"/>
        </w:rPr>
        <w:t>2</w:t>
      </w:r>
      <w:r w:rsidRPr="0048288C">
        <w:rPr>
          <w:sz w:val="21"/>
          <w:szCs w:val="21"/>
        </w:rPr>
        <w:t>, me vlerë 2 04</w:t>
      </w:r>
      <w:r>
        <w:rPr>
          <w:sz w:val="21"/>
          <w:szCs w:val="21"/>
        </w:rPr>
        <w:t>2 0</w:t>
      </w:r>
      <w:r w:rsidRPr="0048288C">
        <w:rPr>
          <w:sz w:val="21"/>
          <w:szCs w:val="21"/>
        </w:rPr>
        <w:t>53.3 (dy milionë e dyzet e dy mijë e pesëdhjetë e tre pikë tre) lekë, p</w:t>
      </w:r>
      <w:r>
        <w:rPr>
          <w:sz w:val="21"/>
          <w:szCs w:val="21"/>
        </w:rPr>
        <w:t>ër dru frutorë, me vlerë 1 443 9</w:t>
      </w:r>
      <w:r w:rsidRPr="0048288C">
        <w:rPr>
          <w:sz w:val="21"/>
          <w:szCs w:val="21"/>
        </w:rPr>
        <w:t>46 (një milion e katërqind e dyzet e tre mijë e nëntëqind e dyzet e gjashtë) lekë, për objekt, me vlerë 4 556 233 (katër milionë e pesëqind e pesëdhjetë e gjashtë mijë e dyqind e tridhjetë e tre) lekë, me një vlerë të përgjithshme shpronësimi prej 10 027 219.1 (dhjetë milionë e njëzet e shtatë mijë e dyqind e nëntëmbëdhjetë pikë një) lekësh.</w:t>
      </w:r>
    </w:p>
    <w:p w:rsidR="009763E5" w:rsidRPr="0048288C" w:rsidRDefault="009763E5" w:rsidP="009763E5">
      <w:pPr>
        <w:pStyle w:val="Paragrafi"/>
        <w:rPr>
          <w:sz w:val="21"/>
          <w:szCs w:val="21"/>
        </w:rPr>
      </w:pPr>
      <w:r w:rsidRPr="0048288C">
        <w:rPr>
          <w:sz w:val="21"/>
          <w:szCs w:val="21"/>
        </w:rPr>
        <w:t>4. Shpenzimet procedurale, në vlerën 420 000 (katërqind e njëzet mijë) lekë, të përballohen nga Drejtoria e Përgjithshme e Rrugëve.</w:t>
      </w:r>
    </w:p>
    <w:p w:rsidR="009763E5" w:rsidRPr="0048288C" w:rsidRDefault="009763E5" w:rsidP="009763E5">
      <w:pPr>
        <w:pStyle w:val="Paragrafi"/>
        <w:rPr>
          <w:sz w:val="21"/>
          <w:szCs w:val="21"/>
        </w:rPr>
      </w:pPr>
      <w:r w:rsidRPr="0048288C">
        <w:rPr>
          <w:sz w:val="21"/>
          <w:szCs w:val="21"/>
        </w:rPr>
        <w:t>5. Vlera e përgjithshme e shpronësimit, prej 10 027 219.1 (dhjetë milionë e njëzet e shtatë mijë e dyqind e nëntëmbëdhjetë pikë një) lekësh, të përb</w:t>
      </w:r>
      <w:r>
        <w:rPr>
          <w:sz w:val="21"/>
          <w:szCs w:val="21"/>
        </w:rPr>
        <w:t>allohet nga “Llogaria e veçantë”</w:t>
      </w:r>
      <w:r w:rsidRPr="0048288C">
        <w:rPr>
          <w:sz w:val="21"/>
          <w:szCs w:val="21"/>
        </w:rPr>
        <w:t xml:space="preserve"> e Ministrisë së Financave, pranë Bankës së Shqipërisë “Fondi i shpronësimeve”.</w:t>
      </w:r>
    </w:p>
    <w:p w:rsidR="009763E5" w:rsidRPr="0048288C" w:rsidRDefault="009763E5" w:rsidP="009763E5">
      <w:pPr>
        <w:pStyle w:val="Paragrafi"/>
        <w:rPr>
          <w:sz w:val="21"/>
          <w:szCs w:val="21"/>
        </w:rPr>
      </w:pPr>
      <w:r w:rsidRPr="0048288C">
        <w:rPr>
          <w:sz w:val="21"/>
          <w:szCs w:val="21"/>
        </w:rPr>
        <w:t>6. Shpronësimi të fillojë më 1.11.2010 dhe të përfundojë më 1.2.2011.</w:t>
      </w:r>
    </w:p>
    <w:p w:rsidR="009763E5" w:rsidRPr="0048288C" w:rsidRDefault="009763E5" w:rsidP="009763E5">
      <w:pPr>
        <w:pStyle w:val="Paragrafi"/>
        <w:rPr>
          <w:sz w:val="21"/>
          <w:szCs w:val="21"/>
        </w:rPr>
      </w:pPr>
      <w:r w:rsidRPr="0048288C">
        <w:rPr>
          <w:sz w:val="21"/>
          <w:szCs w:val="21"/>
        </w:rPr>
        <w:t>7. Pronarët e përmendur në listat, që i bashkëlidhen këtij vendimi, për të cilët është bërë shënimi “Konfirmuar nga ZRPP-ja”, të kompensohen, për efekt shpronësimi, pasi të kenë paraqitur dokumentacionin e plotë të pronësisë pranë Drejtorisë së Përgjithshme të Rrugëve.</w:t>
      </w:r>
    </w:p>
    <w:p w:rsidR="009763E5" w:rsidRPr="0048288C" w:rsidRDefault="009763E5" w:rsidP="009763E5">
      <w:pPr>
        <w:pStyle w:val="Paragrafi"/>
        <w:rPr>
          <w:sz w:val="21"/>
          <w:szCs w:val="21"/>
        </w:rPr>
      </w:pPr>
      <w:r w:rsidRPr="0048288C">
        <w:rPr>
          <w:sz w:val="21"/>
          <w:szCs w:val="21"/>
        </w:rPr>
        <w:t>8. Pronarët e përmendur në listat, që i bashkëlidhen këtij vendimi, për të cilët është bërë shënimi “Konfirmuar nga ZRPP-ja sipas të dhënave të regjistrit hipotekor”, të kompensohen, për efekt shpronësimi, pasi të kenë përfunduar procedurat e regjistrimit t</w:t>
      </w:r>
      <w:r>
        <w:rPr>
          <w:sz w:val="21"/>
          <w:szCs w:val="21"/>
        </w:rPr>
        <w:t>ë pasurisë, e cila shpronësohet</w:t>
      </w:r>
      <w:r w:rsidRPr="0048288C">
        <w:rPr>
          <w:sz w:val="21"/>
          <w:szCs w:val="21"/>
        </w:rPr>
        <w:t xml:space="preserve"> dhe pasi të kenë paraqitur dokumentacionin e plotë të pronësisë pranë Drejtorisë së Përgjithshme të Rrugëve.</w:t>
      </w:r>
    </w:p>
    <w:p w:rsidR="009763E5" w:rsidRPr="0048288C" w:rsidRDefault="009763E5" w:rsidP="009763E5">
      <w:pPr>
        <w:pStyle w:val="Paragrafi"/>
        <w:rPr>
          <w:sz w:val="21"/>
          <w:szCs w:val="21"/>
        </w:rPr>
      </w:pPr>
      <w:r w:rsidRPr="0048288C">
        <w:rPr>
          <w:sz w:val="21"/>
          <w:szCs w:val="21"/>
        </w:rPr>
        <w:t>9. Drejtoria e Përgjithshme e Rrugëve të kryejë likuidimin e pronarëve, për të cilët është bërë shënimi “Konfirmuar nga ZRPP-ja”, në përputhje me dokumentacionin e pronësisë.</w:t>
      </w:r>
    </w:p>
    <w:p w:rsidR="009763E5" w:rsidRPr="0048288C" w:rsidRDefault="009763E5" w:rsidP="009763E5">
      <w:pPr>
        <w:pStyle w:val="Paragrafi"/>
        <w:rPr>
          <w:sz w:val="21"/>
          <w:szCs w:val="21"/>
        </w:rPr>
      </w:pPr>
      <w:r w:rsidRPr="0048288C">
        <w:rPr>
          <w:sz w:val="21"/>
          <w:szCs w:val="21"/>
        </w:rPr>
        <w:t>10. Drejtoria e Përgjithshme e Rrugëve të kryejë likuidimin e pronarëve, për të cilët është bërë shënimi “Konfirmuar nga ZRPP-ja sipas të dhënave të regjistrit hipotekor”, pasi të kenë përfunduar procedurat e regjistrimit të pasurisë, e cila shpronësohet, dhe në bazë të dokumentacionit të plotë të pronësisë.</w:t>
      </w:r>
    </w:p>
    <w:p w:rsidR="009763E5" w:rsidRPr="0048288C" w:rsidRDefault="009763E5" w:rsidP="009763E5">
      <w:pPr>
        <w:pStyle w:val="Paragrafi"/>
        <w:rPr>
          <w:sz w:val="21"/>
          <w:szCs w:val="21"/>
        </w:rPr>
      </w:pPr>
      <w:r w:rsidRPr="0048288C">
        <w:rPr>
          <w:sz w:val="21"/>
          <w:szCs w:val="21"/>
        </w:rPr>
        <w:t>11. Zyra Vendore e Regjistrimit të Pasurive të Paluajtshme, Sarandë, brenda 30 (tridhjetë) ditëve nga data e miratimit të këtij vendimi, në bashkëpunim me Drejtorinë e Përgjithshme të Rrugëve, të fillojë procedurat për hedhjen e trupit të rrugës në hartat kadastrale, sipas planimetrisë së shpronësimit që do t’i vihet në dispozicion nga Drejtoria e Përgjithshme e Rrugëve dhe të bëjë kalimin e pronësisë për pasuritë e shpronësuara në favor të shtetit jo vetëm për pasuritë e pasqyruara në listat bashkëlidhur këtij vendimi, por edhe për pasuritë e shpronësuara me vendimin nr.1682, datë 24.12.2008 të Këshillit të Ministrave.</w:t>
      </w:r>
    </w:p>
    <w:p w:rsidR="009763E5" w:rsidRPr="0048288C" w:rsidRDefault="009763E5" w:rsidP="009763E5">
      <w:pPr>
        <w:pStyle w:val="Paragrafi"/>
        <w:rPr>
          <w:sz w:val="21"/>
          <w:szCs w:val="21"/>
        </w:rPr>
      </w:pPr>
      <w:r w:rsidRPr="0048288C">
        <w:rPr>
          <w:sz w:val="21"/>
          <w:szCs w:val="21"/>
        </w:rPr>
        <w:t>12. Zyra Vendore e Regjistrimit të Pasurive të Paluajtshme, Sarandë, të pezullojë të gjitha transaksionet me pasuritë e shpronësuara deri në çastin kur do të realizohen procesi i hedhjes së trupit të rrugës në hartat kadastrale, si dhe kalimi i pronësisë për pasuritë e shpronësuara.</w:t>
      </w:r>
    </w:p>
    <w:p w:rsidR="009763E5" w:rsidRPr="0048288C" w:rsidRDefault="009763E5" w:rsidP="009763E5">
      <w:pPr>
        <w:pStyle w:val="Paragrafi"/>
        <w:rPr>
          <w:sz w:val="21"/>
          <w:szCs w:val="21"/>
        </w:rPr>
      </w:pPr>
      <w:r w:rsidRPr="0048288C">
        <w:rPr>
          <w:sz w:val="21"/>
          <w:szCs w:val="21"/>
        </w:rPr>
        <w:t>13. Ngarkohen Ministria e Punëve Publike dhe Transportit, Ministria e Financave, Drejtoria e Përgjithshme e Rrugëve, Zyra Vendore e Regjistrimit të Pasurive të Paluajtshme, Sarandë, për zbatimin e këtij vendimi.</w:t>
      </w:r>
    </w:p>
    <w:p w:rsidR="009763E5" w:rsidRPr="0048288C" w:rsidRDefault="009763E5" w:rsidP="009763E5">
      <w:pPr>
        <w:pStyle w:val="Paragrafi"/>
        <w:rPr>
          <w:sz w:val="21"/>
          <w:szCs w:val="21"/>
        </w:rPr>
      </w:pPr>
      <w:r w:rsidRPr="0048288C">
        <w:rPr>
          <w:sz w:val="21"/>
          <w:szCs w:val="21"/>
        </w:rPr>
        <w:lastRenderedPageBreak/>
        <w:t>Ky vendim hyn në fuqi menjëherë dhe botohet në Fletoren Zyrtare.</w:t>
      </w:r>
    </w:p>
    <w:p w:rsidR="009763E5" w:rsidRPr="0048288C" w:rsidRDefault="009763E5" w:rsidP="009763E5">
      <w:pPr>
        <w:pStyle w:val="Paragrafi"/>
        <w:rPr>
          <w:sz w:val="21"/>
          <w:szCs w:val="21"/>
        </w:rPr>
      </w:pPr>
    </w:p>
    <w:p w:rsidR="009763E5" w:rsidRPr="009763E5" w:rsidRDefault="009763E5" w:rsidP="009763E5">
      <w:pPr>
        <w:pStyle w:val="Autoriteti"/>
        <w:keepNext w:val="0"/>
        <w:rPr>
          <w:sz w:val="21"/>
          <w:szCs w:val="21"/>
          <w:lang w:val="it-IT"/>
        </w:rPr>
      </w:pPr>
      <w:r w:rsidRPr="009763E5">
        <w:rPr>
          <w:sz w:val="21"/>
          <w:szCs w:val="21"/>
          <w:lang w:val="it-IT"/>
        </w:rPr>
        <w:t>Kryeministri</w:t>
      </w:r>
    </w:p>
    <w:p w:rsidR="009763E5" w:rsidRPr="009763E5" w:rsidRDefault="009763E5" w:rsidP="009763E5">
      <w:pPr>
        <w:pStyle w:val="AutoritetiEmer"/>
        <w:rPr>
          <w:sz w:val="21"/>
          <w:szCs w:val="21"/>
          <w:lang w:val="it-IT"/>
        </w:rPr>
      </w:pPr>
      <w:r w:rsidRPr="009763E5">
        <w:rPr>
          <w:sz w:val="21"/>
          <w:szCs w:val="21"/>
          <w:lang w:val="it-IT"/>
        </w:rPr>
        <w:t>Sali Berisha</w:t>
      </w:r>
    </w:p>
    <w:p w:rsidR="009763E5" w:rsidRPr="009763E5" w:rsidRDefault="009763E5" w:rsidP="009763E5">
      <w:pPr>
        <w:pStyle w:val="Paragrafi"/>
        <w:rPr>
          <w:lang w:val="it-IT"/>
        </w:rPr>
        <w:sectPr w:rsidR="009763E5" w:rsidRPr="009763E5" w:rsidSect="009763E5"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8287"/>
          <w:cols w:space="720"/>
          <w:docGrid w:linePitch="360"/>
        </w:sectPr>
      </w:pPr>
    </w:p>
    <w:p w:rsidR="009763E5" w:rsidRPr="009763E5" w:rsidRDefault="009763E5" w:rsidP="009763E5">
      <w:pPr>
        <w:pStyle w:val="Tabele"/>
        <w:rPr>
          <w:sz w:val="18"/>
          <w:szCs w:val="18"/>
        </w:rPr>
      </w:pPr>
      <w:r w:rsidRPr="009763E5">
        <w:rPr>
          <w:sz w:val="18"/>
          <w:szCs w:val="18"/>
        </w:rPr>
        <w:lastRenderedPageBreak/>
        <w:t>REPUBLIKA E SHQIPËRISË</w:t>
      </w:r>
    </w:p>
    <w:p w:rsidR="009763E5" w:rsidRPr="009763E5" w:rsidRDefault="009763E5" w:rsidP="009763E5">
      <w:pPr>
        <w:pStyle w:val="Tabele"/>
        <w:rPr>
          <w:sz w:val="18"/>
          <w:szCs w:val="18"/>
        </w:rPr>
      </w:pPr>
      <w:r w:rsidRPr="009763E5">
        <w:rPr>
          <w:sz w:val="18"/>
          <w:szCs w:val="18"/>
        </w:rPr>
        <w:t>MINISTRIA E PUNËVE PUBLIKE DHE TRANSPORTIT</w:t>
      </w:r>
    </w:p>
    <w:p w:rsidR="009763E5" w:rsidRPr="009763E5" w:rsidRDefault="009763E5" w:rsidP="009763E5">
      <w:pPr>
        <w:pStyle w:val="Tabele"/>
        <w:rPr>
          <w:sz w:val="18"/>
          <w:szCs w:val="18"/>
        </w:rPr>
      </w:pPr>
      <w:r w:rsidRPr="009763E5">
        <w:rPr>
          <w:sz w:val="18"/>
          <w:szCs w:val="18"/>
        </w:rPr>
        <w:t>DREJTORIA E PËRGJITHSHME E RRUGËVE</w:t>
      </w:r>
    </w:p>
    <w:p w:rsidR="009763E5" w:rsidRPr="009763E5" w:rsidRDefault="009763E5" w:rsidP="009763E5">
      <w:pPr>
        <w:pStyle w:val="Tabele"/>
        <w:rPr>
          <w:sz w:val="18"/>
          <w:szCs w:val="18"/>
        </w:rPr>
      </w:pPr>
      <w:r w:rsidRPr="009763E5">
        <w:rPr>
          <w:sz w:val="18"/>
          <w:szCs w:val="18"/>
        </w:rPr>
        <w:t>Qarku: VLORË</w:t>
      </w:r>
    </w:p>
    <w:p w:rsidR="009763E5" w:rsidRPr="009763E5" w:rsidRDefault="009763E5" w:rsidP="009763E5">
      <w:pPr>
        <w:pStyle w:val="Tabele"/>
        <w:rPr>
          <w:sz w:val="18"/>
          <w:szCs w:val="18"/>
        </w:rPr>
      </w:pPr>
      <w:r w:rsidRPr="009763E5">
        <w:rPr>
          <w:sz w:val="18"/>
          <w:szCs w:val="18"/>
        </w:rPr>
        <w:t>Bashkia: Sarandë, fshati: Gjashtë</w:t>
      </w:r>
    </w:p>
    <w:p w:rsidR="009763E5" w:rsidRPr="009763E5" w:rsidRDefault="009763E5" w:rsidP="009763E5">
      <w:pPr>
        <w:pStyle w:val="Tabele"/>
        <w:rPr>
          <w:sz w:val="18"/>
          <w:szCs w:val="18"/>
        </w:rPr>
      </w:pPr>
    </w:p>
    <w:p w:rsidR="009763E5" w:rsidRPr="009763E5" w:rsidRDefault="009763E5" w:rsidP="009763E5">
      <w:pPr>
        <w:pStyle w:val="Tabele"/>
        <w:rPr>
          <w:sz w:val="18"/>
          <w:szCs w:val="18"/>
        </w:rPr>
      </w:pPr>
      <w:r w:rsidRPr="009763E5">
        <w:rPr>
          <w:sz w:val="18"/>
          <w:szCs w:val="18"/>
        </w:rPr>
        <w:t>LISTA E PRONARËVE QË SHPRONËSOHEN PËR EFEKT TË NDËRTIMIT TË SEGMENTIT RRUGOR “SARANDË KRANE KONISPOL”</w:t>
      </w:r>
    </w:p>
    <w:p w:rsidR="009763E5" w:rsidRPr="009763E5" w:rsidRDefault="009763E5" w:rsidP="009763E5">
      <w:pPr>
        <w:pStyle w:val="Tabele"/>
        <w:rPr>
          <w:sz w:val="18"/>
          <w:szCs w:val="18"/>
        </w:rPr>
      </w:pPr>
      <w:r w:rsidRPr="009763E5">
        <w:rPr>
          <w:sz w:val="18"/>
          <w:szCs w:val="18"/>
        </w:rPr>
        <w:t>Lloji i pasurisë së paluajtshme: tokë, arë, truall</w:t>
      </w:r>
    </w:p>
    <w:p w:rsidR="009763E5" w:rsidRPr="009763E5" w:rsidRDefault="009763E5" w:rsidP="009763E5">
      <w:pPr>
        <w:pStyle w:val="Tabele"/>
        <w:rPr>
          <w:sz w:val="18"/>
          <w:szCs w:val="18"/>
        </w:rPr>
      </w:pPr>
    </w:p>
    <w:tbl>
      <w:tblPr>
        <w:tblW w:w="5071" w:type="pct"/>
        <w:jc w:val="center"/>
        <w:tblLayout w:type="fixed"/>
        <w:tblLook w:val="0000" w:firstRow="0" w:lastRow="0" w:firstColumn="0" w:lastColumn="0" w:noHBand="0" w:noVBand="0"/>
      </w:tblPr>
      <w:tblGrid>
        <w:gridCol w:w="655"/>
        <w:gridCol w:w="1295"/>
        <w:gridCol w:w="718"/>
        <w:gridCol w:w="978"/>
        <w:gridCol w:w="1298"/>
        <w:gridCol w:w="894"/>
        <w:gridCol w:w="1070"/>
        <w:gridCol w:w="1517"/>
        <w:gridCol w:w="811"/>
        <w:gridCol w:w="894"/>
        <w:gridCol w:w="1070"/>
        <w:gridCol w:w="1070"/>
        <w:gridCol w:w="2152"/>
      </w:tblGrid>
      <w:tr w:rsidR="009763E5" w:rsidRPr="009763E5" w:rsidTr="009763E5">
        <w:trPr>
          <w:trHeight w:val="335"/>
          <w:jc w:val="center"/>
        </w:trPr>
        <w:tc>
          <w:tcPr>
            <w:tcW w:w="227" w:type="pc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Nr.</w:t>
            </w:r>
          </w:p>
        </w:tc>
        <w:tc>
          <w:tcPr>
            <w:tcW w:w="1037" w:type="pct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PRONAR</w:t>
            </w:r>
          </w:p>
        </w:tc>
        <w:tc>
          <w:tcPr>
            <w:tcW w:w="1656" w:type="pct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Toke Arë</w:t>
            </w:r>
          </w:p>
        </w:tc>
        <w:tc>
          <w:tcPr>
            <w:tcW w:w="961" w:type="pct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Truall</w:t>
            </w:r>
          </w:p>
        </w:tc>
        <w:tc>
          <w:tcPr>
            <w:tcW w:w="371" w:type="pct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Vlera totale</w:t>
            </w:r>
          </w:p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748" w:type="pct"/>
            <w:vMerge w:val="restar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Shënime</w:t>
            </w:r>
          </w:p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227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49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Emri</w:t>
            </w:r>
          </w:p>
        </w:tc>
        <w:tc>
          <w:tcPr>
            <w:tcW w:w="249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Atësia</w:t>
            </w:r>
          </w:p>
        </w:tc>
        <w:tc>
          <w:tcPr>
            <w:tcW w:w="339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Mbiemri</w:t>
            </w:r>
          </w:p>
        </w:tc>
        <w:tc>
          <w:tcPr>
            <w:tcW w:w="450" w:type="pct"/>
            <w:tcBorders>
              <w:top w:val="nil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Nr. i  pasurisë</w:t>
            </w:r>
          </w:p>
        </w:tc>
        <w:tc>
          <w:tcPr>
            <w:tcW w:w="310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Sip. m</w:t>
            </w:r>
            <w:r w:rsidRPr="009763E5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37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Çmimi m</w:t>
            </w:r>
            <w:r w:rsidRPr="009763E5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526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Vlera në lekë</w:t>
            </w:r>
          </w:p>
        </w:tc>
        <w:tc>
          <w:tcPr>
            <w:tcW w:w="28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Sip. m</w:t>
            </w:r>
            <w:r w:rsidRPr="009763E5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310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Çmimi m</w:t>
            </w:r>
            <w:r w:rsidRPr="009763E5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37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Vlera në lekë</w:t>
            </w:r>
          </w:p>
        </w:tc>
        <w:tc>
          <w:tcPr>
            <w:tcW w:w="371" w:type="pct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48" w:type="pct"/>
            <w:vMerge/>
            <w:tcBorders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Bashkëpronësi</w:t>
            </w:r>
          </w:p>
        </w:tc>
        <w:tc>
          <w:tcPr>
            <w:tcW w:w="24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50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918</w:t>
            </w:r>
          </w:p>
        </w:tc>
        <w:tc>
          <w:tcPr>
            <w:tcW w:w="31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729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146</w:t>
            </w:r>
          </w:p>
        </w:tc>
        <w:tc>
          <w:tcPr>
            <w:tcW w:w="5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106434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1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106434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Konfirmuar nga ZRPP-ja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2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 xml:space="preserve">Frederik </w:t>
            </w:r>
          </w:p>
        </w:tc>
        <w:tc>
          <w:tcPr>
            <w:tcW w:w="249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 xml:space="preserve">Maze </w:t>
            </w:r>
          </w:p>
        </w:tc>
        <w:tc>
          <w:tcPr>
            <w:tcW w:w="33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Maze</w:t>
            </w:r>
          </w:p>
        </w:tc>
        <w:tc>
          <w:tcPr>
            <w:tcW w:w="450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1097</w:t>
            </w:r>
          </w:p>
        </w:tc>
        <w:tc>
          <w:tcPr>
            <w:tcW w:w="31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38</w:t>
            </w:r>
          </w:p>
        </w:tc>
        <w:tc>
          <w:tcPr>
            <w:tcW w:w="31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1425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54150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54150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Konfirmuar nga ZRPP-ja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22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3</w:t>
            </w:r>
          </w:p>
        </w:tc>
        <w:tc>
          <w:tcPr>
            <w:tcW w:w="44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Bashkëpronësi</w:t>
            </w:r>
          </w:p>
        </w:tc>
        <w:tc>
          <w:tcPr>
            <w:tcW w:w="24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450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628/6</w:t>
            </w:r>
          </w:p>
        </w:tc>
        <w:tc>
          <w:tcPr>
            <w:tcW w:w="31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115</w:t>
            </w: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146</w:t>
            </w:r>
          </w:p>
        </w:tc>
        <w:tc>
          <w:tcPr>
            <w:tcW w:w="5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16790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16790</w:t>
            </w:r>
          </w:p>
        </w:tc>
        <w:tc>
          <w:tcPr>
            <w:tcW w:w="7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Konfirmuar nga ZRPP-ja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227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4</w:t>
            </w:r>
          </w:p>
        </w:tc>
        <w:tc>
          <w:tcPr>
            <w:tcW w:w="44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Bashkëpronësi</w:t>
            </w:r>
          </w:p>
        </w:tc>
        <w:tc>
          <w:tcPr>
            <w:tcW w:w="249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450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360/1</w:t>
            </w:r>
          </w:p>
        </w:tc>
        <w:tc>
          <w:tcPr>
            <w:tcW w:w="31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250</w:t>
            </w:r>
          </w:p>
        </w:tc>
        <w:tc>
          <w:tcPr>
            <w:tcW w:w="37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146</w:t>
            </w:r>
          </w:p>
        </w:tc>
        <w:tc>
          <w:tcPr>
            <w:tcW w:w="52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36500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10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7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36500</w:t>
            </w:r>
          </w:p>
        </w:tc>
        <w:tc>
          <w:tcPr>
            <w:tcW w:w="74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Konfirmuar nga ZRPP-ja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227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449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249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39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450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10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1094</w:t>
            </w:r>
          </w:p>
        </w:tc>
        <w:tc>
          <w:tcPr>
            <w:tcW w:w="37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52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159724</w:t>
            </w:r>
          </w:p>
        </w:tc>
        <w:tc>
          <w:tcPr>
            <w:tcW w:w="281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38</w:t>
            </w:r>
          </w:p>
        </w:tc>
        <w:tc>
          <w:tcPr>
            <w:tcW w:w="310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71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54150</w:t>
            </w:r>
          </w:p>
        </w:tc>
        <w:tc>
          <w:tcPr>
            <w:tcW w:w="37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213874</w:t>
            </w:r>
          </w:p>
        </w:tc>
        <w:tc>
          <w:tcPr>
            <w:tcW w:w="74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</w:tr>
    </w:tbl>
    <w:p w:rsidR="009763E5" w:rsidRPr="009763E5" w:rsidRDefault="009763E5" w:rsidP="009763E5">
      <w:pPr>
        <w:pStyle w:val="Tabele"/>
        <w:rPr>
          <w:sz w:val="18"/>
          <w:szCs w:val="18"/>
        </w:rPr>
      </w:pPr>
    </w:p>
    <w:p w:rsidR="009763E5" w:rsidRPr="009763E5" w:rsidRDefault="009763E5" w:rsidP="009763E5">
      <w:pPr>
        <w:pStyle w:val="Tabele"/>
        <w:rPr>
          <w:sz w:val="18"/>
          <w:szCs w:val="18"/>
        </w:rPr>
        <w:sectPr w:rsidR="009763E5" w:rsidRPr="009763E5" w:rsidSect="009763E5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9763E5" w:rsidRPr="009763E5" w:rsidRDefault="009763E5" w:rsidP="009763E5">
      <w:pPr>
        <w:pStyle w:val="Tabele"/>
        <w:rPr>
          <w:sz w:val="18"/>
          <w:szCs w:val="18"/>
        </w:rPr>
      </w:pPr>
      <w:r w:rsidRPr="009763E5">
        <w:rPr>
          <w:sz w:val="18"/>
          <w:szCs w:val="18"/>
        </w:rPr>
        <w:lastRenderedPageBreak/>
        <w:t>REPUBLIKA E SHQIPËRISË</w:t>
      </w:r>
    </w:p>
    <w:p w:rsidR="009763E5" w:rsidRPr="009763E5" w:rsidRDefault="009763E5" w:rsidP="009763E5">
      <w:pPr>
        <w:pStyle w:val="Tabele"/>
        <w:rPr>
          <w:sz w:val="18"/>
          <w:szCs w:val="18"/>
        </w:rPr>
      </w:pPr>
      <w:r w:rsidRPr="009763E5">
        <w:rPr>
          <w:sz w:val="18"/>
          <w:szCs w:val="18"/>
        </w:rPr>
        <w:t>MINISTRIA E PUNËVE PUBLIKE DHE TRANSPORTIT</w:t>
      </w:r>
    </w:p>
    <w:p w:rsidR="009763E5" w:rsidRPr="009763E5" w:rsidRDefault="009763E5" w:rsidP="009763E5">
      <w:pPr>
        <w:pStyle w:val="Tabele"/>
        <w:rPr>
          <w:sz w:val="18"/>
          <w:szCs w:val="18"/>
        </w:rPr>
      </w:pPr>
      <w:r w:rsidRPr="009763E5">
        <w:rPr>
          <w:sz w:val="18"/>
          <w:szCs w:val="18"/>
        </w:rPr>
        <w:t>DREJTORIA E PËRGJITHSHME E RRUGËVE</w:t>
      </w:r>
    </w:p>
    <w:p w:rsidR="009763E5" w:rsidRPr="009763E5" w:rsidRDefault="009763E5" w:rsidP="009763E5">
      <w:pPr>
        <w:pStyle w:val="Tabele"/>
        <w:rPr>
          <w:sz w:val="18"/>
          <w:szCs w:val="18"/>
        </w:rPr>
      </w:pPr>
      <w:r w:rsidRPr="009763E5">
        <w:rPr>
          <w:sz w:val="18"/>
          <w:szCs w:val="18"/>
        </w:rPr>
        <w:t>Qarku: VLORË</w:t>
      </w:r>
    </w:p>
    <w:p w:rsidR="009763E5" w:rsidRPr="009763E5" w:rsidRDefault="009763E5" w:rsidP="009763E5">
      <w:pPr>
        <w:pStyle w:val="Tabele"/>
        <w:rPr>
          <w:sz w:val="18"/>
          <w:szCs w:val="18"/>
        </w:rPr>
      </w:pPr>
      <w:r w:rsidRPr="009763E5">
        <w:rPr>
          <w:sz w:val="18"/>
          <w:szCs w:val="18"/>
        </w:rPr>
        <w:t>Bashkia: Konispol, fshati:Konispol, nr. rendor 1-28</w:t>
      </w:r>
    </w:p>
    <w:p w:rsidR="009763E5" w:rsidRPr="009763E5" w:rsidRDefault="009763E5" w:rsidP="009763E5">
      <w:pPr>
        <w:pStyle w:val="Tabele"/>
        <w:rPr>
          <w:sz w:val="18"/>
          <w:szCs w:val="18"/>
        </w:rPr>
      </w:pPr>
    </w:p>
    <w:p w:rsidR="009763E5" w:rsidRPr="009763E5" w:rsidRDefault="009763E5" w:rsidP="009763E5">
      <w:pPr>
        <w:pStyle w:val="Tabele"/>
        <w:rPr>
          <w:sz w:val="18"/>
          <w:szCs w:val="18"/>
        </w:rPr>
      </w:pPr>
      <w:r w:rsidRPr="009763E5">
        <w:rPr>
          <w:sz w:val="18"/>
          <w:szCs w:val="18"/>
        </w:rPr>
        <w:t>LISTA E PRONARËVE QË SHPRONËSOHEN PËR EFEKT TË NDËRTIMIT TË SEGMENTIT RRUGOR “SARANDË KRANE KONISPOL”</w:t>
      </w:r>
    </w:p>
    <w:p w:rsidR="009763E5" w:rsidRPr="009763E5" w:rsidRDefault="009763E5" w:rsidP="009763E5">
      <w:pPr>
        <w:pStyle w:val="Tabele"/>
        <w:rPr>
          <w:sz w:val="18"/>
          <w:szCs w:val="18"/>
        </w:rPr>
      </w:pPr>
    </w:p>
    <w:p w:rsidR="009763E5" w:rsidRPr="009763E5" w:rsidRDefault="009763E5" w:rsidP="009763E5">
      <w:pPr>
        <w:pStyle w:val="Tabele"/>
        <w:rPr>
          <w:sz w:val="18"/>
          <w:szCs w:val="18"/>
        </w:rPr>
      </w:pPr>
      <w:r w:rsidRPr="009763E5">
        <w:rPr>
          <w:sz w:val="18"/>
          <w:szCs w:val="18"/>
        </w:rPr>
        <w:t xml:space="preserve">Lloji i pasurisë së paluajtshme: tokë, arë, kullotë   </w:t>
      </w:r>
    </w:p>
    <w:p w:rsidR="009763E5" w:rsidRPr="009763E5" w:rsidRDefault="009763E5" w:rsidP="009763E5">
      <w:pPr>
        <w:pStyle w:val="Tabele"/>
        <w:rPr>
          <w:sz w:val="18"/>
          <w:szCs w:val="18"/>
        </w:rPr>
      </w:pPr>
    </w:p>
    <w:tbl>
      <w:tblPr>
        <w:tblW w:w="5051" w:type="pct"/>
        <w:jc w:val="center"/>
        <w:tblLook w:val="0000" w:firstRow="0" w:lastRow="0" w:firstColumn="0" w:lastColumn="0" w:noHBand="0" w:noVBand="0"/>
      </w:tblPr>
      <w:tblGrid>
        <w:gridCol w:w="519"/>
        <w:gridCol w:w="2417"/>
        <w:gridCol w:w="1131"/>
        <w:gridCol w:w="979"/>
        <w:gridCol w:w="1223"/>
        <w:gridCol w:w="939"/>
        <w:gridCol w:w="773"/>
        <w:gridCol w:w="993"/>
        <w:gridCol w:w="772"/>
        <w:gridCol w:w="777"/>
        <w:gridCol w:w="780"/>
        <w:gridCol w:w="993"/>
        <w:gridCol w:w="2069"/>
      </w:tblGrid>
      <w:tr w:rsidR="009763E5" w:rsidRPr="009763E5" w:rsidTr="009763E5">
        <w:trPr>
          <w:trHeight w:val="465"/>
          <w:jc w:val="center"/>
        </w:trPr>
        <w:tc>
          <w:tcPr>
            <w:tcW w:w="196" w:type="pc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auto"/>
            </w:tcBorders>
            <w:shd w:val="clear" w:color="auto" w:fill="auto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Nr.</w:t>
            </w:r>
          </w:p>
        </w:tc>
        <w:tc>
          <w:tcPr>
            <w:tcW w:w="1531" w:type="pct"/>
            <w:gridSpan w:val="3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000000"/>
            </w:tcBorders>
            <w:shd w:val="clear" w:color="auto" w:fill="auto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Pronari</w:t>
            </w:r>
          </w:p>
        </w:tc>
        <w:tc>
          <w:tcPr>
            <w:tcW w:w="1425" w:type="pct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Toke arë</w:t>
            </w:r>
          </w:p>
        </w:tc>
        <w:tc>
          <w:tcPr>
            <w:tcW w:w="856" w:type="pct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Kullotë</w:t>
            </w:r>
          </w:p>
        </w:tc>
        <w:tc>
          <w:tcPr>
            <w:tcW w:w="348" w:type="pct"/>
            <w:vMerge w:val="restar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Vlera totale</w:t>
            </w:r>
          </w:p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lekë</w:t>
            </w:r>
          </w:p>
        </w:tc>
        <w:tc>
          <w:tcPr>
            <w:tcW w:w="643" w:type="pct"/>
            <w:vMerge w:val="restar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Shënime</w:t>
            </w:r>
          </w:p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196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66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Emri</w:t>
            </w:r>
          </w:p>
        </w:tc>
        <w:tc>
          <w:tcPr>
            <w:tcW w:w="409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Atësia</w:t>
            </w:r>
          </w:p>
        </w:tc>
        <w:tc>
          <w:tcPr>
            <w:tcW w:w="355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Mbiemri</w:t>
            </w:r>
          </w:p>
        </w:tc>
        <w:tc>
          <w:tcPr>
            <w:tcW w:w="44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Nr. i  pasurisë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Sip. m</w:t>
            </w:r>
            <w:r w:rsidRPr="009763E5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8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Çmimi m</w:t>
            </w:r>
            <w:r w:rsidRPr="009763E5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357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Vlera në lekë</w:t>
            </w:r>
          </w:p>
        </w:tc>
        <w:tc>
          <w:tcPr>
            <w:tcW w:w="2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Sip. m</w:t>
            </w:r>
            <w:r w:rsidRPr="009763E5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8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Çmimi m</w:t>
            </w:r>
            <w:r w:rsidRPr="009763E5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86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Vlera në lekë</w:t>
            </w:r>
          </w:p>
        </w:tc>
        <w:tc>
          <w:tcPr>
            <w:tcW w:w="348" w:type="pct"/>
            <w:vMerge/>
            <w:tcBorders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43" w:type="pct"/>
            <w:vMerge/>
            <w:tcBorders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19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 xml:space="preserve">Trashëgim </w:t>
            </w:r>
          </w:p>
        </w:tc>
        <w:tc>
          <w:tcPr>
            <w:tcW w:w="4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 xml:space="preserve">Idriz 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Arapi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17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1266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134.3</w:t>
            </w:r>
          </w:p>
        </w:tc>
        <w:tc>
          <w:tcPr>
            <w:tcW w:w="35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170024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170023.8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Konfirmuar nga ZRPP-ja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19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2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 xml:space="preserve">Fezane               </w:t>
            </w:r>
          </w:p>
        </w:tc>
        <w:tc>
          <w:tcPr>
            <w:tcW w:w="4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 xml:space="preserve">Selfo 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Arapi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25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593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134.3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79639.9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79639.9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Konfirmuar nga ZRPP-ja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19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3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 xml:space="preserve">Rexhep </w:t>
            </w:r>
          </w:p>
        </w:tc>
        <w:tc>
          <w:tcPr>
            <w:tcW w:w="4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 xml:space="preserve">Braho 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Taka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44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329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134.3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44184.7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44184.7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Konfirmuar nga ZRPP-ja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19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4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 xml:space="preserve">Ramadan </w:t>
            </w:r>
          </w:p>
        </w:tc>
        <w:tc>
          <w:tcPr>
            <w:tcW w:w="4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 xml:space="preserve">Adem 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Mehmeti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70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878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134.3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117915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117915.4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Konfirmuar nga ZRPP-ja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19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5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 xml:space="preserve">Ibrahim </w:t>
            </w:r>
          </w:p>
        </w:tc>
        <w:tc>
          <w:tcPr>
            <w:tcW w:w="4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 xml:space="preserve">Vejsel 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Kamberi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75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648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134.3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87026.4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87026.4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Konfirmuar nga ZRPP-ja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19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6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 xml:space="preserve">Sami </w:t>
            </w:r>
          </w:p>
        </w:tc>
        <w:tc>
          <w:tcPr>
            <w:tcW w:w="4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 xml:space="preserve">Abedin 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Arapi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1474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600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134.3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80580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80580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Konfirmuar nga ZRPP-ja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19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7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 xml:space="preserve">Bashkim              </w:t>
            </w:r>
          </w:p>
        </w:tc>
        <w:tc>
          <w:tcPr>
            <w:tcW w:w="4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 xml:space="preserve">Shahin        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Braho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1441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700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134.3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94010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94010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Konfirmuar nga ZRPP-ja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19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8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 xml:space="preserve">Luan                 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 xml:space="preserve">Nuredin         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Besho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1436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228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134.3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30620.4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30620.4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Konfirmuar nga ZRPP-ja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19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9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 xml:space="preserve">Fejzo             </w:t>
            </w:r>
          </w:p>
        </w:tc>
        <w:tc>
          <w:tcPr>
            <w:tcW w:w="4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 xml:space="preserve">Isuf             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Dishati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1418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164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134.3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22025.2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22025.2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Konfirmuar nga ZRPP-ja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19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10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 xml:space="preserve">Hekuran            </w:t>
            </w:r>
          </w:p>
        </w:tc>
        <w:tc>
          <w:tcPr>
            <w:tcW w:w="4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 xml:space="preserve">Safet             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Çokalli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1218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1550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134.3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208165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208165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Konfirmuar nga ZRPP-ja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19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11</w:t>
            </w:r>
          </w:p>
        </w:tc>
        <w:tc>
          <w:tcPr>
            <w:tcW w:w="7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 xml:space="preserve">Hekuran             </w:t>
            </w:r>
          </w:p>
        </w:tc>
        <w:tc>
          <w:tcPr>
            <w:tcW w:w="4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 xml:space="preserve">Safet             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Çokalli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1202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630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134.3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84609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84609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Konfirmuar nga ZRPP-ja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19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12</w:t>
            </w:r>
          </w:p>
        </w:tc>
        <w:tc>
          <w:tcPr>
            <w:tcW w:w="7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 xml:space="preserve">Enver                 </w:t>
            </w:r>
          </w:p>
        </w:tc>
        <w:tc>
          <w:tcPr>
            <w:tcW w:w="4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 xml:space="preserve">Refat             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Çokalli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1240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1100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134.3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147730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147730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Konfirmuar nga ZRPP-ja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19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13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 xml:space="preserve">Sefedin              </w:t>
            </w:r>
          </w:p>
        </w:tc>
        <w:tc>
          <w:tcPr>
            <w:tcW w:w="4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 xml:space="preserve">Qerim             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Veshi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1228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500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134.3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67150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67150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Konfirmuar nga ZRPP-ja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19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14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 xml:space="preserve">Sazan               </w:t>
            </w:r>
          </w:p>
        </w:tc>
        <w:tc>
          <w:tcPr>
            <w:tcW w:w="4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 xml:space="preserve">Hajri          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Mane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1239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500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134.3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67150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67150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Konfirmuar nga ZRPP-ja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19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15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 xml:space="preserve">Fiqiri                   </w:t>
            </w:r>
          </w:p>
        </w:tc>
        <w:tc>
          <w:tcPr>
            <w:tcW w:w="409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 xml:space="preserve">Kaso            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Kaso</w:t>
            </w:r>
          </w:p>
        </w:tc>
        <w:tc>
          <w:tcPr>
            <w:tcW w:w="4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1266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470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134.3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63121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28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63121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Konfirmuar nga ZRPP-ja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19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16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Trashëgimtarët e Alush Takës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3409</w:t>
            </w:r>
          </w:p>
        </w:tc>
        <w:tc>
          <w:tcPr>
            <w:tcW w:w="34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4276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52</w:t>
            </w:r>
          </w:p>
        </w:tc>
        <w:tc>
          <w:tcPr>
            <w:tcW w:w="28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222352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222352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Konfirmuar nga ZRPP-ja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19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17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Trashëgimtarët e Alush Takës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3410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285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4596</w:t>
            </w:r>
          </w:p>
        </w:tc>
        <w:tc>
          <w:tcPr>
            <w:tcW w:w="28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52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238992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238992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Konfirmuar nga ZRPP-ja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196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18</w:t>
            </w:r>
          </w:p>
        </w:tc>
        <w:tc>
          <w:tcPr>
            <w:tcW w:w="76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Trashëgimtarët e Alush Takës</w:t>
            </w:r>
          </w:p>
        </w:tc>
        <w:tc>
          <w:tcPr>
            <w:tcW w:w="40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2577/1</w:t>
            </w:r>
          </w:p>
        </w:tc>
        <w:tc>
          <w:tcPr>
            <w:tcW w:w="342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2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2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482</w:t>
            </w:r>
          </w:p>
        </w:tc>
        <w:tc>
          <w:tcPr>
            <w:tcW w:w="2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52</w:t>
            </w:r>
          </w:p>
        </w:tc>
        <w:tc>
          <w:tcPr>
            <w:tcW w:w="286" w:type="pct"/>
            <w:tcBorders>
              <w:top w:val="single" w:sz="4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25064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25064</w:t>
            </w:r>
          </w:p>
        </w:tc>
        <w:tc>
          <w:tcPr>
            <w:tcW w:w="643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Konfirmuar nga ZRPP-ja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196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766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409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TOTALI</w:t>
            </w:r>
          </w:p>
        </w:tc>
        <w:tc>
          <w:tcPr>
            <w:tcW w:w="355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441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4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10156</w:t>
            </w:r>
          </w:p>
        </w:tc>
        <w:tc>
          <w:tcPr>
            <w:tcW w:w="28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5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1363950.8</w:t>
            </w:r>
          </w:p>
        </w:tc>
        <w:tc>
          <w:tcPr>
            <w:tcW w:w="2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9354</w:t>
            </w:r>
          </w:p>
        </w:tc>
        <w:tc>
          <w:tcPr>
            <w:tcW w:w="28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28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486408</w:t>
            </w:r>
          </w:p>
        </w:tc>
        <w:tc>
          <w:tcPr>
            <w:tcW w:w="34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1850358.8</w:t>
            </w:r>
          </w:p>
        </w:tc>
        <w:tc>
          <w:tcPr>
            <w:tcW w:w="643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</w:tr>
    </w:tbl>
    <w:p w:rsidR="009763E5" w:rsidRPr="009763E5" w:rsidRDefault="009763E5" w:rsidP="009763E5">
      <w:pPr>
        <w:pStyle w:val="Tabele"/>
        <w:rPr>
          <w:sz w:val="18"/>
          <w:szCs w:val="18"/>
        </w:rPr>
      </w:pPr>
    </w:p>
    <w:p w:rsidR="009763E5" w:rsidRPr="009763E5" w:rsidRDefault="009763E5" w:rsidP="009763E5">
      <w:pPr>
        <w:pStyle w:val="Tabele"/>
        <w:rPr>
          <w:sz w:val="18"/>
          <w:szCs w:val="18"/>
        </w:rPr>
      </w:pPr>
      <w:r w:rsidRPr="009763E5">
        <w:rPr>
          <w:sz w:val="18"/>
          <w:szCs w:val="18"/>
        </w:rPr>
        <w:t>REPUBLIKA E SHQIPËRISË</w:t>
      </w:r>
    </w:p>
    <w:p w:rsidR="009763E5" w:rsidRPr="009763E5" w:rsidRDefault="009763E5" w:rsidP="009763E5">
      <w:pPr>
        <w:pStyle w:val="Tabele"/>
        <w:rPr>
          <w:sz w:val="18"/>
          <w:szCs w:val="18"/>
        </w:rPr>
      </w:pPr>
      <w:r w:rsidRPr="009763E5">
        <w:rPr>
          <w:sz w:val="18"/>
          <w:szCs w:val="18"/>
        </w:rPr>
        <w:t>MINISTRIA E PUNËVE PUBLIKE DHE TRANSPORTIT</w:t>
      </w:r>
    </w:p>
    <w:p w:rsidR="009763E5" w:rsidRPr="009763E5" w:rsidRDefault="009763E5" w:rsidP="009763E5">
      <w:pPr>
        <w:pStyle w:val="Tabele"/>
        <w:rPr>
          <w:sz w:val="18"/>
          <w:szCs w:val="18"/>
        </w:rPr>
      </w:pPr>
      <w:r w:rsidRPr="009763E5">
        <w:rPr>
          <w:sz w:val="18"/>
          <w:szCs w:val="18"/>
        </w:rPr>
        <w:t>DREJTORIA E PËRGJITHSHME E RRUGËVE</w:t>
      </w:r>
    </w:p>
    <w:p w:rsidR="009763E5" w:rsidRPr="009763E5" w:rsidRDefault="009763E5" w:rsidP="009763E5">
      <w:pPr>
        <w:pStyle w:val="Tabele"/>
        <w:rPr>
          <w:sz w:val="18"/>
          <w:szCs w:val="18"/>
        </w:rPr>
      </w:pPr>
      <w:r w:rsidRPr="009763E5">
        <w:rPr>
          <w:sz w:val="18"/>
          <w:szCs w:val="18"/>
        </w:rPr>
        <w:t>Qarku: VLORË</w:t>
      </w:r>
    </w:p>
    <w:p w:rsidR="009763E5" w:rsidRPr="009763E5" w:rsidRDefault="009763E5" w:rsidP="009763E5">
      <w:pPr>
        <w:pStyle w:val="Tabele"/>
        <w:rPr>
          <w:sz w:val="18"/>
          <w:szCs w:val="18"/>
        </w:rPr>
      </w:pPr>
      <w:r w:rsidRPr="009763E5">
        <w:rPr>
          <w:sz w:val="18"/>
          <w:szCs w:val="18"/>
        </w:rPr>
        <w:t>Komuna: Markat, fshati Shalës</w:t>
      </w:r>
    </w:p>
    <w:p w:rsidR="009763E5" w:rsidRPr="009763E5" w:rsidRDefault="009763E5" w:rsidP="009763E5">
      <w:pPr>
        <w:pStyle w:val="Tabele"/>
        <w:rPr>
          <w:sz w:val="18"/>
          <w:szCs w:val="18"/>
        </w:rPr>
      </w:pPr>
    </w:p>
    <w:p w:rsidR="009763E5" w:rsidRPr="009763E5" w:rsidRDefault="009763E5" w:rsidP="009763E5">
      <w:pPr>
        <w:pStyle w:val="Tabele"/>
        <w:rPr>
          <w:sz w:val="18"/>
          <w:szCs w:val="18"/>
        </w:rPr>
      </w:pPr>
      <w:r w:rsidRPr="009763E5">
        <w:rPr>
          <w:sz w:val="18"/>
          <w:szCs w:val="18"/>
        </w:rPr>
        <w:t>LISTA E PRONARËVE QË SHPRONËSOHEN PËR EFEKT TË NDËRTIMIT TË SEGMENTIt RRUGOR “SARANDË KRANE KONISPOL”</w:t>
      </w:r>
    </w:p>
    <w:p w:rsidR="009763E5" w:rsidRPr="009763E5" w:rsidRDefault="009763E5" w:rsidP="009763E5">
      <w:pPr>
        <w:pStyle w:val="Tabele"/>
        <w:rPr>
          <w:sz w:val="18"/>
          <w:szCs w:val="18"/>
        </w:rPr>
      </w:pPr>
      <w:r w:rsidRPr="009763E5">
        <w:rPr>
          <w:sz w:val="18"/>
          <w:szCs w:val="18"/>
        </w:rPr>
        <w:t>Lloji i pasurisë së paluajtshme: kullotë</w:t>
      </w:r>
    </w:p>
    <w:p w:rsidR="009763E5" w:rsidRPr="009763E5" w:rsidRDefault="009763E5" w:rsidP="009763E5">
      <w:pPr>
        <w:pStyle w:val="Tabele"/>
        <w:rPr>
          <w:sz w:val="18"/>
          <w:szCs w:val="18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15"/>
        <w:gridCol w:w="2281"/>
        <w:gridCol w:w="1292"/>
        <w:gridCol w:w="1093"/>
        <w:gridCol w:w="1312"/>
        <w:gridCol w:w="1314"/>
        <w:gridCol w:w="1762"/>
        <w:gridCol w:w="4651"/>
      </w:tblGrid>
      <w:tr w:rsidR="009763E5" w:rsidRPr="009763E5" w:rsidTr="009763E5">
        <w:trPr>
          <w:trHeight w:val="320"/>
          <w:jc w:val="center"/>
        </w:trPr>
        <w:tc>
          <w:tcPr>
            <w:tcW w:w="184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Nr.</w:t>
            </w:r>
          </w:p>
        </w:tc>
        <w:tc>
          <w:tcPr>
            <w:tcW w:w="1627" w:type="pct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auto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PRONAR</w:t>
            </w:r>
          </w:p>
        </w:tc>
        <w:tc>
          <w:tcPr>
            <w:tcW w:w="1551" w:type="pct"/>
            <w:gridSpan w:val="3"/>
            <w:tcBorders>
              <w:top w:val="double" w:sz="6" w:space="0" w:color="auto"/>
              <w:left w:val="single" w:sz="4" w:space="0" w:color="auto"/>
              <w:bottom w:val="double" w:sz="6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Kullotë</w:t>
            </w:r>
          </w:p>
        </w:tc>
        <w:tc>
          <w:tcPr>
            <w:tcW w:w="1638" w:type="pct"/>
            <w:vMerge w:val="restart"/>
            <w:tcBorders>
              <w:top w:val="double" w:sz="6" w:space="0" w:color="auto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Shënime</w:t>
            </w:r>
          </w:p>
        </w:tc>
      </w:tr>
      <w:tr w:rsidR="009763E5" w:rsidRPr="009763E5" w:rsidTr="009763E5">
        <w:trPr>
          <w:trHeight w:val="25"/>
          <w:jc w:val="center"/>
        </w:trPr>
        <w:tc>
          <w:tcPr>
            <w:tcW w:w="18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83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Emri</w:t>
            </w:r>
          </w:p>
        </w:tc>
        <w:tc>
          <w:tcPr>
            <w:tcW w:w="457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Atësia</w:t>
            </w:r>
          </w:p>
        </w:tc>
        <w:tc>
          <w:tcPr>
            <w:tcW w:w="3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Mbiemri</w:t>
            </w:r>
          </w:p>
        </w:tc>
        <w:tc>
          <w:tcPr>
            <w:tcW w:w="46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Sip. m</w:t>
            </w:r>
            <w:r w:rsidRPr="009763E5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46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Çmimi m</w:t>
            </w:r>
            <w:r w:rsidRPr="009763E5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62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Vlera në lekë</w:t>
            </w:r>
          </w:p>
        </w:tc>
        <w:tc>
          <w:tcPr>
            <w:tcW w:w="1638" w:type="pct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18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</w:t>
            </w:r>
          </w:p>
        </w:tc>
        <w:tc>
          <w:tcPr>
            <w:tcW w:w="7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Trashëgimtarët e Safet Abdi</w:t>
            </w:r>
          </w:p>
        </w:tc>
        <w:tc>
          <w:tcPr>
            <w:tcW w:w="457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27929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55.7</w:t>
            </w:r>
          </w:p>
        </w:tc>
        <w:tc>
          <w:tcPr>
            <w:tcW w:w="62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1555645.3</w:t>
            </w:r>
          </w:p>
        </w:tc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Konfirmuar nga ZRPP-ja, sipas të dhënave të regjistrit hipotekor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184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83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57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TOTALI</w:t>
            </w:r>
          </w:p>
        </w:tc>
        <w:tc>
          <w:tcPr>
            <w:tcW w:w="38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464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27929</w:t>
            </w:r>
          </w:p>
        </w:tc>
        <w:tc>
          <w:tcPr>
            <w:tcW w:w="465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622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1555645.3</w:t>
            </w:r>
          </w:p>
        </w:tc>
        <w:tc>
          <w:tcPr>
            <w:tcW w:w="1638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</w:tr>
    </w:tbl>
    <w:p w:rsidR="009763E5" w:rsidRPr="009763E5" w:rsidRDefault="009763E5" w:rsidP="009763E5">
      <w:pPr>
        <w:pStyle w:val="Tabele"/>
        <w:rPr>
          <w:sz w:val="18"/>
          <w:szCs w:val="18"/>
        </w:rPr>
      </w:pPr>
    </w:p>
    <w:p w:rsidR="009763E5" w:rsidRPr="009763E5" w:rsidRDefault="009763E5" w:rsidP="009763E5">
      <w:pPr>
        <w:pStyle w:val="Tabele"/>
        <w:rPr>
          <w:sz w:val="18"/>
          <w:szCs w:val="18"/>
        </w:rPr>
      </w:pPr>
      <w:r w:rsidRPr="009763E5">
        <w:rPr>
          <w:sz w:val="18"/>
          <w:szCs w:val="18"/>
        </w:rPr>
        <w:t>REPUBLIKA E SHQIPËRISË</w:t>
      </w:r>
    </w:p>
    <w:p w:rsidR="009763E5" w:rsidRPr="009763E5" w:rsidRDefault="009763E5" w:rsidP="009763E5">
      <w:pPr>
        <w:pStyle w:val="Tabele"/>
        <w:rPr>
          <w:sz w:val="18"/>
          <w:szCs w:val="18"/>
        </w:rPr>
      </w:pPr>
      <w:r w:rsidRPr="009763E5">
        <w:rPr>
          <w:sz w:val="18"/>
          <w:szCs w:val="18"/>
        </w:rPr>
        <w:t>MINISTRIA E PUNËVE PUBLIKE DHE TRANSPORTIT</w:t>
      </w:r>
    </w:p>
    <w:p w:rsidR="009763E5" w:rsidRPr="009763E5" w:rsidRDefault="009763E5" w:rsidP="009763E5">
      <w:pPr>
        <w:pStyle w:val="Tabele"/>
        <w:rPr>
          <w:sz w:val="18"/>
          <w:szCs w:val="18"/>
        </w:rPr>
      </w:pPr>
      <w:r w:rsidRPr="009763E5">
        <w:rPr>
          <w:sz w:val="18"/>
          <w:szCs w:val="18"/>
        </w:rPr>
        <w:t>DREJTORIA E PËRGJITHSHME E RRUGËVE</w:t>
      </w:r>
    </w:p>
    <w:p w:rsidR="009763E5" w:rsidRPr="009763E5" w:rsidRDefault="009763E5" w:rsidP="009763E5">
      <w:pPr>
        <w:pStyle w:val="Tabele"/>
        <w:rPr>
          <w:sz w:val="18"/>
          <w:szCs w:val="18"/>
        </w:rPr>
      </w:pPr>
      <w:r w:rsidRPr="009763E5">
        <w:rPr>
          <w:sz w:val="18"/>
          <w:szCs w:val="18"/>
        </w:rPr>
        <w:t>Qarku: VLORË</w:t>
      </w:r>
    </w:p>
    <w:p w:rsidR="009763E5" w:rsidRPr="009763E5" w:rsidRDefault="009763E5" w:rsidP="009763E5">
      <w:pPr>
        <w:pStyle w:val="Tabele"/>
        <w:rPr>
          <w:sz w:val="18"/>
          <w:szCs w:val="18"/>
        </w:rPr>
      </w:pPr>
      <w:r w:rsidRPr="009763E5">
        <w:rPr>
          <w:sz w:val="18"/>
          <w:szCs w:val="18"/>
        </w:rPr>
        <w:t>Komuna: Finiq, fshatrat:Vrion, Çlirim</w:t>
      </w:r>
    </w:p>
    <w:p w:rsidR="009763E5" w:rsidRPr="009763E5" w:rsidRDefault="009763E5" w:rsidP="009763E5">
      <w:pPr>
        <w:pStyle w:val="Tabele"/>
        <w:rPr>
          <w:sz w:val="18"/>
          <w:szCs w:val="18"/>
        </w:rPr>
      </w:pPr>
    </w:p>
    <w:p w:rsidR="009763E5" w:rsidRPr="009763E5" w:rsidRDefault="009763E5" w:rsidP="009763E5">
      <w:pPr>
        <w:pStyle w:val="Tabele"/>
        <w:rPr>
          <w:sz w:val="18"/>
          <w:szCs w:val="18"/>
        </w:rPr>
      </w:pPr>
      <w:r w:rsidRPr="009763E5">
        <w:rPr>
          <w:sz w:val="18"/>
          <w:szCs w:val="18"/>
        </w:rPr>
        <w:t>LISTA E PRONARËVE QË SHPRONËSOHEN PËR EFEKT TË NDËRTIMIT TË SEGMENTIT RRUGOR “SARANDË KRANE KONISPOL”</w:t>
      </w:r>
    </w:p>
    <w:p w:rsidR="009763E5" w:rsidRPr="009763E5" w:rsidRDefault="009763E5" w:rsidP="009763E5">
      <w:pPr>
        <w:pStyle w:val="Tabele"/>
        <w:rPr>
          <w:sz w:val="18"/>
          <w:szCs w:val="18"/>
        </w:rPr>
      </w:pPr>
    </w:p>
    <w:p w:rsidR="009763E5" w:rsidRPr="009763E5" w:rsidRDefault="009763E5" w:rsidP="009763E5">
      <w:pPr>
        <w:pStyle w:val="Tabele"/>
        <w:rPr>
          <w:sz w:val="18"/>
          <w:szCs w:val="18"/>
        </w:rPr>
      </w:pPr>
      <w:r w:rsidRPr="009763E5">
        <w:rPr>
          <w:sz w:val="18"/>
          <w:szCs w:val="18"/>
        </w:rPr>
        <w:t>Lloji i pasurisë së paluajtshme: tokë arë, truall</w:t>
      </w:r>
    </w:p>
    <w:p w:rsidR="009763E5" w:rsidRPr="009763E5" w:rsidRDefault="009763E5" w:rsidP="009763E5">
      <w:pPr>
        <w:pStyle w:val="Tabele"/>
        <w:rPr>
          <w:sz w:val="18"/>
          <w:szCs w:val="18"/>
        </w:rPr>
      </w:pPr>
    </w:p>
    <w:tbl>
      <w:tblPr>
        <w:tblW w:w="5083" w:type="pct"/>
        <w:jc w:val="center"/>
        <w:tblLook w:val="0000" w:firstRow="0" w:lastRow="0" w:firstColumn="0" w:lastColumn="0" w:noHBand="0" w:noVBand="0"/>
      </w:tblPr>
      <w:tblGrid>
        <w:gridCol w:w="588"/>
        <w:gridCol w:w="1162"/>
        <w:gridCol w:w="1078"/>
        <w:gridCol w:w="1058"/>
        <w:gridCol w:w="1388"/>
        <w:gridCol w:w="1023"/>
        <w:gridCol w:w="888"/>
        <w:gridCol w:w="1162"/>
        <w:gridCol w:w="1026"/>
        <w:gridCol w:w="1026"/>
        <w:gridCol w:w="879"/>
        <w:gridCol w:w="882"/>
        <w:gridCol w:w="2296"/>
      </w:tblGrid>
      <w:tr w:rsidR="009763E5" w:rsidRPr="009763E5" w:rsidTr="009763E5">
        <w:trPr>
          <w:trHeight w:val="139"/>
          <w:jc w:val="center"/>
        </w:trPr>
        <w:tc>
          <w:tcPr>
            <w:tcW w:w="203" w:type="pct"/>
            <w:vMerge w:val="restar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Nr.</w:t>
            </w:r>
          </w:p>
        </w:tc>
        <w:tc>
          <w:tcPr>
            <w:tcW w:w="1141" w:type="pct"/>
            <w:gridSpan w:val="3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FFFFFF"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PRONAR</w:t>
            </w:r>
          </w:p>
        </w:tc>
        <w:tc>
          <w:tcPr>
            <w:tcW w:w="1543" w:type="pct"/>
            <w:gridSpan w:val="4"/>
            <w:vMerge w:val="restart"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shd w:val="clear" w:color="auto" w:fill="FFFFFF"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Toke arë</w:t>
            </w:r>
          </w:p>
        </w:tc>
        <w:tc>
          <w:tcPr>
            <w:tcW w:w="355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55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FFFFFF"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04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05" w:type="pct"/>
            <w:vMerge w:val="restart"/>
            <w:tcBorders>
              <w:top w:val="double" w:sz="6" w:space="0" w:color="auto"/>
              <w:left w:val="nil"/>
              <w:right w:val="double" w:sz="6" w:space="0" w:color="auto"/>
            </w:tcBorders>
            <w:shd w:val="clear" w:color="auto" w:fill="FFFFFF"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Vlera totale</w:t>
            </w:r>
          </w:p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796" w:type="pct"/>
            <w:vMerge w:val="restart"/>
            <w:tcBorders>
              <w:top w:val="double" w:sz="6" w:space="0" w:color="auto"/>
              <w:left w:val="double" w:sz="6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Shënime</w:t>
            </w:r>
          </w:p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203" w:type="pct"/>
            <w:vMerge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141" w:type="pct"/>
            <w:gridSpan w:val="3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1543" w:type="pct"/>
            <w:gridSpan w:val="4"/>
            <w:vMerge/>
            <w:tcBorders>
              <w:top w:val="double" w:sz="6" w:space="0" w:color="auto"/>
              <w:left w:val="double" w:sz="6" w:space="0" w:color="auto"/>
              <w:bottom w:val="double" w:sz="6" w:space="0" w:color="000000"/>
              <w:right w:val="double" w:sz="6" w:space="0" w:color="000000"/>
            </w:tcBorders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5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 xml:space="preserve">             </w:t>
            </w:r>
          </w:p>
        </w:tc>
        <w:tc>
          <w:tcPr>
            <w:tcW w:w="355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Truall</w:t>
            </w: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05" w:type="pct"/>
            <w:vMerge/>
            <w:tcBorders>
              <w:left w:val="nil"/>
              <w:right w:val="double" w:sz="6" w:space="0" w:color="auto"/>
            </w:tcBorders>
            <w:shd w:val="clear" w:color="auto" w:fill="FFFFFF"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96" w:type="pct"/>
            <w:vMerge/>
            <w:tcBorders>
              <w:left w:val="double" w:sz="6" w:space="0" w:color="auto"/>
              <w:right w:val="double" w:sz="6" w:space="0" w:color="auto"/>
            </w:tcBorders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203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 xml:space="preserve">Emri </w:t>
            </w:r>
          </w:p>
        </w:tc>
        <w:tc>
          <w:tcPr>
            <w:tcW w:w="373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Atësia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Mbiemri</w:t>
            </w:r>
          </w:p>
        </w:tc>
        <w:tc>
          <w:tcPr>
            <w:tcW w:w="480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 xml:space="preserve">Nr.i pasurisë </w:t>
            </w:r>
          </w:p>
        </w:tc>
        <w:tc>
          <w:tcPr>
            <w:tcW w:w="35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Sip. m</w:t>
            </w:r>
            <w:r w:rsidRPr="009763E5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307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Çmimi m</w:t>
            </w:r>
            <w:r w:rsidRPr="009763E5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40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Vlera në lekë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Sip. m</w:t>
            </w:r>
            <w:r w:rsidRPr="009763E5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35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Çmimi m</w:t>
            </w:r>
            <w:r w:rsidRPr="009763E5">
              <w:rPr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Vlera në lekë</w:t>
            </w:r>
          </w:p>
        </w:tc>
        <w:tc>
          <w:tcPr>
            <w:tcW w:w="305" w:type="pct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796" w:type="pct"/>
            <w:vMerge/>
            <w:tcBorders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vAlign w:val="center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20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Harallamb</w:t>
            </w:r>
          </w:p>
        </w:tc>
        <w:tc>
          <w:tcPr>
            <w:tcW w:w="37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Koci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Papa</w:t>
            </w:r>
          </w:p>
        </w:tc>
        <w:tc>
          <w:tcPr>
            <w:tcW w:w="480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 xml:space="preserve">1467/1 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78</w:t>
            </w:r>
          </w:p>
        </w:tc>
        <w:tc>
          <w:tcPr>
            <w:tcW w:w="30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182</w:t>
            </w:r>
          </w:p>
        </w:tc>
        <w:tc>
          <w:tcPr>
            <w:tcW w:w="4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14219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0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14219.4</w:t>
            </w:r>
          </w:p>
        </w:tc>
        <w:tc>
          <w:tcPr>
            <w:tcW w:w="79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Konfirmuar nga ZRPP-ja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2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 xml:space="preserve">Ilia </w:t>
            </w:r>
          </w:p>
        </w:tc>
        <w:tc>
          <w:tcPr>
            <w:tcW w:w="37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Stiliano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Babi</w:t>
            </w:r>
          </w:p>
        </w:tc>
        <w:tc>
          <w:tcPr>
            <w:tcW w:w="4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1457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347</w:t>
            </w:r>
          </w:p>
        </w:tc>
        <w:tc>
          <w:tcPr>
            <w:tcW w:w="30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182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63258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05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63258.1</w:t>
            </w:r>
          </w:p>
        </w:tc>
        <w:tc>
          <w:tcPr>
            <w:tcW w:w="796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Konfirmuar nga ZRPP-ja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203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3</w:t>
            </w:r>
          </w:p>
        </w:tc>
        <w:tc>
          <w:tcPr>
            <w:tcW w:w="40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Andrea</w:t>
            </w:r>
          </w:p>
        </w:tc>
        <w:tc>
          <w:tcPr>
            <w:tcW w:w="373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Mihal</w:t>
            </w:r>
          </w:p>
        </w:tc>
        <w:tc>
          <w:tcPr>
            <w:tcW w:w="366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Totoshi</w:t>
            </w:r>
          </w:p>
        </w:tc>
        <w:tc>
          <w:tcPr>
            <w:tcW w:w="480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1452</w:t>
            </w:r>
          </w:p>
        </w:tc>
        <w:tc>
          <w:tcPr>
            <w:tcW w:w="354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515</w:t>
            </w:r>
          </w:p>
        </w:tc>
        <w:tc>
          <w:tcPr>
            <w:tcW w:w="307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182</w:t>
            </w:r>
          </w:p>
        </w:tc>
        <w:tc>
          <w:tcPr>
            <w:tcW w:w="40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93885</w:t>
            </w:r>
          </w:p>
        </w:tc>
        <w:tc>
          <w:tcPr>
            <w:tcW w:w="35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0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05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93884.5</w:t>
            </w:r>
          </w:p>
        </w:tc>
        <w:tc>
          <w:tcPr>
            <w:tcW w:w="79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Konfirmuar nga ZRPP-ja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20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4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Sotir</w:t>
            </w:r>
          </w:p>
        </w:tc>
        <w:tc>
          <w:tcPr>
            <w:tcW w:w="37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Spiro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Thanasi</w:t>
            </w:r>
          </w:p>
        </w:tc>
        <w:tc>
          <w:tcPr>
            <w:tcW w:w="4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897</w:t>
            </w:r>
          </w:p>
        </w:tc>
        <w:tc>
          <w:tcPr>
            <w:tcW w:w="35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07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4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55" w:type="pct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300</w:t>
            </w:r>
          </w:p>
        </w:tc>
        <w:tc>
          <w:tcPr>
            <w:tcW w:w="355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786</w:t>
            </w:r>
          </w:p>
        </w:tc>
        <w:tc>
          <w:tcPr>
            <w:tcW w:w="304" w:type="pct"/>
            <w:tcBorders>
              <w:top w:val="double" w:sz="6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235800</w:t>
            </w:r>
          </w:p>
        </w:tc>
        <w:tc>
          <w:tcPr>
            <w:tcW w:w="305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235800</w:t>
            </w:r>
          </w:p>
        </w:tc>
        <w:tc>
          <w:tcPr>
            <w:tcW w:w="796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Konfirmuar nga ZRPP-ja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203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402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TOTALI</w:t>
            </w:r>
          </w:p>
        </w:tc>
        <w:tc>
          <w:tcPr>
            <w:tcW w:w="366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480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54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940</w:t>
            </w:r>
          </w:p>
        </w:tc>
        <w:tc>
          <w:tcPr>
            <w:tcW w:w="307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402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171362</w:t>
            </w:r>
          </w:p>
        </w:tc>
        <w:tc>
          <w:tcPr>
            <w:tcW w:w="355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300</w:t>
            </w:r>
          </w:p>
        </w:tc>
        <w:tc>
          <w:tcPr>
            <w:tcW w:w="355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04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235800</w:t>
            </w:r>
          </w:p>
        </w:tc>
        <w:tc>
          <w:tcPr>
            <w:tcW w:w="305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407162</w:t>
            </w:r>
          </w:p>
        </w:tc>
        <w:tc>
          <w:tcPr>
            <w:tcW w:w="79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FFFFFF"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</w:tr>
    </w:tbl>
    <w:p w:rsidR="009763E5" w:rsidRPr="009763E5" w:rsidRDefault="009763E5" w:rsidP="009763E5">
      <w:pPr>
        <w:pStyle w:val="Tabele"/>
        <w:rPr>
          <w:sz w:val="18"/>
          <w:szCs w:val="18"/>
        </w:rPr>
      </w:pPr>
    </w:p>
    <w:p w:rsidR="009763E5" w:rsidRPr="009763E5" w:rsidRDefault="009763E5" w:rsidP="009763E5">
      <w:pPr>
        <w:pStyle w:val="Tabele"/>
        <w:rPr>
          <w:sz w:val="18"/>
          <w:szCs w:val="18"/>
        </w:rPr>
      </w:pPr>
      <w:r w:rsidRPr="009763E5">
        <w:rPr>
          <w:sz w:val="18"/>
          <w:szCs w:val="18"/>
        </w:rPr>
        <w:t>REPUBLIKA E SHQIPËRISË</w:t>
      </w:r>
    </w:p>
    <w:p w:rsidR="009763E5" w:rsidRPr="009763E5" w:rsidRDefault="009763E5" w:rsidP="009763E5">
      <w:pPr>
        <w:pStyle w:val="Tabele"/>
        <w:rPr>
          <w:sz w:val="18"/>
          <w:szCs w:val="18"/>
        </w:rPr>
      </w:pPr>
      <w:r w:rsidRPr="009763E5">
        <w:rPr>
          <w:sz w:val="18"/>
          <w:szCs w:val="18"/>
        </w:rPr>
        <w:t>MINISTRIA E PUNËVE PUBLIKE DHE TRANSPORTIT</w:t>
      </w:r>
    </w:p>
    <w:p w:rsidR="009763E5" w:rsidRPr="009763E5" w:rsidRDefault="009763E5" w:rsidP="009763E5">
      <w:pPr>
        <w:pStyle w:val="Tabele"/>
        <w:rPr>
          <w:sz w:val="18"/>
          <w:szCs w:val="18"/>
        </w:rPr>
      </w:pPr>
      <w:r w:rsidRPr="009763E5">
        <w:rPr>
          <w:sz w:val="18"/>
          <w:szCs w:val="18"/>
        </w:rPr>
        <w:t>DREJTORIA E PËRGJITHSHME E RRUGEVE</w:t>
      </w:r>
    </w:p>
    <w:p w:rsidR="009763E5" w:rsidRPr="009763E5" w:rsidRDefault="009763E5" w:rsidP="009763E5">
      <w:pPr>
        <w:pStyle w:val="Tabele"/>
        <w:rPr>
          <w:sz w:val="18"/>
          <w:szCs w:val="18"/>
        </w:rPr>
      </w:pPr>
    </w:p>
    <w:p w:rsidR="009763E5" w:rsidRPr="009763E5" w:rsidRDefault="009763E5" w:rsidP="009763E5">
      <w:pPr>
        <w:pStyle w:val="Tabele"/>
        <w:rPr>
          <w:sz w:val="18"/>
          <w:szCs w:val="18"/>
        </w:rPr>
      </w:pPr>
      <w:r w:rsidRPr="009763E5">
        <w:rPr>
          <w:sz w:val="18"/>
          <w:szCs w:val="18"/>
        </w:rPr>
        <w:t>LISTA E PRONARËVE QË SHPRONËSOHEN NGA NDËRTIMI I SEGMENTIT RRUGOR  “SARANDË KRANE KONISPOL”</w:t>
      </w:r>
    </w:p>
    <w:p w:rsidR="009763E5" w:rsidRPr="009763E5" w:rsidRDefault="009763E5" w:rsidP="009763E5">
      <w:pPr>
        <w:pStyle w:val="Tabele"/>
        <w:rPr>
          <w:sz w:val="18"/>
          <w:szCs w:val="18"/>
        </w:rPr>
      </w:pPr>
      <w:r w:rsidRPr="009763E5">
        <w:rPr>
          <w:sz w:val="18"/>
          <w:szCs w:val="18"/>
        </w:rPr>
        <w:t>Lloji i pasurisë: objekte</w:t>
      </w:r>
    </w:p>
    <w:p w:rsidR="009763E5" w:rsidRPr="009763E5" w:rsidRDefault="009763E5" w:rsidP="009763E5">
      <w:pPr>
        <w:pStyle w:val="Tabele"/>
        <w:rPr>
          <w:sz w:val="18"/>
          <w:szCs w:val="18"/>
        </w:rPr>
      </w:pPr>
    </w:p>
    <w:tbl>
      <w:tblPr>
        <w:tblW w:w="4857" w:type="pct"/>
        <w:jc w:val="center"/>
        <w:tblLook w:val="0000" w:firstRow="0" w:lastRow="0" w:firstColumn="0" w:lastColumn="0" w:noHBand="0" w:noVBand="0"/>
      </w:tblPr>
      <w:tblGrid>
        <w:gridCol w:w="600"/>
        <w:gridCol w:w="769"/>
        <w:gridCol w:w="1623"/>
        <w:gridCol w:w="1439"/>
        <w:gridCol w:w="1442"/>
        <w:gridCol w:w="1619"/>
        <w:gridCol w:w="2158"/>
        <w:gridCol w:w="1798"/>
        <w:gridCol w:w="2365"/>
      </w:tblGrid>
      <w:tr w:rsidR="009763E5" w:rsidRPr="009763E5" w:rsidTr="009763E5">
        <w:trPr>
          <w:trHeight w:val="139"/>
          <w:jc w:val="center"/>
        </w:trPr>
        <w:tc>
          <w:tcPr>
            <w:tcW w:w="217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278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Pronari</w:t>
            </w:r>
          </w:p>
        </w:tc>
        <w:tc>
          <w:tcPr>
            <w:tcW w:w="52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522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586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Objekt</w:t>
            </w:r>
          </w:p>
        </w:tc>
        <w:tc>
          <w:tcPr>
            <w:tcW w:w="78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65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Vlera totale</w:t>
            </w:r>
          </w:p>
        </w:tc>
        <w:tc>
          <w:tcPr>
            <w:tcW w:w="856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217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Nr.</w:t>
            </w:r>
          </w:p>
        </w:tc>
        <w:tc>
          <w:tcPr>
            <w:tcW w:w="278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Emri</w:t>
            </w:r>
          </w:p>
        </w:tc>
        <w:tc>
          <w:tcPr>
            <w:tcW w:w="587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Atësia</w:t>
            </w:r>
          </w:p>
        </w:tc>
        <w:tc>
          <w:tcPr>
            <w:tcW w:w="521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Mbiemri</w:t>
            </w:r>
          </w:p>
        </w:tc>
        <w:tc>
          <w:tcPr>
            <w:tcW w:w="522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Nr.i pasurisë</w:t>
            </w:r>
          </w:p>
        </w:tc>
        <w:tc>
          <w:tcPr>
            <w:tcW w:w="586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Lloji</w:t>
            </w:r>
          </w:p>
        </w:tc>
        <w:tc>
          <w:tcPr>
            <w:tcW w:w="78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Qyteti/fshati</w:t>
            </w:r>
          </w:p>
        </w:tc>
        <w:tc>
          <w:tcPr>
            <w:tcW w:w="65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Lekë</w:t>
            </w:r>
          </w:p>
        </w:tc>
        <w:tc>
          <w:tcPr>
            <w:tcW w:w="85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Shënime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21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Sotir</w:t>
            </w:r>
          </w:p>
        </w:tc>
        <w:tc>
          <w:tcPr>
            <w:tcW w:w="587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Spiro</w:t>
            </w:r>
          </w:p>
        </w:tc>
        <w:tc>
          <w:tcPr>
            <w:tcW w:w="5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Thanasi</w:t>
            </w:r>
          </w:p>
        </w:tc>
        <w:tc>
          <w:tcPr>
            <w:tcW w:w="522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897</w:t>
            </w:r>
          </w:p>
        </w:tc>
        <w:tc>
          <w:tcPr>
            <w:tcW w:w="5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Lokal</w:t>
            </w:r>
          </w:p>
        </w:tc>
        <w:tc>
          <w:tcPr>
            <w:tcW w:w="781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Çlirim</w:t>
            </w:r>
          </w:p>
        </w:tc>
        <w:tc>
          <w:tcPr>
            <w:tcW w:w="651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4556233</w:t>
            </w:r>
          </w:p>
        </w:tc>
        <w:tc>
          <w:tcPr>
            <w:tcW w:w="856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Konfirmuar nga ZRPP-ja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217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278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587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TOTALI</w:t>
            </w:r>
          </w:p>
        </w:tc>
        <w:tc>
          <w:tcPr>
            <w:tcW w:w="521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522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586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78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65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4556233</w:t>
            </w:r>
          </w:p>
        </w:tc>
        <w:tc>
          <w:tcPr>
            <w:tcW w:w="856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</w:tr>
    </w:tbl>
    <w:p w:rsidR="009763E5" w:rsidRPr="009763E5" w:rsidRDefault="009763E5" w:rsidP="009763E5">
      <w:pPr>
        <w:pStyle w:val="Tabele"/>
        <w:rPr>
          <w:sz w:val="18"/>
          <w:szCs w:val="18"/>
        </w:rPr>
      </w:pPr>
    </w:p>
    <w:p w:rsidR="009763E5" w:rsidRPr="009763E5" w:rsidRDefault="009763E5" w:rsidP="009763E5">
      <w:pPr>
        <w:pStyle w:val="Tabele"/>
        <w:rPr>
          <w:sz w:val="18"/>
          <w:szCs w:val="18"/>
        </w:rPr>
      </w:pPr>
      <w:r w:rsidRPr="009763E5">
        <w:rPr>
          <w:sz w:val="18"/>
          <w:szCs w:val="18"/>
        </w:rPr>
        <w:t>REPUBLIKA E SHQIPËRISË</w:t>
      </w:r>
    </w:p>
    <w:p w:rsidR="009763E5" w:rsidRPr="009763E5" w:rsidRDefault="009763E5" w:rsidP="009763E5">
      <w:pPr>
        <w:pStyle w:val="Tabele"/>
        <w:rPr>
          <w:sz w:val="18"/>
          <w:szCs w:val="18"/>
        </w:rPr>
      </w:pPr>
      <w:r w:rsidRPr="009763E5">
        <w:rPr>
          <w:sz w:val="18"/>
          <w:szCs w:val="18"/>
        </w:rPr>
        <w:t>MINISTRIA E PUNËVE PUBLIKE DHE TRANSPORTIT</w:t>
      </w:r>
    </w:p>
    <w:p w:rsidR="009763E5" w:rsidRPr="009763E5" w:rsidRDefault="009763E5" w:rsidP="009763E5">
      <w:pPr>
        <w:pStyle w:val="Tabele"/>
        <w:rPr>
          <w:sz w:val="18"/>
          <w:szCs w:val="18"/>
        </w:rPr>
      </w:pPr>
      <w:r w:rsidRPr="009763E5">
        <w:rPr>
          <w:sz w:val="18"/>
          <w:szCs w:val="18"/>
        </w:rPr>
        <w:t>DREJTORIA E PËRGJITHSHME E RRUGËVE</w:t>
      </w:r>
    </w:p>
    <w:p w:rsidR="009763E5" w:rsidRPr="009763E5" w:rsidRDefault="009763E5" w:rsidP="009763E5">
      <w:pPr>
        <w:pStyle w:val="Tabele"/>
        <w:rPr>
          <w:sz w:val="18"/>
          <w:szCs w:val="18"/>
        </w:rPr>
      </w:pPr>
    </w:p>
    <w:p w:rsidR="009763E5" w:rsidRPr="009763E5" w:rsidRDefault="009763E5" w:rsidP="009763E5">
      <w:pPr>
        <w:pStyle w:val="Tabele"/>
        <w:rPr>
          <w:sz w:val="18"/>
          <w:szCs w:val="18"/>
        </w:rPr>
      </w:pPr>
      <w:r w:rsidRPr="009763E5">
        <w:rPr>
          <w:sz w:val="18"/>
          <w:szCs w:val="18"/>
        </w:rPr>
        <w:t>LISTA E PRONARËVE QË SHPRONËSOHEN NGA NDËRTIMI I SEGMENTIT RRUGOR  “SARANDË KRANE KONISPOL”</w:t>
      </w:r>
    </w:p>
    <w:p w:rsidR="009763E5" w:rsidRPr="009763E5" w:rsidRDefault="009763E5" w:rsidP="009763E5">
      <w:pPr>
        <w:pStyle w:val="Tabele"/>
        <w:rPr>
          <w:sz w:val="18"/>
          <w:szCs w:val="18"/>
        </w:rPr>
      </w:pPr>
    </w:p>
    <w:p w:rsidR="009763E5" w:rsidRPr="009763E5" w:rsidRDefault="009763E5" w:rsidP="009763E5">
      <w:pPr>
        <w:pStyle w:val="Tabele"/>
        <w:rPr>
          <w:sz w:val="18"/>
          <w:szCs w:val="18"/>
        </w:rPr>
      </w:pPr>
      <w:r w:rsidRPr="009763E5">
        <w:rPr>
          <w:sz w:val="18"/>
          <w:szCs w:val="18"/>
        </w:rPr>
        <w:t>Lloji i pasurisë: kultura  dru-frutorë</w:t>
      </w:r>
    </w:p>
    <w:p w:rsidR="009763E5" w:rsidRPr="009763E5" w:rsidRDefault="009763E5" w:rsidP="009763E5">
      <w:pPr>
        <w:pStyle w:val="Tabele"/>
        <w:rPr>
          <w:sz w:val="18"/>
          <w:szCs w:val="18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21"/>
        <w:gridCol w:w="1883"/>
        <w:gridCol w:w="885"/>
        <w:gridCol w:w="1033"/>
        <w:gridCol w:w="1172"/>
        <w:gridCol w:w="1050"/>
        <w:gridCol w:w="844"/>
        <w:gridCol w:w="607"/>
        <w:gridCol w:w="210"/>
        <w:gridCol w:w="798"/>
        <w:gridCol w:w="837"/>
        <w:gridCol w:w="828"/>
        <w:gridCol w:w="1483"/>
        <w:gridCol w:w="2069"/>
      </w:tblGrid>
      <w:tr w:rsidR="009763E5" w:rsidRPr="009763E5" w:rsidTr="009763E5">
        <w:trPr>
          <w:trHeight w:val="139"/>
          <w:jc w:val="center"/>
        </w:trPr>
        <w:tc>
          <w:tcPr>
            <w:tcW w:w="193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672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Pronari</w:t>
            </w:r>
          </w:p>
        </w:tc>
        <w:tc>
          <w:tcPr>
            <w:tcW w:w="373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904" w:type="pct"/>
            <w:gridSpan w:val="3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Ullinj</w:t>
            </w:r>
          </w:p>
        </w:tc>
        <w:tc>
          <w:tcPr>
            <w:tcW w:w="379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Hardhi</w:t>
            </w:r>
          </w:p>
        </w:tc>
        <w:tc>
          <w:tcPr>
            <w:tcW w:w="605" w:type="pct"/>
            <w:gridSpan w:val="2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Portokalle</w:t>
            </w:r>
          </w:p>
        </w:tc>
        <w:tc>
          <w:tcPr>
            <w:tcW w:w="53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639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193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Nr.</w:t>
            </w:r>
          </w:p>
        </w:tc>
        <w:tc>
          <w:tcPr>
            <w:tcW w:w="672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Emri</w:t>
            </w:r>
          </w:p>
        </w:tc>
        <w:tc>
          <w:tcPr>
            <w:tcW w:w="321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Atësia</w:t>
            </w:r>
          </w:p>
        </w:tc>
        <w:tc>
          <w:tcPr>
            <w:tcW w:w="373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Mbiemri</w:t>
            </w:r>
          </w:p>
        </w:tc>
        <w:tc>
          <w:tcPr>
            <w:tcW w:w="380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Nr.i pasurisë</w:t>
            </w:r>
          </w:p>
        </w:tc>
        <w:tc>
          <w:tcPr>
            <w:tcW w:w="379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Nr. rrënjëve</w:t>
            </w:r>
          </w:p>
        </w:tc>
        <w:tc>
          <w:tcPr>
            <w:tcW w:w="302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Vlera lekë</w:t>
            </w:r>
          </w:p>
        </w:tc>
        <w:tc>
          <w:tcPr>
            <w:tcW w:w="300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Nr. rrënjëve</w:t>
            </w:r>
          </w:p>
        </w:tc>
        <w:tc>
          <w:tcPr>
            <w:tcW w:w="302" w:type="pct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Vlera lekë</w:t>
            </w:r>
          </w:p>
        </w:tc>
        <w:tc>
          <w:tcPr>
            <w:tcW w:w="304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Nr. rrënjëve</w:t>
            </w:r>
          </w:p>
        </w:tc>
        <w:tc>
          <w:tcPr>
            <w:tcW w:w="30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Vlera lekë</w:t>
            </w:r>
          </w:p>
        </w:tc>
        <w:tc>
          <w:tcPr>
            <w:tcW w:w="53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Vlera totale lekë</w:t>
            </w:r>
          </w:p>
        </w:tc>
        <w:tc>
          <w:tcPr>
            <w:tcW w:w="63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Shënime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Bashkëpronësi</w:t>
            </w:r>
          </w:p>
        </w:tc>
        <w:tc>
          <w:tcPr>
            <w:tcW w:w="32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917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19</w:t>
            </w:r>
          </w:p>
        </w:tc>
        <w:tc>
          <w:tcPr>
            <w:tcW w:w="3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226000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0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226000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Konfirmuar nga ZRPP-ja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2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Bashkëpronësi</w:t>
            </w:r>
          </w:p>
        </w:tc>
        <w:tc>
          <w:tcPr>
            <w:tcW w:w="32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1006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10</w:t>
            </w:r>
          </w:p>
        </w:tc>
        <w:tc>
          <w:tcPr>
            <w:tcW w:w="3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119000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0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119000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Konfirmuar nga ZRPP-ja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Bashkëpronësi</w:t>
            </w:r>
          </w:p>
        </w:tc>
        <w:tc>
          <w:tcPr>
            <w:tcW w:w="32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818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6</w:t>
            </w:r>
          </w:p>
        </w:tc>
        <w:tc>
          <w:tcPr>
            <w:tcW w:w="3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71400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0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71400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Konfirmuar nga ZRPP-ja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Hekuran</w:t>
            </w:r>
          </w:p>
        </w:tc>
        <w:tc>
          <w:tcPr>
            <w:tcW w:w="32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Safet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Çokalli</w:t>
            </w:r>
          </w:p>
        </w:tc>
        <w:tc>
          <w:tcPr>
            <w:tcW w:w="3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1218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11</w:t>
            </w:r>
          </w:p>
        </w:tc>
        <w:tc>
          <w:tcPr>
            <w:tcW w:w="3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106000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106000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Konfirmuar nga ZRPP-ja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5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 xml:space="preserve">Enver  </w:t>
            </w:r>
          </w:p>
        </w:tc>
        <w:tc>
          <w:tcPr>
            <w:tcW w:w="32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Refat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Çokalli</w:t>
            </w:r>
          </w:p>
        </w:tc>
        <w:tc>
          <w:tcPr>
            <w:tcW w:w="3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1240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4</w:t>
            </w:r>
          </w:p>
        </w:tc>
        <w:tc>
          <w:tcPr>
            <w:tcW w:w="3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38400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38400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Konfirmuar nga ZRPP-ja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6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Sefedin</w:t>
            </w:r>
          </w:p>
        </w:tc>
        <w:tc>
          <w:tcPr>
            <w:tcW w:w="32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Qerim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Veshi</w:t>
            </w:r>
          </w:p>
        </w:tc>
        <w:tc>
          <w:tcPr>
            <w:tcW w:w="3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1228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2</w:t>
            </w:r>
          </w:p>
        </w:tc>
        <w:tc>
          <w:tcPr>
            <w:tcW w:w="3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19600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19600</w:t>
            </w:r>
          </w:p>
        </w:tc>
        <w:tc>
          <w:tcPr>
            <w:tcW w:w="639" w:type="pct"/>
            <w:tcBorders>
              <w:top w:val="single" w:sz="4" w:space="0" w:color="auto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Konfirmuar nga ZRPP-ja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193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7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Sazan</w:t>
            </w:r>
          </w:p>
        </w:tc>
        <w:tc>
          <w:tcPr>
            <w:tcW w:w="32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Hajri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Mane</w:t>
            </w:r>
          </w:p>
        </w:tc>
        <w:tc>
          <w:tcPr>
            <w:tcW w:w="3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1239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10</w:t>
            </w:r>
          </w:p>
        </w:tc>
        <w:tc>
          <w:tcPr>
            <w:tcW w:w="3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48500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48500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Konfirmuar nga ZRPP-ja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193" w:type="pct"/>
            <w:tcBorders>
              <w:top w:val="single" w:sz="4" w:space="0" w:color="auto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8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Fiqri</w:t>
            </w:r>
          </w:p>
        </w:tc>
        <w:tc>
          <w:tcPr>
            <w:tcW w:w="32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Kaso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Kaso</w:t>
            </w:r>
          </w:p>
        </w:tc>
        <w:tc>
          <w:tcPr>
            <w:tcW w:w="3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1266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5</w:t>
            </w:r>
          </w:p>
        </w:tc>
        <w:tc>
          <w:tcPr>
            <w:tcW w:w="3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24250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24250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Konfirmuar nga ZRPP-ja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9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Daut</w:t>
            </w:r>
          </w:p>
        </w:tc>
        <w:tc>
          <w:tcPr>
            <w:tcW w:w="32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Brinja</w:t>
            </w:r>
          </w:p>
        </w:tc>
        <w:tc>
          <w:tcPr>
            <w:tcW w:w="3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117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3</w:t>
            </w:r>
          </w:p>
        </w:tc>
        <w:tc>
          <w:tcPr>
            <w:tcW w:w="3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28800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28800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Konfirmuar nga ZRPP-ja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10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Bashkëpronësi</w:t>
            </w:r>
          </w:p>
        </w:tc>
        <w:tc>
          <w:tcPr>
            <w:tcW w:w="32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628/6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25</w:t>
            </w:r>
          </w:p>
        </w:tc>
        <w:tc>
          <w:tcPr>
            <w:tcW w:w="3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240000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240000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Konfirmuar nga ZRPP-ja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11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Bashkëpronësi</w:t>
            </w:r>
          </w:p>
        </w:tc>
        <w:tc>
          <w:tcPr>
            <w:tcW w:w="32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918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12</w:t>
            </w:r>
          </w:p>
        </w:tc>
        <w:tc>
          <w:tcPr>
            <w:tcW w:w="3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115200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115200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Konfirmuar nga ZRPP-ja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1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12</w:t>
            </w:r>
          </w:p>
        </w:tc>
        <w:tc>
          <w:tcPr>
            <w:tcW w:w="6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Resul</w:t>
            </w:r>
          </w:p>
        </w:tc>
        <w:tc>
          <w:tcPr>
            <w:tcW w:w="3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Balliu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139/3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6</w:t>
            </w:r>
          </w:p>
        </w:tc>
        <w:tc>
          <w:tcPr>
            <w:tcW w:w="3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2700</w:t>
            </w:r>
          </w:p>
        </w:tc>
        <w:tc>
          <w:tcPr>
            <w:tcW w:w="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2700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Konfirmuar nga ZRPP-ja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13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Spiro</w:t>
            </w:r>
          </w:p>
        </w:tc>
        <w:tc>
          <w:tcPr>
            <w:tcW w:w="32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Mico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Grema</w:t>
            </w:r>
          </w:p>
        </w:tc>
        <w:tc>
          <w:tcPr>
            <w:tcW w:w="3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318/2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5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37720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37720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Konfirmuar nga ZRPP-ja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14</w:t>
            </w:r>
          </w:p>
        </w:tc>
        <w:tc>
          <w:tcPr>
            <w:tcW w:w="67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Vangjel</w:t>
            </w:r>
          </w:p>
        </w:tc>
        <w:tc>
          <w:tcPr>
            <w:tcW w:w="321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Fundo</w:t>
            </w:r>
          </w:p>
        </w:tc>
        <w:tc>
          <w:tcPr>
            <w:tcW w:w="380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120/1</w:t>
            </w:r>
          </w:p>
        </w:tc>
        <w:tc>
          <w:tcPr>
            <w:tcW w:w="3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4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30176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30176</w:t>
            </w:r>
          </w:p>
        </w:tc>
        <w:tc>
          <w:tcPr>
            <w:tcW w:w="639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Konfirmuar nga ZRPP-ja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193" w:type="pct"/>
            <w:tcBorders>
              <w:top w:val="nil"/>
              <w:left w:val="double" w:sz="6" w:space="0" w:color="auto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15</w:t>
            </w:r>
          </w:p>
        </w:tc>
        <w:tc>
          <w:tcPr>
            <w:tcW w:w="67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Bashkëpronësi</w:t>
            </w:r>
          </w:p>
        </w:tc>
        <w:tc>
          <w:tcPr>
            <w:tcW w:w="321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531</w:t>
            </w:r>
          </w:p>
        </w:tc>
        <w:tc>
          <w:tcPr>
            <w:tcW w:w="379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02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</w:p>
        </w:tc>
        <w:tc>
          <w:tcPr>
            <w:tcW w:w="304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50</w:t>
            </w:r>
          </w:p>
        </w:tc>
        <w:tc>
          <w:tcPr>
            <w:tcW w:w="30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336200</w:t>
            </w:r>
          </w:p>
        </w:tc>
        <w:tc>
          <w:tcPr>
            <w:tcW w:w="531" w:type="pct"/>
            <w:tcBorders>
              <w:top w:val="nil"/>
              <w:left w:val="nil"/>
              <w:bottom w:val="single" w:sz="4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336200</w:t>
            </w:r>
          </w:p>
        </w:tc>
        <w:tc>
          <w:tcPr>
            <w:tcW w:w="63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Konfirmuar nga ZRPP</w:t>
            </w:r>
          </w:p>
        </w:tc>
      </w:tr>
      <w:tr w:rsidR="009763E5" w:rsidRPr="009763E5" w:rsidTr="009763E5">
        <w:trPr>
          <w:trHeight w:val="139"/>
          <w:jc w:val="center"/>
        </w:trPr>
        <w:tc>
          <w:tcPr>
            <w:tcW w:w="193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672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21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TOTALI</w:t>
            </w:r>
          </w:p>
        </w:tc>
        <w:tc>
          <w:tcPr>
            <w:tcW w:w="373" w:type="pct"/>
            <w:tcBorders>
              <w:top w:val="nil"/>
              <w:left w:val="nil"/>
              <w:bottom w:val="double" w:sz="6" w:space="0" w:color="auto"/>
              <w:right w:val="nil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80" w:type="pct"/>
            <w:tcBorders>
              <w:top w:val="nil"/>
              <w:left w:val="double" w:sz="6" w:space="0" w:color="auto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  <w:tc>
          <w:tcPr>
            <w:tcW w:w="37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107</w:t>
            </w:r>
          </w:p>
        </w:tc>
        <w:tc>
          <w:tcPr>
            <w:tcW w:w="30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1037150</w:t>
            </w:r>
          </w:p>
        </w:tc>
        <w:tc>
          <w:tcPr>
            <w:tcW w:w="300" w:type="pct"/>
            <w:gridSpan w:val="2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6</w:t>
            </w:r>
          </w:p>
        </w:tc>
        <w:tc>
          <w:tcPr>
            <w:tcW w:w="302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2700</w:t>
            </w:r>
          </w:p>
        </w:tc>
        <w:tc>
          <w:tcPr>
            <w:tcW w:w="304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59</w:t>
            </w:r>
          </w:p>
        </w:tc>
        <w:tc>
          <w:tcPr>
            <w:tcW w:w="301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404096</w:t>
            </w:r>
          </w:p>
        </w:tc>
        <w:tc>
          <w:tcPr>
            <w:tcW w:w="531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1443946</w:t>
            </w:r>
          </w:p>
        </w:tc>
        <w:tc>
          <w:tcPr>
            <w:tcW w:w="63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bottom"/>
          </w:tcPr>
          <w:p w:rsidR="009763E5" w:rsidRPr="009763E5" w:rsidRDefault="009763E5" w:rsidP="009763E5">
            <w:pPr>
              <w:pStyle w:val="Tabele"/>
              <w:rPr>
                <w:sz w:val="18"/>
                <w:szCs w:val="18"/>
              </w:rPr>
            </w:pPr>
            <w:r w:rsidRPr="009763E5">
              <w:rPr>
                <w:sz w:val="18"/>
                <w:szCs w:val="18"/>
              </w:rPr>
              <w:t> </w:t>
            </w:r>
          </w:p>
        </w:tc>
      </w:tr>
    </w:tbl>
    <w:p w:rsidR="009763E5" w:rsidRPr="00CA2AA8" w:rsidRDefault="009763E5" w:rsidP="009763E5">
      <w:pPr>
        <w:pStyle w:val="Akti"/>
        <w:keepNext w:val="0"/>
        <w:rPr>
          <w:sz w:val="21"/>
          <w:szCs w:val="21"/>
        </w:rPr>
        <w:sectPr w:rsidR="009763E5" w:rsidRPr="00CA2AA8" w:rsidSect="009763E5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F71CC9" w:rsidRDefault="00F71CC9" w:rsidP="009763E5">
      <w:pPr>
        <w:pStyle w:val="Paragrafi"/>
      </w:pPr>
    </w:p>
    <w:sectPr w:rsidR="00F71CC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FE5497">
      <w:r>
        <w:separator/>
      </w:r>
    </w:p>
  </w:endnote>
  <w:endnote w:type="continuationSeparator" w:id="0">
    <w:p w:rsidR="00000000" w:rsidRDefault="00FE54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E5" w:rsidRDefault="009763E5" w:rsidP="009763E5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763E5" w:rsidRDefault="009763E5" w:rsidP="009763E5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63E5" w:rsidRPr="00235F00" w:rsidRDefault="009763E5" w:rsidP="009763E5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235F00">
      <w:rPr>
        <w:rStyle w:val="PageNumber"/>
        <w:rFonts w:ascii="CG Times" w:hAnsi="CG Times"/>
        <w:sz w:val="22"/>
        <w:szCs w:val="22"/>
      </w:rPr>
      <w:fldChar w:fldCharType="begin"/>
    </w:r>
    <w:r w:rsidRPr="00235F00">
      <w:rPr>
        <w:rStyle w:val="PageNumber"/>
        <w:rFonts w:ascii="CG Times" w:hAnsi="CG Times"/>
        <w:sz w:val="22"/>
        <w:szCs w:val="22"/>
      </w:rPr>
      <w:instrText xml:space="preserve">PAGE  </w:instrText>
    </w:r>
    <w:r w:rsidRPr="00235F00">
      <w:rPr>
        <w:rStyle w:val="PageNumber"/>
        <w:rFonts w:ascii="CG Times" w:hAnsi="CG Times"/>
        <w:sz w:val="22"/>
        <w:szCs w:val="22"/>
      </w:rPr>
      <w:fldChar w:fldCharType="separate"/>
    </w:r>
    <w:r w:rsidR="00FE5497">
      <w:rPr>
        <w:rStyle w:val="PageNumber"/>
        <w:rFonts w:ascii="CG Times" w:hAnsi="CG Times"/>
        <w:noProof/>
        <w:sz w:val="22"/>
        <w:szCs w:val="22"/>
      </w:rPr>
      <w:t>8289</w:t>
    </w:r>
    <w:r w:rsidRPr="00235F00">
      <w:rPr>
        <w:rStyle w:val="PageNumber"/>
        <w:rFonts w:ascii="CG Times" w:hAnsi="CG Times"/>
        <w:sz w:val="22"/>
        <w:szCs w:val="22"/>
      </w:rPr>
      <w:fldChar w:fldCharType="end"/>
    </w:r>
  </w:p>
  <w:p w:rsidR="009763E5" w:rsidRDefault="009763E5" w:rsidP="009763E5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FE5497">
      <w:r>
        <w:separator/>
      </w:r>
    </w:p>
  </w:footnote>
  <w:footnote w:type="continuationSeparator" w:id="0">
    <w:p w:rsidR="00000000" w:rsidRDefault="00FE54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763E5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70A8"/>
    <w:rsid w:val="000A75B0"/>
    <w:rsid w:val="000B422E"/>
    <w:rsid w:val="000B4EA9"/>
    <w:rsid w:val="000C090E"/>
    <w:rsid w:val="000C0EF9"/>
    <w:rsid w:val="000C19E7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676E8"/>
    <w:rsid w:val="00173D3B"/>
    <w:rsid w:val="001752CA"/>
    <w:rsid w:val="0017651F"/>
    <w:rsid w:val="00181D76"/>
    <w:rsid w:val="001845CE"/>
    <w:rsid w:val="001855BD"/>
    <w:rsid w:val="001904C4"/>
    <w:rsid w:val="00192955"/>
    <w:rsid w:val="00193A7F"/>
    <w:rsid w:val="00195472"/>
    <w:rsid w:val="001A21F7"/>
    <w:rsid w:val="001C16B0"/>
    <w:rsid w:val="001C6C85"/>
    <w:rsid w:val="001D0B9F"/>
    <w:rsid w:val="001D30BE"/>
    <w:rsid w:val="001E050A"/>
    <w:rsid w:val="001E75D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912CB"/>
    <w:rsid w:val="002A0B80"/>
    <w:rsid w:val="002A0D8E"/>
    <w:rsid w:val="002A4A98"/>
    <w:rsid w:val="002A7849"/>
    <w:rsid w:val="002B1E76"/>
    <w:rsid w:val="002C534B"/>
    <w:rsid w:val="002D06A1"/>
    <w:rsid w:val="002D3C09"/>
    <w:rsid w:val="002D5451"/>
    <w:rsid w:val="002D735D"/>
    <w:rsid w:val="002D7B47"/>
    <w:rsid w:val="00307720"/>
    <w:rsid w:val="00307FBD"/>
    <w:rsid w:val="003107EB"/>
    <w:rsid w:val="0031465A"/>
    <w:rsid w:val="00322A3C"/>
    <w:rsid w:val="00340FC2"/>
    <w:rsid w:val="00342E7A"/>
    <w:rsid w:val="003462AD"/>
    <w:rsid w:val="00346F00"/>
    <w:rsid w:val="003561B8"/>
    <w:rsid w:val="00361449"/>
    <w:rsid w:val="00365418"/>
    <w:rsid w:val="0037037F"/>
    <w:rsid w:val="0038019E"/>
    <w:rsid w:val="00391832"/>
    <w:rsid w:val="00394BB4"/>
    <w:rsid w:val="003969AB"/>
    <w:rsid w:val="003A65B3"/>
    <w:rsid w:val="003B2904"/>
    <w:rsid w:val="003B53A5"/>
    <w:rsid w:val="003D56B2"/>
    <w:rsid w:val="003D611D"/>
    <w:rsid w:val="003F177E"/>
    <w:rsid w:val="003F49F3"/>
    <w:rsid w:val="003F59C8"/>
    <w:rsid w:val="003F729A"/>
    <w:rsid w:val="00401708"/>
    <w:rsid w:val="00407D8B"/>
    <w:rsid w:val="00413DC0"/>
    <w:rsid w:val="00417A87"/>
    <w:rsid w:val="004265C3"/>
    <w:rsid w:val="004279ED"/>
    <w:rsid w:val="00431121"/>
    <w:rsid w:val="00441827"/>
    <w:rsid w:val="00444C40"/>
    <w:rsid w:val="00457013"/>
    <w:rsid w:val="00461BDD"/>
    <w:rsid w:val="004667F8"/>
    <w:rsid w:val="00470723"/>
    <w:rsid w:val="004820BE"/>
    <w:rsid w:val="00483597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76A7D"/>
    <w:rsid w:val="005815B9"/>
    <w:rsid w:val="00583766"/>
    <w:rsid w:val="00585639"/>
    <w:rsid w:val="005A13A5"/>
    <w:rsid w:val="005B1EAB"/>
    <w:rsid w:val="005B293E"/>
    <w:rsid w:val="005C4AEF"/>
    <w:rsid w:val="005D2CA2"/>
    <w:rsid w:val="005D3083"/>
    <w:rsid w:val="0060598C"/>
    <w:rsid w:val="00612E26"/>
    <w:rsid w:val="00614A00"/>
    <w:rsid w:val="006166CD"/>
    <w:rsid w:val="00633B47"/>
    <w:rsid w:val="00645761"/>
    <w:rsid w:val="00650262"/>
    <w:rsid w:val="00653C78"/>
    <w:rsid w:val="00691B4B"/>
    <w:rsid w:val="00693787"/>
    <w:rsid w:val="0069393A"/>
    <w:rsid w:val="006A3E4C"/>
    <w:rsid w:val="006A535E"/>
    <w:rsid w:val="006B70D6"/>
    <w:rsid w:val="006E09E3"/>
    <w:rsid w:val="006E1119"/>
    <w:rsid w:val="006E752F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853E4"/>
    <w:rsid w:val="007866D8"/>
    <w:rsid w:val="007C10D0"/>
    <w:rsid w:val="007C556A"/>
    <w:rsid w:val="007D3DFF"/>
    <w:rsid w:val="007D44B2"/>
    <w:rsid w:val="007D5390"/>
    <w:rsid w:val="007D5DD7"/>
    <w:rsid w:val="007F7510"/>
    <w:rsid w:val="00801BC5"/>
    <w:rsid w:val="00803E5B"/>
    <w:rsid w:val="008046B4"/>
    <w:rsid w:val="00806EFA"/>
    <w:rsid w:val="008166E1"/>
    <w:rsid w:val="008319EF"/>
    <w:rsid w:val="00845F64"/>
    <w:rsid w:val="00887B4F"/>
    <w:rsid w:val="008A254C"/>
    <w:rsid w:val="008A4140"/>
    <w:rsid w:val="008C3A87"/>
    <w:rsid w:val="008C5DE5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763E5"/>
    <w:rsid w:val="00982ACF"/>
    <w:rsid w:val="00995859"/>
    <w:rsid w:val="00996269"/>
    <w:rsid w:val="009A4653"/>
    <w:rsid w:val="009A61E5"/>
    <w:rsid w:val="009B17E5"/>
    <w:rsid w:val="009C04D8"/>
    <w:rsid w:val="009C218B"/>
    <w:rsid w:val="009D2C93"/>
    <w:rsid w:val="009E45BA"/>
    <w:rsid w:val="009F1702"/>
    <w:rsid w:val="009F34DB"/>
    <w:rsid w:val="00A0753C"/>
    <w:rsid w:val="00A0797B"/>
    <w:rsid w:val="00A255BA"/>
    <w:rsid w:val="00A30073"/>
    <w:rsid w:val="00A40338"/>
    <w:rsid w:val="00A44DB5"/>
    <w:rsid w:val="00A46605"/>
    <w:rsid w:val="00A51CE8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59AB"/>
    <w:rsid w:val="00B32A33"/>
    <w:rsid w:val="00B37233"/>
    <w:rsid w:val="00B4181A"/>
    <w:rsid w:val="00B575E9"/>
    <w:rsid w:val="00B63DFE"/>
    <w:rsid w:val="00B67551"/>
    <w:rsid w:val="00B75ADF"/>
    <w:rsid w:val="00B75FCE"/>
    <w:rsid w:val="00B77AEE"/>
    <w:rsid w:val="00B816EB"/>
    <w:rsid w:val="00B85E47"/>
    <w:rsid w:val="00B93FE1"/>
    <w:rsid w:val="00BA619E"/>
    <w:rsid w:val="00BA6833"/>
    <w:rsid w:val="00BA6967"/>
    <w:rsid w:val="00BB22E8"/>
    <w:rsid w:val="00BB2D43"/>
    <w:rsid w:val="00BB7B54"/>
    <w:rsid w:val="00BC0D57"/>
    <w:rsid w:val="00BC190F"/>
    <w:rsid w:val="00BE0825"/>
    <w:rsid w:val="00BE3543"/>
    <w:rsid w:val="00BF1505"/>
    <w:rsid w:val="00BF1B1A"/>
    <w:rsid w:val="00C054C3"/>
    <w:rsid w:val="00C057A4"/>
    <w:rsid w:val="00C20243"/>
    <w:rsid w:val="00C26373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2568"/>
    <w:rsid w:val="00C845EF"/>
    <w:rsid w:val="00CA51F5"/>
    <w:rsid w:val="00CA5315"/>
    <w:rsid w:val="00CC0296"/>
    <w:rsid w:val="00CC1C4D"/>
    <w:rsid w:val="00CC1E5E"/>
    <w:rsid w:val="00CC500D"/>
    <w:rsid w:val="00CD331D"/>
    <w:rsid w:val="00CD3DA4"/>
    <w:rsid w:val="00CF0101"/>
    <w:rsid w:val="00CF0786"/>
    <w:rsid w:val="00CF0BF0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A3D1B"/>
    <w:rsid w:val="00DB2A63"/>
    <w:rsid w:val="00DB3145"/>
    <w:rsid w:val="00DB6EDB"/>
    <w:rsid w:val="00DC6988"/>
    <w:rsid w:val="00DC6EC0"/>
    <w:rsid w:val="00DE3216"/>
    <w:rsid w:val="00DE5B23"/>
    <w:rsid w:val="00E00421"/>
    <w:rsid w:val="00E05A25"/>
    <w:rsid w:val="00E11291"/>
    <w:rsid w:val="00E149BA"/>
    <w:rsid w:val="00E1646E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B5F4E"/>
    <w:rsid w:val="00EC3DAF"/>
    <w:rsid w:val="00EC4C89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B0461"/>
    <w:rsid w:val="00FC663D"/>
    <w:rsid w:val="00FD2A99"/>
    <w:rsid w:val="00FD6B13"/>
    <w:rsid w:val="00FE224E"/>
    <w:rsid w:val="00FE3E50"/>
    <w:rsid w:val="00FE4BC8"/>
    <w:rsid w:val="00FE5497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C5DC266-47C4-47B5-A30B-56DAFBDD1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763E5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link w:val="TitulliTitullChar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9763E5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9763E5"/>
    <w:rPr>
      <w:rFonts w:ascii="CG Times" w:hAnsi="CG Times"/>
      <w:sz w:val="22"/>
      <w:lang w:val="en-US" w:eastAsia="en-US" w:bidi="ar-SA"/>
    </w:rPr>
  </w:style>
  <w:style w:type="character" w:customStyle="1" w:styleId="TitulliTitullChar">
    <w:name w:val="Titulli_Titull Char"/>
    <w:basedOn w:val="DefaultParagraphFont"/>
    <w:link w:val="TitulliTitull"/>
    <w:rsid w:val="009763E5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763E5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link w:val="FooterChar"/>
    <w:rsid w:val="009763E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9763E5"/>
    <w:rPr>
      <w:rFonts w:eastAsia="MS Mincho"/>
      <w:sz w:val="24"/>
      <w:szCs w:val="24"/>
      <w:lang w:val="en-US" w:eastAsia="en-US" w:bidi="ar-SA"/>
    </w:rPr>
  </w:style>
  <w:style w:type="character" w:styleId="PageNumber">
    <w:name w:val="page number"/>
    <w:basedOn w:val="DefaultParagraphFont"/>
    <w:rsid w:val="009763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1664</Words>
  <Characters>9490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11132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2019-03-17T17:58:00Z</dcterms:created>
  <dcterms:modified xsi:type="dcterms:W3CDTF">2019-03-17T17:58:00Z</dcterms:modified>
</cp:coreProperties>
</file>