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71D" w:rsidRPr="005652A7" w:rsidRDefault="00F6471D" w:rsidP="00F6471D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652A7">
        <w:rPr>
          <w:sz w:val="21"/>
          <w:szCs w:val="21"/>
          <w:lang w:val="sq-AL"/>
        </w:rPr>
        <w:t>Vendim</w:t>
      </w:r>
    </w:p>
    <w:p w:rsidR="00F6471D" w:rsidRPr="005652A7" w:rsidRDefault="00F6471D" w:rsidP="00F6471D">
      <w:pPr>
        <w:pStyle w:val="NumriData"/>
        <w:keepNext w:val="0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Nr.947, datë 21.10.2010</w:t>
      </w:r>
    </w:p>
    <w:p w:rsidR="00F6471D" w:rsidRPr="000F3224" w:rsidRDefault="00F6471D" w:rsidP="00F6471D">
      <w:pPr>
        <w:pStyle w:val="Paragrafi"/>
        <w:rPr>
          <w:sz w:val="16"/>
          <w:szCs w:val="21"/>
          <w:lang w:val="sq-AL"/>
        </w:rPr>
      </w:pPr>
    </w:p>
    <w:p w:rsidR="00F6471D" w:rsidRPr="005652A7" w:rsidRDefault="00F6471D" w:rsidP="00F6471D">
      <w:pPr>
        <w:pStyle w:val="Titulli"/>
        <w:keepNext w:val="0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Për kryerjen e anketimit dhe të regjistrimit të përfituesve të ndihmës ekonomike</w:t>
      </w:r>
    </w:p>
    <w:p w:rsidR="00F6471D" w:rsidRPr="000F3224" w:rsidRDefault="00F6471D" w:rsidP="00F6471D">
      <w:pPr>
        <w:pStyle w:val="Paragrafi"/>
        <w:rPr>
          <w:sz w:val="10"/>
          <w:szCs w:val="21"/>
          <w:lang w:val="sq-AL"/>
        </w:rPr>
      </w:pPr>
    </w:p>
    <w:p w:rsidR="00F6471D" w:rsidRPr="005652A7" w:rsidRDefault="00F6471D" w:rsidP="00F6471D">
      <w:pPr>
        <w:pStyle w:val="Paragrafi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Në mbështetje të nenit 100 të Kushtetutës, të ne</w:t>
      </w:r>
      <w:r>
        <w:rPr>
          <w:sz w:val="21"/>
          <w:szCs w:val="21"/>
          <w:lang w:val="sq-AL"/>
        </w:rPr>
        <w:t>neve 44 e 45</w:t>
      </w:r>
      <w:r w:rsidRPr="005652A7">
        <w:rPr>
          <w:sz w:val="21"/>
          <w:szCs w:val="21"/>
          <w:lang w:val="sq-AL"/>
        </w:rPr>
        <w:t xml:space="preserve"> të ligjit nr.9936, datë 26.6.2008 “Për menaxhimin e sistemit buxhetor në Republikën e Shqipërisë” dhe të ligjit nr.10 190, datë 26.11.2009 “Për buxhetin e vitit 2010”</w:t>
      </w:r>
      <w:r>
        <w:rPr>
          <w:sz w:val="21"/>
          <w:szCs w:val="21"/>
          <w:lang w:val="sq-AL"/>
        </w:rPr>
        <w:t>,</w:t>
      </w:r>
      <w:r w:rsidRPr="005652A7">
        <w:rPr>
          <w:sz w:val="21"/>
          <w:szCs w:val="21"/>
          <w:lang w:val="sq-AL"/>
        </w:rPr>
        <w:t xml:space="preserve"> të ndryshuar, me propozimin e Ministrit të Punës, Çështjeve Sociale dhe Shanseve të Barabarta, Këshilli i Ministrave</w:t>
      </w:r>
    </w:p>
    <w:p w:rsidR="00F6471D" w:rsidRPr="000F3224" w:rsidRDefault="00F6471D" w:rsidP="00F6471D">
      <w:pPr>
        <w:pStyle w:val="Paragrafi"/>
        <w:rPr>
          <w:sz w:val="10"/>
          <w:szCs w:val="21"/>
          <w:lang w:val="sq-AL"/>
        </w:rPr>
      </w:pPr>
    </w:p>
    <w:p w:rsidR="00F6471D" w:rsidRPr="005652A7" w:rsidRDefault="00F6471D" w:rsidP="00F6471D">
      <w:pPr>
        <w:pStyle w:val="VENDOSI"/>
        <w:keepNext w:val="0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Vendosi:</w:t>
      </w:r>
    </w:p>
    <w:p w:rsidR="00F6471D" w:rsidRPr="000F3224" w:rsidRDefault="00F6471D" w:rsidP="00F6471D">
      <w:pPr>
        <w:pStyle w:val="Paragrafi"/>
        <w:rPr>
          <w:sz w:val="14"/>
          <w:szCs w:val="21"/>
          <w:lang w:val="sq-AL"/>
        </w:rPr>
      </w:pPr>
    </w:p>
    <w:p w:rsidR="00F6471D" w:rsidRPr="005652A7" w:rsidRDefault="00F6471D" w:rsidP="00F6471D">
      <w:pPr>
        <w:pStyle w:val="Paragrafi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1. Kryerjen e anketimit dhe të regjistrimit të përfituesve të ndihmës ekonomike, me fondin prej 83 751</w:t>
      </w:r>
      <w:r>
        <w:rPr>
          <w:sz w:val="21"/>
          <w:szCs w:val="21"/>
          <w:lang w:val="sq-AL"/>
        </w:rPr>
        <w:t xml:space="preserve"> 000</w:t>
      </w:r>
      <w:r w:rsidRPr="005652A7">
        <w:rPr>
          <w:sz w:val="21"/>
          <w:szCs w:val="21"/>
          <w:lang w:val="sq-AL"/>
        </w:rPr>
        <w:t xml:space="preserve"> (tetëdhjetë e tre milionë e shtatëqind e pesëdhjetë e një mijë) lekësh, sipas preventivit bashkëlidhur këtij vendimi.</w:t>
      </w:r>
    </w:p>
    <w:p w:rsidR="00F6471D" w:rsidRPr="005652A7" w:rsidRDefault="00F6471D" w:rsidP="00F6471D">
      <w:pPr>
        <w:pStyle w:val="Paragrafi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2. Instituti i Statistikës ngarkohet të kryejë anketimin dhe regjistrimin e përfituesve të ndihmës ekonomike, për llogari të Ministrisë së Punës, Çështjeve Sociale dhe Shanseve të Barabarta, si dhe të kryejë të gjitha procedurat administrative për kryerjen e këtij procesi.</w:t>
      </w:r>
    </w:p>
    <w:p w:rsidR="00F6471D" w:rsidRPr="005652A7" w:rsidRDefault="00F6471D" w:rsidP="00F6471D">
      <w:pPr>
        <w:pStyle w:val="Paragrafi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3. Ministria e Punës, Çështjeve Sociale dhe Shanseve të Barabarta të kryejë të gjitha pagesat, në përputhje me fondet e miratuara dhe me dokumentacionin e paraqitur nga Instituti i Statistikave.</w:t>
      </w:r>
    </w:p>
    <w:p w:rsidR="00F6471D" w:rsidRPr="005652A7" w:rsidRDefault="00F6471D" w:rsidP="00F6471D">
      <w:pPr>
        <w:pStyle w:val="Paragrafi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4. Efektet financiare, që rrjedhin nga zbatimi i këtij vendimi, të përballohen nga buxheti i miratuar për vitin 2010 për Ministrinë e Punës, Çështjeve Sociale dhe Shanseve të Barabarta, në programin “Mbrojtja sociale”.</w:t>
      </w:r>
    </w:p>
    <w:p w:rsidR="00F6471D" w:rsidRPr="005652A7" w:rsidRDefault="00F6471D" w:rsidP="00F6471D">
      <w:pPr>
        <w:pStyle w:val="Paragrafi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Ky vendim hyn në fuqi menjëherë.</w:t>
      </w:r>
    </w:p>
    <w:p w:rsidR="00F6471D" w:rsidRPr="005652A7" w:rsidRDefault="00F6471D" w:rsidP="00F6471D">
      <w:pPr>
        <w:pStyle w:val="Autoriteti"/>
        <w:keepNext w:val="0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Kryeministri</w:t>
      </w:r>
    </w:p>
    <w:p w:rsidR="00F6471D" w:rsidRPr="005652A7" w:rsidRDefault="00F6471D" w:rsidP="00F6471D">
      <w:pPr>
        <w:pStyle w:val="AutoritetiEmer"/>
        <w:rPr>
          <w:sz w:val="21"/>
          <w:szCs w:val="21"/>
          <w:lang w:val="sq-AL"/>
        </w:rPr>
      </w:pPr>
      <w:r w:rsidRPr="005652A7">
        <w:rPr>
          <w:sz w:val="21"/>
          <w:szCs w:val="21"/>
          <w:lang w:val="sq-AL"/>
        </w:rPr>
        <w:t>Sali Berisha</w:t>
      </w:r>
    </w:p>
    <w:p w:rsidR="00F6471D" w:rsidRPr="00B77016" w:rsidRDefault="00F6471D" w:rsidP="00F6471D">
      <w:pPr>
        <w:pStyle w:val="Paragrafi"/>
      </w:pPr>
    </w:p>
    <w:p w:rsidR="00F6471D" w:rsidRPr="00180AEF" w:rsidRDefault="00F6471D" w:rsidP="00F6471D">
      <w:pPr>
        <w:pStyle w:val="Paragrafi"/>
        <w:rPr>
          <w:sz w:val="4"/>
          <w:lang w:val="sq-AL"/>
        </w:rPr>
      </w:pPr>
    </w:p>
    <w:p w:rsidR="00F6471D" w:rsidRDefault="00F6471D" w:rsidP="00F6471D">
      <w:pPr>
        <w:pStyle w:val="Paragrafi"/>
        <w:rPr>
          <w:lang w:val="sq-AL"/>
        </w:rPr>
      </w:pPr>
      <w:r w:rsidRPr="00B77016">
        <w:rPr>
          <w:lang w:val="sq-AL"/>
        </w:rPr>
        <w:t>Në 2010-Buxheti përfundimtar</w:t>
      </w:r>
    </w:p>
    <w:p w:rsidR="00F6471D" w:rsidRPr="00B77016" w:rsidRDefault="00F6471D" w:rsidP="00F6471D">
      <w:pPr>
        <w:pStyle w:val="Paragrafi"/>
        <w:rPr>
          <w:lang w:val="sq-AL"/>
        </w:rPr>
      </w:pPr>
    </w:p>
    <w:tbl>
      <w:tblPr>
        <w:tblW w:w="53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944"/>
        <w:gridCol w:w="3037"/>
        <w:gridCol w:w="996"/>
        <w:gridCol w:w="966"/>
        <w:gridCol w:w="1097"/>
        <w:gridCol w:w="1016"/>
      </w:tblGrid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Nr.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Zërat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Përshkrimi</w:t>
            </w: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Njësitë</w:t>
            </w: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Lekë/njësi</w:t>
            </w: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Lekë</w:t>
            </w: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Shuma gjithsej</w:t>
            </w: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1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Printimi i pyetësorëve dhe manualeve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1.1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Pyetësorët dhe manualet e instruksioneve për anketues dhe supervizorë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98 000 pyetësorë (22 faqe)</w:t>
            </w: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2 156 000</w:t>
            </w: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8</w:t>
            </w: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17 280 000</w:t>
            </w: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17 280 000</w:t>
            </w: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2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Trajnimi i anketuesve dhe supervizorëve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2.1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Akomodim i plotë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5 ditë x 557 persona x 5 500 lekë/ditë</w:t>
            </w: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2 785</w:t>
            </w: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5 500</w:t>
            </w: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15 314 000</w:t>
            </w: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15 314 000</w:t>
            </w: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2.2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Akomodim i pjesshëm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5 ditë x 109 persona x 1000</w:t>
            </w: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545</w:t>
            </w: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1 000</w:t>
            </w: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545 000</w:t>
            </w: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545 000</w:t>
            </w: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2.3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Pushim kafeje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(691 persona x 120 lekë)* 5</w:t>
            </w: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3 455</w:t>
            </w: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120</w:t>
            </w: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400 000</w:t>
            </w: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400 000</w:t>
            </w: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2.4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Sallë konference (5 ditë) për 6 trajnime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(5 ditë x 25000 lekë/ditë)*6</w:t>
            </w: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30</w:t>
            </w: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25 000</w:t>
            </w: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700 000</w:t>
            </w: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700 000</w:t>
            </w: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3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Mbledhja e të dhënave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3.1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Pagesa e anketuesve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97 200 pyetësorë x 400 lekë/pyetësori</w:t>
            </w: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97 200</w:t>
            </w: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400</w:t>
            </w: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38 880 000</w:t>
            </w: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38 880 000</w:t>
            </w: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3.2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Dieta dhe transporti i anketuesve në zonat rurale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400 anketues x 1 muaj x 12 000 lekë/muaj)</w:t>
            </w: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400</w:t>
            </w: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12 000</w:t>
            </w: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4 800 000</w:t>
            </w: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4 800 000</w:t>
            </w: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3.3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Pagesa e supervizorëve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52 supervizorë x 1 muaj x 40 000 lekë/muaj</w:t>
            </w: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52</w:t>
            </w: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40 000</w:t>
            </w: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2 080 000</w:t>
            </w: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2 080 000</w:t>
            </w: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3.4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Dieta dhe transporti i supervizorëve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52 supervizorë x 1 muaj x 16 500 lekë/muaj</w:t>
            </w: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52</w:t>
            </w: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16 000</w:t>
            </w: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832 000</w:t>
            </w: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832 000</w:t>
            </w: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3.6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 xml:space="preserve">Pagesa për </w:t>
            </w:r>
            <w:r w:rsidRPr="00F6471D">
              <w:rPr>
                <w:sz w:val="18"/>
                <w:szCs w:val="18"/>
              </w:rPr>
              <w:lastRenderedPageBreak/>
              <w:t>koordinatorë kombëtarë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lastRenderedPageBreak/>
              <w:t xml:space="preserve">12 koordinatorë x 1 muaj x 50 000 </w:t>
            </w:r>
            <w:r w:rsidRPr="00F6471D">
              <w:rPr>
                <w:sz w:val="18"/>
                <w:szCs w:val="18"/>
              </w:rPr>
              <w:lastRenderedPageBreak/>
              <w:t>lekë/muaj</w:t>
            </w: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50 000</w:t>
            </w: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600 000</w:t>
            </w: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600 000</w:t>
            </w: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Kontrolli dhe skanimi i pyetësorëve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4.1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Operatorë kontrollorë për skanimin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60 persona x 1 muaj x 27 000 lekë/muaj</w:t>
            </w: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60</w:t>
            </w: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27 000</w:t>
            </w: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1 620 000</w:t>
            </w: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1 620 000</w:t>
            </w: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6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Mallra konsumi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6.1</w:t>
            </w: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Mallra konsumi</w:t>
            </w: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Kancelari</w:t>
            </w: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700 000</w:t>
            </w: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700 000</w:t>
            </w:r>
          </w:p>
        </w:tc>
      </w:tr>
      <w:tr w:rsidR="00F6471D" w:rsidRPr="00F6471D" w:rsidTr="00F6471D">
        <w:trPr>
          <w:jc w:val="center"/>
        </w:trPr>
        <w:tc>
          <w:tcPr>
            <w:tcW w:w="24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22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96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2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03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77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Gjithsej lekë</w:t>
            </w:r>
          </w:p>
        </w:tc>
        <w:tc>
          <w:tcPr>
            <w:tcW w:w="534" w:type="pct"/>
          </w:tcPr>
          <w:p w:rsidR="00F6471D" w:rsidRPr="00F6471D" w:rsidRDefault="00F6471D" w:rsidP="00F6471D">
            <w:pPr>
              <w:pStyle w:val="Tabele"/>
              <w:rPr>
                <w:sz w:val="18"/>
                <w:szCs w:val="18"/>
              </w:rPr>
            </w:pPr>
            <w:r w:rsidRPr="00F6471D">
              <w:rPr>
                <w:sz w:val="18"/>
                <w:szCs w:val="18"/>
              </w:rPr>
              <w:t>83 751 000</w:t>
            </w:r>
          </w:p>
        </w:tc>
      </w:tr>
    </w:tbl>
    <w:p w:rsidR="00F6471D" w:rsidRPr="00B77016" w:rsidRDefault="00F6471D" w:rsidP="00F6471D">
      <w:pPr>
        <w:pStyle w:val="Paragrafi"/>
        <w:ind w:firstLine="0"/>
        <w:jc w:val="left"/>
        <w:rPr>
          <w:sz w:val="14"/>
          <w:szCs w:val="14"/>
          <w:lang w:val="sq-AL"/>
        </w:rPr>
      </w:pPr>
      <w:r>
        <w:rPr>
          <w:sz w:val="14"/>
          <w:szCs w:val="14"/>
          <w:lang w:val="sq-AL"/>
        </w:rPr>
        <w:t>Shënim.</w:t>
      </w:r>
      <w:r w:rsidRPr="00B77016">
        <w:rPr>
          <w:sz w:val="14"/>
          <w:szCs w:val="14"/>
          <w:lang w:val="sq-AL"/>
        </w:rPr>
        <w:t xml:space="preserve"> Gjashtë trajnimet do të zhvillohen në rrethet</w:t>
      </w:r>
      <w:r>
        <w:rPr>
          <w:sz w:val="14"/>
          <w:szCs w:val="14"/>
          <w:lang w:val="sq-AL"/>
        </w:rPr>
        <w:t>:</w:t>
      </w:r>
      <w:r w:rsidRPr="00B77016">
        <w:rPr>
          <w:sz w:val="14"/>
          <w:szCs w:val="14"/>
          <w:lang w:val="sq-AL"/>
        </w:rPr>
        <w:t xml:space="preserve"> Tiranë, Kukës, Shkodër, Elbasan, Fier dhe Dibër</w:t>
      </w:r>
      <w:r>
        <w:rPr>
          <w:sz w:val="14"/>
          <w:szCs w:val="14"/>
          <w:lang w:val="sq-AL"/>
        </w:rPr>
        <w:t>.                                                            83751 000</w:t>
      </w:r>
    </w:p>
    <w:p w:rsidR="00F6471D" w:rsidRPr="00B77016" w:rsidRDefault="00F6471D" w:rsidP="00F6471D">
      <w:pPr>
        <w:pStyle w:val="Paragrafi"/>
        <w:ind w:firstLine="0"/>
        <w:jc w:val="left"/>
        <w:rPr>
          <w:sz w:val="14"/>
          <w:szCs w:val="14"/>
          <w:lang w:val="sq-AL"/>
        </w:rPr>
      </w:pPr>
      <w:r w:rsidRPr="00B77016">
        <w:rPr>
          <w:sz w:val="14"/>
          <w:szCs w:val="14"/>
          <w:lang w:val="sq-AL"/>
        </w:rPr>
        <w:t>Paga e një supervizori do të jetë e barabartë me kategorinë: specialist 4a</w:t>
      </w:r>
      <w:r>
        <w:rPr>
          <w:sz w:val="14"/>
          <w:szCs w:val="14"/>
          <w:lang w:val="sq-AL"/>
        </w:rPr>
        <w:t>,</w:t>
      </w:r>
      <w:r w:rsidRPr="00B77016">
        <w:rPr>
          <w:sz w:val="14"/>
          <w:szCs w:val="14"/>
          <w:lang w:val="sq-AL"/>
        </w:rPr>
        <w:t xml:space="preserve"> pa sigurim shoqëror</w:t>
      </w:r>
      <w:r>
        <w:rPr>
          <w:sz w:val="14"/>
          <w:szCs w:val="14"/>
          <w:lang w:val="sq-AL"/>
        </w:rPr>
        <w:t>.</w:t>
      </w:r>
      <w:r>
        <w:rPr>
          <w:sz w:val="14"/>
          <w:szCs w:val="14"/>
          <w:lang w:val="sq-AL"/>
        </w:rPr>
        <w:tab/>
      </w:r>
      <w:r>
        <w:rPr>
          <w:sz w:val="14"/>
          <w:szCs w:val="14"/>
          <w:lang w:val="sq-AL"/>
        </w:rPr>
        <w:tab/>
        <w:t xml:space="preserve">                                                64671 000</w:t>
      </w:r>
    </w:p>
    <w:p w:rsidR="00F6471D" w:rsidRPr="00B77016" w:rsidRDefault="00F6471D" w:rsidP="00F6471D">
      <w:pPr>
        <w:pStyle w:val="Paragrafi"/>
        <w:ind w:firstLine="0"/>
        <w:jc w:val="left"/>
        <w:rPr>
          <w:sz w:val="14"/>
          <w:szCs w:val="14"/>
          <w:lang w:val="sq-AL"/>
        </w:rPr>
      </w:pPr>
      <w:r w:rsidRPr="00B77016">
        <w:rPr>
          <w:sz w:val="14"/>
          <w:szCs w:val="14"/>
          <w:lang w:val="sq-AL"/>
        </w:rPr>
        <w:t>Paga e një koordinatori do të jetë e barabartë me kategorinë: Përgjegjës sektori 3a</w:t>
      </w:r>
      <w:r>
        <w:rPr>
          <w:sz w:val="14"/>
          <w:szCs w:val="14"/>
          <w:lang w:val="sq-AL"/>
        </w:rPr>
        <w:t>,</w:t>
      </w:r>
      <w:r w:rsidRPr="00B77016">
        <w:rPr>
          <w:sz w:val="14"/>
          <w:szCs w:val="14"/>
          <w:lang w:val="sq-AL"/>
        </w:rPr>
        <w:t xml:space="preserve"> pa sigurim shoqëror</w:t>
      </w:r>
      <w:r>
        <w:rPr>
          <w:sz w:val="14"/>
          <w:szCs w:val="14"/>
          <w:lang w:val="sq-AL"/>
        </w:rPr>
        <w:t>.</w:t>
      </w:r>
    </w:p>
    <w:p w:rsidR="00F6471D" w:rsidRPr="00B77016" w:rsidRDefault="00F6471D" w:rsidP="00F6471D">
      <w:pPr>
        <w:pStyle w:val="Paragrafi"/>
        <w:ind w:firstLine="0"/>
        <w:jc w:val="left"/>
        <w:rPr>
          <w:sz w:val="14"/>
          <w:szCs w:val="14"/>
          <w:lang w:val="sq-AL"/>
        </w:rPr>
      </w:pPr>
      <w:r w:rsidRPr="00B77016">
        <w:rPr>
          <w:sz w:val="14"/>
          <w:szCs w:val="14"/>
          <w:lang w:val="sq-AL"/>
        </w:rPr>
        <w:t>Paga e një operatori do të je</w:t>
      </w:r>
      <w:r>
        <w:rPr>
          <w:sz w:val="14"/>
          <w:szCs w:val="14"/>
          <w:lang w:val="sq-AL"/>
        </w:rPr>
        <w:t xml:space="preserve">të e barabartë me kategorinë VI, </w:t>
      </w:r>
      <w:r w:rsidRPr="00B77016">
        <w:rPr>
          <w:sz w:val="14"/>
          <w:szCs w:val="14"/>
          <w:lang w:val="sq-AL"/>
        </w:rPr>
        <w:t>pa sigurim shoqëror</w:t>
      </w:r>
      <w:r>
        <w:rPr>
          <w:sz w:val="14"/>
          <w:szCs w:val="14"/>
          <w:lang w:val="sq-AL"/>
        </w:rPr>
        <w:t>.</w:t>
      </w:r>
    </w:p>
    <w:sectPr w:rsidR="00F6471D" w:rsidRPr="00B770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6471D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5D55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471D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9DDF7C-AD52-4235-AEF6-165B2951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71D"/>
    <w:rPr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noProof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F6471D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F6471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6471D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F6471D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6471D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2019-03-17T18:11:00Z</dcterms:created>
  <dcterms:modified xsi:type="dcterms:W3CDTF">2019-03-17T18:11:00Z</dcterms:modified>
</cp:coreProperties>
</file>