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239" w:rsidRPr="00420C89" w:rsidRDefault="00C03239" w:rsidP="00C03239">
      <w:pPr>
        <w:pStyle w:val="Akti"/>
        <w:rPr>
          <w:lang w:val="sq-AL"/>
        </w:rPr>
      </w:pPr>
      <w:bookmarkStart w:id="0" w:name="_GoBack"/>
      <w:bookmarkEnd w:id="0"/>
      <w:r w:rsidRPr="00420C89">
        <w:rPr>
          <w:lang w:val="sq-AL"/>
        </w:rPr>
        <w:t xml:space="preserve">VENDIM </w:t>
      </w:r>
    </w:p>
    <w:p w:rsidR="00C03239" w:rsidRPr="00420C89" w:rsidRDefault="00C03239" w:rsidP="00C03239">
      <w:pPr>
        <w:pStyle w:val="NumriData"/>
        <w:rPr>
          <w:lang w:val="sq-AL"/>
        </w:rPr>
      </w:pPr>
      <w:r w:rsidRPr="00420C89">
        <w:rPr>
          <w:lang w:val="sq-AL"/>
        </w:rPr>
        <w:t>Nr.775, datë 2.11.2011</w:t>
      </w:r>
    </w:p>
    <w:p w:rsidR="00C03239" w:rsidRPr="00420C89" w:rsidRDefault="00C03239" w:rsidP="00C03239">
      <w:pPr>
        <w:pStyle w:val="Paragrafi"/>
        <w:rPr>
          <w:lang w:val="sq-AL"/>
        </w:rPr>
      </w:pPr>
    </w:p>
    <w:p w:rsidR="00C03239" w:rsidRPr="00420C89" w:rsidRDefault="00C03239" w:rsidP="00C03239">
      <w:pPr>
        <w:pStyle w:val="Titulli"/>
        <w:rPr>
          <w:lang w:val="sq-AL"/>
        </w:rPr>
      </w:pPr>
      <w:r w:rsidRPr="00420C89">
        <w:rPr>
          <w:lang w:val="sq-AL"/>
        </w:rPr>
        <w:t xml:space="preserve">PËR LICENCIMIN E INSTITUCIONIT TË ARSIMIT TË LARTË PRIVAT “AKADEMIA E NDËRTIMIT E TIRANËS”, TIRANË </w:t>
      </w:r>
    </w:p>
    <w:p w:rsidR="00C03239" w:rsidRPr="00420C89" w:rsidRDefault="00C03239" w:rsidP="00C03239">
      <w:pPr>
        <w:pStyle w:val="Paragrafi"/>
        <w:rPr>
          <w:lang w:val="sq-AL"/>
        </w:rPr>
      </w:pPr>
    </w:p>
    <w:p w:rsidR="00C03239" w:rsidRDefault="00C03239" w:rsidP="00C03239">
      <w:pPr>
        <w:pStyle w:val="Paragrafi"/>
        <w:rPr>
          <w:lang w:val="sq-AL"/>
        </w:rPr>
      </w:pPr>
      <w:r w:rsidRPr="00420C89">
        <w:rPr>
          <w:lang w:val="sq-AL"/>
        </w:rPr>
        <w:t>Në mbështetje të nenit 100 të Kushtetutës dhe të neneve 4, pika 2, 43, 44 e 45 të ligjit nr.9741, datë 21.5.2007 “Për arsimin e lartë në Republikën e Shqipërisë”, të ndryshuar, me propozimin e Ministrit të Arsimit dhe Shkencës, Këshilli i Ministrave</w:t>
      </w:r>
    </w:p>
    <w:p w:rsidR="00C03239" w:rsidRDefault="00C03239" w:rsidP="00C03239">
      <w:pPr>
        <w:pStyle w:val="Paragrafi"/>
        <w:rPr>
          <w:lang w:val="sq-AL"/>
        </w:rPr>
      </w:pPr>
    </w:p>
    <w:p w:rsidR="00C03239" w:rsidRDefault="00C03239" w:rsidP="00C03239">
      <w:pPr>
        <w:pStyle w:val="VENDOSI"/>
        <w:keepNext w:val="0"/>
        <w:rPr>
          <w:lang w:val="sq-AL"/>
        </w:rPr>
      </w:pPr>
    </w:p>
    <w:p w:rsidR="00C03239" w:rsidRPr="001B12EE" w:rsidRDefault="00C03239" w:rsidP="00C03239">
      <w:pPr>
        <w:rPr>
          <w:lang w:val="sq-AL"/>
        </w:rPr>
      </w:pPr>
    </w:p>
    <w:p w:rsidR="00C03239" w:rsidRPr="00420C89" w:rsidRDefault="00C03239" w:rsidP="00C03239">
      <w:pPr>
        <w:pStyle w:val="VENDOSI"/>
        <w:rPr>
          <w:lang w:val="sq-AL"/>
        </w:rPr>
      </w:pPr>
      <w:r w:rsidRPr="00420C89">
        <w:rPr>
          <w:lang w:val="sq-AL"/>
        </w:rPr>
        <w:t>VENDOSI:</w:t>
      </w:r>
    </w:p>
    <w:p w:rsidR="00C03239" w:rsidRPr="00420C89" w:rsidRDefault="00C03239" w:rsidP="00C03239">
      <w:pPr>
        <w:pStyle w:val="Paragrafi"/>
        <w:rPr>
          <w:lang w:val="sq-AL"/>
        </w:rPr>
      </w:pPr>
    </w:p>
    <w:p w:rsidR="00C03239" w:rsidRPr="00420C89" w:rsidRDefault="00C03239" w:rsidP="00C03239">
      <w:pPr>
        <w:pStyle w:val="Paragrafi"/>
        <w:rPr>
          <w:lang w:val="sq-AL"/>
        </w:rPr>
      </w:pPr>
      <w:r w:rsidRPr="00420C89">
        <w:rPr>
          <w:lang w:val="sq-AL"/>
        </w:rPr>
        <w:t> 1. Licencimin e institucionit të arsimit të lartë privat “Akademia e Ndërtimit e Tiranës”, Tiranë, në emër të shoqërisë “Akademia e Ndërtimit e Tiranës”, sh.p.k., e cila do ta ushtrojë veprimtarinë në qytetin e Tiranës.</w:t>
      </w:r>
    </w:p>
    <w:p w:rsidR="00C03239" w:rsidRPr="00420C89" w:rsidRDefault="00C03239" w:rsidP="00C03239">
      <w:pPr>
        <w:pStyle w:val="Paragrafi"/>
        <w:rPr>
          <w:lang w:val="sq-AL"/>
        </w:rPr>
      </w:pPr>
      <w:r w:rsidRPr="00420C89">
        <w:rPr>
          <w:lang w:val="sq-AL"/>
        </w:rPr>
        <w:t>2. “Akademia e Ndërtimit e Tiranës”, Tiranë, të organizohet në dy fakultete:</w:t>
      </w:r>
    </w:p>
    <w:p w:rsidR="00C03239" w:rsidRPr="00420C89" w:rsidRDefault="00C03239" w:rsidP="00C03239">
      <w:pPr>
        <w:pStyle w:val="Paragrafi"/>
        <w:rPr>
          <w:lang w:val="sq-AL"/>
        </w:rPr>
      </w:pPr>
      <w:r w:rsidRPr="00420C89">
        <w:rPr>
          <w:lang w:val="sq-AL"/>
        </w:rPr>
        <w:t>a) Fakulteti i Inxhinierisë së Ndërtimit dhe Hidroteknikës, i cili do të ofrojë programe studimi të ciklit të parë, në përfundim të të cilave lëshohet diplomë universitar</w:t>
      </w:r>
      <w:r>
        <w:rPr>
          <w:lang w:val="sq-AL"/>
        </w:rPr>
        <w:t>e “Ba</w:t>
      </w:r>
      <w:r w:rsidRPr="00420C89">
        <w:rPr>
          <w:lang w:val="sq-AL"/>
        </w:rPr>
        <w:t>chelor” në:</w:t>
      </w: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425"/>
        <w:gridCol w:w="7756"/>
      </w:tblGrid>
      <w:tr w:rsidR="00C03239" w:rsidRPr="00420C89">
        <w:tc>
          <w:tcPr>
            <w:tcW w:w="426" w:type="dxa"/>
          </w:tcPr>
          <w:p w:rsidR="00C03239" w:rsidRPr="00420C89" w:rsidRDefault="00C03239" w:rsidP="00C03239">
            <w:pPr>
              <w:pStyle w:val="Paragrafi"/>
              <w:ind w:firstLine="0"/>
              <w:jc w:val="right"/>
              <w:rPr>
                <w:lang w:val="sq-AL"/>
              </w:rPr>
            </w:pPr>
            <w:r w:rsidRPr="00420C89">
              <w:rPr>
                <w:lang w:val="sq-AL"/>
              </w:rPr>
              <w:t>i)</w:t>
            </w:r>
          </w:p>
        </w:tc>
        <w:tc>
          <w:tcPr>
            <w:tcW w:w="8186" w:type="dxa"/>
          </w:tcPr>
          <w:p w:rsidR="00C03239" w:rsidRPr="00420C89" w:rsidRDefault="00C03239" w:rsidP="00C03239">
            <w:pPr>
              <w:pStyle w:val="Paragrafi"/>
              <w:ind w:firstLine="0"/>
              <w:rPr>
                <w:lang w:val="sq-AL"/>
              </w:rPr>
            </w:pPr>
            <w:r w:rsidRPr="00420C89">
              <w:rPr>
                <w:lang w:val="sq-AL"/>
              </w:rPr>
              <w:t>Inxhinieri ndërtimi;</w:t>
            </w:r>
          </w:p>
        </w:tc>
      </w:tr>
      <w:tr w:rsidR="00C03239" w:rsidRPr="00420C89">
        <w:tc>
          <w:tcPr>
            <w:tcW w:w="426" w:type="dxa"/>
          </w:tcPr>
          <w:p w:rsidR="00C03239" w:rsidRPr="00420C89" w:rsidRDefault="00C03239" w:rsidP="00C03239">
            <w:pPr>
              <w:pStyle w:val="Paragrafi"/>
              <w:ind w:firstLine="0"/>
              <w:jc w:val="right"/>
              <w:rPr>
                <w:lang w:val="sq-AL"/>
              </w:rPr>
            </w:pPr>
            <w:r w:rsidRPr="00420C89">
              <w:rPr>
                <w:lang w:val="sq-AL"/>
              </w:rPr>
              <w:t>ii)</w:t>
            </w:r>
          </w:p>
        </w:tc>
        <w:tc>
          <w:tcPr>
            <w:tcW w:w="8186" w:type="dxa"/>
          </w:tcPr>
          <w:p w:rsidR="00C03239" w:rsidRPr="00420C89" w:rsidRDefault="00C03239" w:rsidP="00C03239">
            <w:pPr>
              <w:pStyle w:val="Paragrafi"/>
              <w:ind w:firstLine="0"/>
              <w:rPr>
                <w:lang w:val="sq-AL"/>
              </w:rPr>
            </w:pPr>
            <w:r w:rsidRPr="00420C89">
              <w:rPr>
                <w:lang w:val="sq-AL"/>
              </w:rPr>
              <w:t>Inxhinieri hidroteknike.</w:t>
            </w:r>
          </w:p>
        </w:tc>
      </w:tr>
    </w:tbl>
    <w:p w:rsidR="00C03239" w:rsidRPr="00420C89" w:rsidRDefault="00C03239" w:rsidP="00C03239">
      <w:pPr>
        <w:pStyle w:val="Paragrafi"/>
        <w:rPr>
          <w:lang w:val="sq-AL"/>
        </w:rPr>
      </w:pPr>
      <w:r w:rsidRPr="00420C89">
        <w:rPr>
          <w:lang w:val="sq-AL"/>
        </w:rPr>
        <w:t>b) Fakulteti i Studimeve Profesionale, i cili do të ofrojë programe studimi jouniversitare profesionale, që përfundojnë me diplomë profesionale, me profile në:</w:t>
      </w: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425"/>
        <w:gridCol w:w="7756"/>
      </w:tblGrid>
      <w:tr w:rsidR="00C03239" w:rsidRPr="00420C89">
        <w:tc>
          <w:tcPr>
            <w:tcW w:w="426" w:type="dxa"/>
          </w:tcPr>
          <w:p w:rsidR="00C03239" w:rsidRPr="00420C89" w:rsidRDefault="00C03239" w:rsidP="00C03239">
            <w:pPr>
              <w:pStyle w:val="Paragrafi"/>
              <w:ind w:firstLine="0"/>
              <w:jc w:val="right"/>
              <w:rPr>
                <w:lang w:val="sq-AL"/>
              </w:rPr>
            </w:pPr>
            <w:r w:rsidRPr="00420C89">
              <w:rPr>
                <w:lang w:val="sq-AL"/>
              </w:rPr>
              <w:t>i)</w:t>
            </w:r>
          </w:p>
        </w:tc>
        <w:tc>
          <w:tcPr>
            <w:tcW w:w="8186" w:type="dxa"/>
          </w:tcPr>
          <w:p w:rsidR="00C03239" w:rsidRPr="00420C89" w:rsidRDefault="00C03239" w:rsidP="00C03239">
            <w:pPr>
              <w:pStyle w:val="Paragrafi"/>
              <w:ind w:firstLine="0"/>
              <w:rPr>
                <w:lang w:val="sq-AL"/>
              </w:rPr>
            </w:pPr>
            <w:r w:rsidRPr="00420C89">
              <w:rPr>
                <w:lang w:val="sq-AL"/>
              </w:rPr>
              <w:t>Ndërtim;</w:t>
            </w:r>
          </w:p>
        </w:tc>
      </w:tr>
      <w:tr w:rsidR="00C03239" w:rsidRPr="00420C89">
        <w:tc>
          <w:tcPr>
            <w:tcW w:w="426" w:type="dxa"/>
          </w:tcPr>
          <w:p w:rsidR="00C03239" w:rsidRPr="00420C89" w:rsidRDefault="00C03239" w:rsidP="00C03239">
            <w:pPr>
              <w:pStyle w:val="Paragrafi"/>
              <w:ind w:firstLine="0"/>
              <w:jc w:val="right"/>
              <w:rPr>
                <w:lang w:val="sq-AL"/>
              </w:rPr>
            </w:pPr>
            <w:r w:rsidRPr="00420C89">
              <w:rPr>
                <w:lang w:val="sq-AL"/>
              </w:rPr>
              <w:t>ii)</w:t>
            </w:r>
          </w:p>
        </w:tc>
        <w:tc>
          <w:tcPr>
            <w:tcW w:w="8186" w:type="dxa"/>
          </w:tcPr>
          <w:p w:rsidR="00C03239" w:rsidRPr="00420C89" w:rsidRDefault="00C03239" w:rsidP="00C03239">
            <w:pPr>
              <w:pStyle w:val="Paragrafi"/>
              <w:ind w:firstLine="0"/>
              <w:rPr>
                <w:lang w:val="sq-AL"/>
              </w:rPr>
            </w:pPr>
            <w:r w:rsidRPr="00420C89">
              <w:rPr>
                <w:lang w:val="sq-AL"/>
              </w:rPr>
              <w:t>Arkitekturë.</w:t>
            </w:r>
          </w:p>
        </w:tc>
      </w:tr>
    </w:tbl>
    <w:p w:rsidR="00C03239" w:rsidRPr="00420C89" w:rsidRDefault="00C03239" w:rsidP="00C03239">
      <w:pPr>
        <w:pStyle w:val="Paragrafi"/>
        <w:rPr>
          <w:lang w:val="sq-AL"/>
        </w:rPr>
      </w:pPr>
      <w:r w:rsidRPr="00420C89">
        <w:rPr>
          <w:lang w:val="sq-AL"/>
        </w:rPr>
        <w:t xml:space="preserve">3. “Akademia e Ndërtimit e Tiranës”, Tiranë, do të ofrojë programe studimi të ciklit të parë, me kohë të plotë, me kohëzgjatje normale 3 (tri) vite akademike dhe që realizohen me 180 kredite, në përfundim të të cilave lëshohet diplomë universitare </w:t>
      </w:r>
      <w:r>
        <w:rPr>
          <w:lang w:val="sq-AL"/>
        </w:rPr>
        <w:t>“Ba</w:t>
      </w:r>
      <w:r w:rsidRPr="00420C89">
        <w:rPr>
          <w:lang w:val="sq-AL"/>
        </w:rPr>
        <w:t>chelor”, në:</w:t>
      </w:r>
    </w:p>
    <w:p w:rsidR="00C03239" w:rsidRPr="00420C89" w:rsidRDefault="00C03239" w:rsidP="00C03239">
      <w:pPr>
        <w:pStyle w:val="Paragrafi"/>
        <w:rPr>
          <w:lang w:val="sq-AL"/>
        </w:rPr>
      </w:pPr>
      <w:r w:rsidRPr="00420C89">
        <w:rPr>
          <w:lang w:val="sq-AL"/>
        </w:rPr>
        <w:t xml:space="preserve">a) Inxhinieri ndërtimi; </w:t>
      </w:r>
    </w:p>
    <w:p w:rsidR="00C03239" w:rsidRPr="00420C89" w:rsidRDefault="00C03239" w:rsidP="00C03239">
      <w:pPr>
        <w:pStyle w:val="Paragrafi"/>
        <w:rPr>
          <w:lang w:val="sq-AL"/>
        </w:rPr>
      </w:pPr>
      <w:r w:rsidRPr="00420C89">
        <w:rPr>
          <w:lang w:val="sq-AL"/>
        </w:rPr>
        <w:t>b) Inxhinieri hidroteknike.</w:t>
      </w:r>
    </w:p>
    <w:p w:rsidR="00C03239" w:rsidRPr="00420C89" w:rsidRDefault="00C03239" w:rsidP="00C03239">
      <w:pPr>
        <w:pStyle w:val="Paragrafi"/>
        <w:rPr>
          <w:lang w:val="sq-AL"/>
        </w:rPr>
      </w:pPr>
      <w:r w:rsidRPr="00420C89">
        <w:rPr>
          <w:lang w:val="sq-AL"/>
        </w:rPr>
        <w:t>4.“Akademia e Ndërtimit e Tiranës”, Tiranë, do të ofrojë programe studimi jouniversitare, profesionale, pas arsimit të mesëm, me kohë të plotë, me kohëzgjatje normale jo më pak se 2 (dy) vite akademike, me jo më pak se 120 kredite dhe në përfundim të tij lëshohet diplomë profesionale, me profile:</w:t>
      </w:r>
    </w:p>
    <w:p w:rsidR="00C03239" w:rsidRPr="00420C89" w:rsidRDefault="00C03239" w:rsidP="00C03239">
      <w:pPr>
        <w:pStyle w:val="Paragrafi"/>
        <w:rPr>
          <w:lang w:val="sq-AL"/>
        </w:rPr>
      </w:pPr>
      <w:r w:rsidRPr="00420C89">
        <w:rPr>
          <w:lang w:val="sq-AL"/>
        </w:rPr>
        <w:t>a) Ndihmësinxhinier në ndërtim;</w:t>
      </w:r>
    </w:p>
    <w:p w:rsidR="00C03239" w:rsidRPr="00420C89" w:rsidRDefault="00C03239" w:rsidP="00C03239">
      <w:pPr>
        <w:pStyle w:val="Paragrafi"/>
        <w:rPr>
          <w:lang w:val="sq-AL"/>
        </w:rPr>
      </w:pPr>
      <w:r w:rsidRPr="00420C89">
        <w:rPr>
          <w:lang w:val="sq-AL"/>
        </w:rPr>
        <w:t>b) Ndihmësinxhinier në arkitekturë.</w:t>
      </w:r>
    </w:p>
    <w:p w:rsidR="00C03239" w:rsidRPr="00420C89" w:rsidRDefault="00C03239" w:rsidP="00C03239">
      <w:pPr>
        <w:pStyle w:val="Paragrafi"/>
        <w:rPr>
          <w:lang w:val="sq-AL"/>
        </w:rPr>
      </w:pPr>
      <w:r w:rsidRPr="00420C89">
        <w:rPr>
          <w:lang w:val="sq-AL"/>
        </w:rPr>
        <w:t>5. “Akademia e Ndërtimit e Tiranës”, Tiranë, ta fillojë veprimtarinë mësimore për programet e studimit, të përcaktuara në pikat 2 dhe 3 të këtij vendimi, pasi të ketë marrë, jo më vonë se tri javë para fillimit të vitit akademik, lejen përkatëse nga Ministri i Arsimit dhe Shkencës. Ministri e lëshon lejen, pasi vlerëson se institucioni privat i arsimit të lartë ka përmbushur angazhimet e deklaruara, në përputhje me udhëzimin e tij për këtë qëllim.</w:t>
      </w:r>
    </w:p>
    <w:p w:rsidR="00C03239" w:rsidRPr="00420C89" w:rsidRDefault="00C03239" w:rsidP="00C03239">
      <w:pPr>
        <w:pStyle w:val="Paragrafi"/>
        <w:rPr>
          <w:lang w:val="sq-AL"/>
        </w:rPr>
      </w:pPr>
      <w:r w:rsidRPr="00420C89">
        <w:rPr>
          <w:lang w:val="sq-AL"/>
        </w:rPr>
        <w:t>6. Ndryshimet në vendndodhje, plane, forma studimi dhe programe, si dhe në elemente të tjera, të miratuara, bëhen pas miratimit nga Ministria e Arsimit dhe Shkencës.</w:t>
      </w:r>
    </w:p>
    <w:p w:rsidR="00C03239" w:rsidRPr="00420C89" w:rsidRDefault="00C03239" w:rsidP="00C03239">
      <w:pPr>
        <w:pStyle w:val="Paragrafi"/>
        <w:rPr>
          <w:lang w:val="sq-AL"/>
        </w:rPr>
      </w:pPr>
      <w:r w:rsidRPr="00420C89">
        <w:rPr>
          <w:lang w:val="sq-AL"/>
        </w:rPr>
        <w:t>7. “Akademia e Ndërtimit e Tiranës”, Tiranë, duhet t'i nënshtrohet procesit të akreditimit institucional dhe të programeve të studimit, brenda afateve të përcaktuara në ligjin në fuqi.</w:t>
      </w:r>
    </w:p>
    <w:p w:rsidR="00C03239" w:rsidRPr="00420C89" w:rsidRDefault="00C03239" w:rsidP="00C03239">
      <w:pPr>
        <w:pStyle w:val="Paragrafi"/>
        <w:rPr>
          <w:lang w:val="sq-AL"/>
        </w:rPr>
      </w:pPr>
      <w:r w:rsidRPr="00420C89">
        <w:rPr>
          <w:lang w:val="sq-AL"/>
        </w:rPr>
        <w:t>8. Ngarkohet Ministria e Arsimit dhe Shkencës për kontrollin periodik të ligjshmërisë në institucion dhe për zbatimin e këtij vendimi.</w:t>
      </w:r>
    </w:p>
    <w:p w:rsidR="00C03239" w:rsidRPr="00420C89" w:rsidRDefault="00C03239" w:rsidP="00C03239">
      <w:pPr>
        <w:pStyle w:val="Paragrafi"/>
        <w:rPr>
          <w:lang w:val="sq-AL"/>
        </w:rPr>
      </w:pPr>
      <w:r w:rsidRPr="00420C89">
        <w:rPr>
          <w:lang w:val="sq-AL"/>
        </w:rPr>
        <w:t>Ky vendim hyn në fuqi pas botimit në Fletoren Zyrtare.</w:t>
      </w:r>
    </w:p>
    <w:p w:rsidR="00C03239" w:rsidRPr="00420C89" w:rsidRDefault="00C03239" w:rsidP="00C03239">
      <w:pPr>
        <w:pStyle w:val="Paragrafi"/>
        <w:rPr>
          <w:lang w:val="sq-AL"/>
        </w:rPr>
      </w:pPr>
      <w:r w:rsidRPr="00420C89">
        <w:rPr>
          <w:lang w:val="sq-AL"/>
        </w:rPr>
        <w:t> </w:t>
      </w:r>
    </w:p>
    <w:p w:rsidR="00C03239" w:rsidRPr="00420C89" w:rsidRDefault="00C03239" w:rsidP="00C03239">
      <w:pPr>
        <w:pStyle w:val="Autoriteti"/>
        <w:rPr>
          <w:lang w:val="sq-AL"/>
        </w:rPr>
      </w:pPr>
      <w:r w:rsidRPr="00420C89">
        <w:rPr>
          <w:lang w:val="sq-AL"/>
        </w:rPr>
        <w:lastRenderedPageBreak/>
        <w:t>KRYEMINISTRI</w:t>
      </w:r>
    </w:p>
    <w:p w:rsidR="00C03239" w:rsidRPr="00420C89" w:rsidRDefault="00C03239" w:rsidP="00C03239">
      <w:pPr>
        <w:pStyle w:val="AutoritetiEmer"/>
        <w:rPr>
          <w:lang w:val="sq-AL"/>
        </w:rPr>
      </w:pPr>
      <w:r w:rsidRPr="00420C89">
        <w:rPr>
          <w:lang w:val="sq-AL"/>
        </w:rPr>
        <w:t>Sali  Berisha</w:t>
      </w:r>
    </w:p>
    <w:sectPr w:rsidR="00C03239" w:rsidRPr="00420C8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03239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03239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B1371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1088AD-9BDF-4682-BB76-65BC8B7A7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3239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C0323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C03239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C0323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C03239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2019-03-19T14:55:00Z</dcterms:created>
  <dcterms:modified xsi:type="dcterms:W3CDTF">2019-03-19T14:55:00Z</dcterms:modified>
</cp:coreProperties>
</file>