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226" w:rsidRPr="00435F7B" w:rsidRDefault="00B74226" w:rsidP="00B74226">
      <w:pPr>
        <w:pStyle w:val="Akti"/>
        <w:rPr>
          <w:sz w:val="21"/>
          <w:szCs w:val="21"/>
        </w:rPr>
      </w:pPr>
      <w:bookmarkStart w:id="0" w:name="_GoBack"/>
      <w:bookmarkEnd w:id="0"/>
      <w:r w:rsidRPr="00435F7B">
        <w:rPr>
          <w:sz w:val="21"/>
          <w:szCs w:val="21"/>
        </w:rPr>
        <w:t>VENDIM</w:t>
      </w:r>
    </w:p>
    <w:p w:rsidR="00B74226" w:rsidRPr="00435F7B" w:rsidRDefault="00B74226" w:rsidP="00B74226">
      <w:pPr>
        <w:pStyle w:val="NumriData"/>
        <w:rPr>
          <w:sz w:val="21"/>
          <w:szCs w:val="21"/>
        </w:rPr>
      </w:pPr>
      <w:r w:rsidRPr="00435F7B">
        <w:rPr>
          <w:sz w:val="21"/>
          <w:szCs w:val="21"/>
        </w:rPr>
        <w:t>Nr.952, datë 24.11.2010</w:t>
      </w:r>
    </w:p>
    <w:p w:rsidR="00B74226" w:rsidRPr="00435F7B" w:rsidRDefault="00B74226" w:rsidP="00B74226">
      <w:pPr>
        <w:pStyle w:val="Paragrafi"/>
        <w:rPr>
          <w:sz w:val="21"/>
          <w:szCs w:val="21"/>
        </w:rPr>
      </w:pPr>
    </w:p>
    <w:p w:rsidR="00B74226" w:rsidRPr="00435F7B" w:rsidRDefault="00B74226" w:rsidP="00B74226">
      <w:pPr>
        <w:pStyle w:val="Titulli"/>
        <w:rPr>
          <w:sz w:val="21"/>
          <w:szCs w:val="21"/>
        </w:rPr>
      </w:pPr>
      <w:r w:rsidRPr="00435F7B">
        <w:rPr>
          <w:sz w:val="21"/>
          <w:szCs w:val="21"/>
        </w:rPr>
        <w:t xml:space="preserve">PËR LEJIMIN E DREJTORISË SË PËRGJITHSHME TË RRUGËVE TË ZHVILLOJË PROCEDURËN E PROKURIMIT, ME OBJEKT “NDËRTIMI I RRUGËS KOMUNA </w:t>
      </w:r>
      <w:smartTag w:uri="urn:schemas-microsoft-com:office:smarttags" w:element="place">
        <w:r w:rsidRPr="00435F7B">
          <w:rPr>
            <w:sz w:val="21"/>
            <w:szCs w:val="21"/>
          </w:rPr>
          <w:t>E PARISIT</w:t>
        </w:r>
      </w:smartTag>
      <w:r w:rsidRPr="00435F7B">
        <w:rPr>
          <w:sz w:val="21"/>
          <w:szCs w:val="21"/>
        </w:rPr>
        <w:t xml:space="preserve"> - RRUGA E RE, TIRANË - ELBASAN”</w:t>
      </w:r>
    </w:p>
    <w:p w:rsidR="00B74226" w:rsidRPr="00435F7B" w:rsidRDefault="00B74226" w:rsidP="00B74226">
      <w:pPr>
        <w:pStyle w:val="Paragrafi"/>
        <w:rPr>
          <w:sz w:val="21"/>
          <w:szCs w:val="21"/>
        </w:rPr>
      </w:pPr>
    </w:p>
    <w:p w:rsidR="00B74226" w:rsidRPr="00435F7B" w:rsidRDefault="00B74226" w:rsidP="00B7422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Në mbështetje të nenit 100 të Kushtetutës, të nenit 75 të ligjit nr.9643, datë 20.11.2006 “Për prokurimin publik”, të ndryshuar, dhe të paragrafit të tretë të pikës 3/ç të kreut I të vendimit nr.1, datë 10.1.2007 të Këshillit të Ministrave “Për miratimin e rregullave të prokurimit publik”, të ndryshuar, me propozimin e Ministrit të Punëve Publike dhe Transportit, Këshilli i Ministrave</w:t>
      </w:r>
    </w:p>
    <w:p w:rsidR="00B74226" w:rsidRPr="00435F7B" w:rsidRDefault="00B74226" w:rsidP="00B74226">
      <w:pPr>
        <w:pStyle w:val="Paragrafi"/>
        <w:rPr>
          <w:sz w:val="21"/>
          <w:szCs w:val="21"/>
        </w:rPr>
      </w:pPr>
    </w:p>
    <w:p w:rsidR="00B74226" w:rsidRPr="00435F7B" w:rsidRDefault="00B74226" w:rsidP="00B74226">
      <w:pPr>
        <w:pStyle w:val="VENDOSI"/>
        <w:rPr>
          <w:sz w:val="21"/>
          <w:szCs w:val="21"/>
        </w:rPr>
      </w:pPr>
      <w:r w:rsidRPr="00435F7B">
        <w:rPr>
          <w:sz w:val="21"/>
          <w:szCs w:val="21"/>
        </w:rPr>
        <w:t>VENDOSI:</w:t>
      </w:r>
    </w:p>
    <w:p w:rsidR="00B74226" w:rsidRPr="00435F7B" w:rsidRDefault="00B74226" w:rsidP="00B74226">
      <w:pPr>
        <w:pStyle w:val="Paragrafi"/>
        <w:rPr>
          <w:sz w:val="21"/>
          <w:szCs w:val="21"/>
        </w:rPr>
      </w:pPr>
    </w:p>
    <w:p w:rsidR="00B74226" w:rsidRPr="00435F7B" w:rsidRDefault="00B74226" w:rsidP="00B7422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1. Lejimin e Drejtorisë së Përgjithshme të Rrugëve, si autoritet kontraktor, të zhvillojë procedurën e prokurimit, me objekt “Ndërtimi i rrugës Komuna e Parisit - Rruga e Re, Tiranë - Elbasan”, brenda vitit 2010.</w:t>
      </w:r>
    </w:p>
    <w:p w:rsidR="00B74226" w:rsidRPr="00435F7B" w:rsidRDefault="00B74226" w:rsidP="00B7422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2. Ngarkohen Ministria e Punëve Publike dhe Transportit, Ministria e Financave, Agjencia e Prokurimit Publik dhe Drejtoria e Përgjithshme e Rrugëve për zbatimin e këtij vendimi. </w:t>
      </w:r>
    </w:p>
    <w:p w:rsidR="00B74226" w:rsidRPr="00435F7B" w:rsidRDefault="00B74226" w:rsidP="00B74226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Ky vendim hyn në fuqi menjëherë dhe botohet në Fletoren Zyrtare.</w:t>
      </w:r>
    </w:p>
    <w:p w:rsidR="00B74226" w:rsidRPr="004C5DB5" w:rsidRDefault="00B74226" w:rsidP="00B74226">
      <w:pPr>
        <w:pStyle w:val="Paragrafi"/>
        <w:rPr>
          <w:sz w:val="12"/>
          <w:szCs w:val="21"/>
        </w:rPr>
      </w:pPr>
    </w:p>
    <w:p w:rsidR="00B74226" w:rsidRPr="00435F7B" w:rsidRDefault="00B74226" w:rsidP="00B74226">
      <w:pPr>
        <w:pStyle w:val="Autoriteti"/>
        <w:rPr>
          <w:sz w:val="21"/>
          <w:szCs w:val="21"/>
        </w:rPr>
      </w:pPr>
      <w:r w:rsidRPr="00435F7B">
        <w:rPr>
          <w:sz w:val="21"/>
          <w:szCs w:val="21"/>
        </w:rPr>
        <w:t>Kryeministri</w:t>
      </w:r>
    </w:p>
    <w:p w:rsidR="00B74226" w:rsidRPr="00435F7B" w:rsidRDefault="00B74226" w:rsidP="00B74226">
      <w:pPr>
        <w:pStyle w:val="AutoritetiEmer"/>
        <w:rPr>
          <w:sz w:val="21"/>
          <w:szCs w:val="21"/>
        </w:rPr>
      </w:pPr>
      <w:r w:rsidRPr="00435F7B">
        <w:rPr>
          <w:sz w:val="21"/>
          <w:szCs w:val="21"/>
        </w:rPr>
        <w:t>Sali Berisha</w:t>
      </w:r>
    </w:p>
    <w:sectPr w:rsidR="00B74226" w:rsidRPr="00435F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4226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3CB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463A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4226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763415-2854-4F4E-A160-F55F8B19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B7422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2019-03-17T18:00:00Z</dcterms:created>
  <dcterms:modified xsi:type="dcterms:W3CDTF">2019-03-17T18:00:00Z</dcterms:modified>
</cp:coreProperties>
</file>