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361E" w:rsidRPr="00D4208E" w:rsidRDefault="005A361E" w:rsidP="005A361E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D4208E">
        <w:rPr>
          <w:sz w:val="21"/>
          <w:szCs w:val="21"/>
          <w:lang w:val="it-IT"/>
        </w:rPr>
        <w:t>VENDIM</w:t>
      </w:r>
    </w:p>
    <w:p w:rsidR="005A361E" w:rsidRPr="00D4208E" w:rsidRDefault="005A361E" w:rsidP="005A361E">
      <w:pPr>
        <w:pStyle w:val="NumriData"/>
        <w:rPr>
          <w:sz w:val="21"/>
          <w:szCs w:val="21"/>
        </w:rPr>
      </w:pPr>
      <w:r w:rsidRPr="00D4208E">
        <w:rPr>
          <w:sz w:val="21"/>
          <w:szCs w:val="21"/>
        </w:rPr>
        <w:t> Nr.1009, datë 10.12.2010</w:t>
      </w:r>
    </w:p>
    <w:p w:rsidR="005A361E" w:rsidRPr="00D4208E" w:rsidRDefault="005A361E" w:rsidP="005A361E">
      <w:pPr>
        <w:pStyle w:val="Paragrafi"/>
        <w:rPr>
          <w:sz w:val="21"/>
          <w:szCs w:val="21"/>
          <w:lang w:val="it-IT"/>
        </w:rPr>
      </w:pPr>
    </w:p>
    <w:p w:rsidR="005A361E" w:rsidRPr="00D4208E" w:rsidRDefault="005A361E" w:rsidP="005A361E">
      <w:pPr>
        <w:pStyle w:val="Titull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PËR PËRCAKTIMIN E AUTORITETIT KONTRAKTUES, PËR DHËNIEN ME KONCESION TË RRJETIT KOMBËTAR ME BREZ TË GJERË NË REPUBLIKËN E SHQIPËRISË (NATIONAL BROADBAND NETWORK)</w:t>
      </w:r>
    </w:p>
    <w:p w:rsidR="005A361E" w:rsidRPr="00D4208E" w:rsidRDefault="005A361E" w:rsidP="005A361E">
      <w:pPr>
        <w:pStyle w:val="Paragrafi"/>
        <w:rPr>
          <w:sz w:val="21"/>
          <w:szCs w:val="21"/>
          <w:lang w:val="it-IT"/>
        </w:rPr>
      </w:pPr>
    </w:p>
    <w:p w:rsidR="005A361E" w:rsidRPr="00D4208E" w:rsidRDefault="005A361E" w:rsidP="005A361E">
      <w:pPr>
        <w:pStyle w:val="BazLigjPropozues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Në mbështetje të nenit 100 të Kush</w:t>
      </w:r>
      <w:r>
        <w:rPr>
          <w:sz w:val="21"/>
          <w:szCs w:val="21"/>
          <w:lang w:val="it-IT"/>
        </w:rPr>
        <w:t>tetutës të pikës 3 të nenit 5</w:t>
      </w:r>
      <w:r w:rsidRPr="00D4208E">
        <w:rPr>
          <w:sz w:val="21"/>
          <w:szCs w:val="21"/>
          <w:lang w:val="it-IT"/>
        </w:rPr>
        <w:t xml:space="preserve"> të</w:t>
      </w:r>
      <w:r>
        <w:rPr>
          <w:sz w:val="21"/>
          <w:szCs w:val="21"/>
          <w:lang w:val="it-IT"/>
        </w:rPr>
        <w:t xml:space="preserve"> ligjit nr.9918, datë 19.5.2008</w:t>
      </w:r>
      <w:r w:rsidRPr="00D4208E">
        <w:rPr>
          <w:sz w:val="21"/>
          <w:szCs w:val="21"/>
          <w:lang w:val="it-IT"/>
        </w:rPr>
        <w:t xml:space="preserve"> “Për komunikimet elektron</w:t>
      </w:r>
      <w:r>
        <w:rPr>
          <w:sz w:val="21"/>
          <w:szCs w:val="21"/>
          <w:lang w:val="it-IT"/>
        </w:rPr>
        <w:t>ike në Republikën e Shqipërisë”</w:t>
      </w:r>
      <w:r w:rsidRPr="00D4208E">
        <w:rPr>
          <w:sz w:val="21"/>
          <w:szCs w:val="21"/>
          <w:lang w:val="it-IT"/>
        </w:rPr>
        <w:t xml:space="preserve"> dhe të neneve </w:t>
      </w:r>
      <w:r>
        <w:rPr>
          <w:sz w:val="21"/>
          <w:szCs w:val="21"/>
          <w:lang w:val="it-IT"/>
        </w:rPr>
        <w:t>5, pika 3, e 16</w:t>
      </w:r>
      <w:r w:rsidRPr="00D4208E">
        <w:rPr>
          <w:sz w:val="21"/>
          <w:szCs w:val="21"/>
          <w:lang w:val="it-IT"/>
        </w:rPr>
        <w:t xml:space="preserve"> të </w:t>
      </w:r>
      <w:r>
        <w:rPr>
          <w:sz w:val="21"/>
          <w:szCs w:val="21"/>
          <w:lang w:val="it-IT"/>
        </w:rPr>
        <w:t>ligjit nr.9663, datë 18.12.2006</w:t>
      </w:r>
      <w:r w:rsidRPr="00D4208E">
        <w:rPr>
          <w:sz w:val="21"/>
          <w:szCs w:val="21"/>
          <w:lang w:val="it-IT"/>
        </w:rPr>
        <w:t xml:space="preserve"> “Për koncesionet”, të ndryshuar, me propozimin e Ministrit për Inovacionin dhe Teknologjinë e Informacionit e të Komunikimit, Këshilli i Ministrave</w:t>
      </w:r>
    </w:p>
    <w:p w:rsidR="005A361E" w:rsidRPr="00D4208E" w:rsidRDefault="005A361E" w:rsidP="005A361E">
      <w:pPr>
        <w:pStyle w:val="Paragrafi"/>
        <w:rPr>
          <w:sz w:val="21"/>
          <w:szCs w:val="21"/>
          <w:lang w:val="it-IT"/>
        </w:rPr>
      </w:pPr>
    </w:p>
    <w:p w:rsidR="005A361E" w:rsidRPr="00D4208E" w:rsidRDefault="005A361E" w:rsidP="005A361E">
      <w:pPr>
        <w:pStyle w:val="VENDOS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VENDOSI:</w:t>
      </w:r>
    </w:p>
    <w:p w:rsidR="005A361E" w:rsidRPr="00D4208E" w:rsidRDefault="005A361E" w:rsidP="005A361E">
      <w:pPr>
        <w:pStyle w:val="Paragrafi"/>
        <w:rPr>
          <w:sz w:val="21"/>
          <w:szCs w:val="21"/>
          <w:lang w:val="it-IT"/>
        </w:rPr>
      </w:pPr>
    </w:p>
    <w:p w:rsidR="005A361E" w:rsidRPr="00D4208E" w:rsidRDefault="005A361E" w:rsidP="005A361E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1. Autoriteti kontraktues për kryerjen e procedurave ligjore, për dhënien me koncesion të Rrjetit Kombëtar me Brez të Gjerë të Shqipërisë RE</w:t>
      </w:r>
      <w:r>
        <w:rPr>
          <w:sz w:val="21"/>
          <w:szCs w:val="21"/>
          <w:lang w:val="it-IT"/>
        </w:rPr>
        <w:t>KAB</w:t>
      </w:r>
      <w:r w:rsidRPr="00D4208E">
        <w:rPr>
          <w:sz w:val="21"/>
          <w:szCs w:val="21"/>
          <w:lang w:val="it-IT"/>
        </w:rPr>
        <w:t xml:space="preserve"> (National Broadband Network), është Ministri për Inovacionin dhe Teknologjinë e Informacionit e të Komunikimit.</w:t>
      </w:r>
    </w:p>
    <w:p w:rsidR="005A361E" w:rsidRPr="00D4208E" w:rsidRDefault="005A361E" w:rsidP="005A361E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2. Ngarkohet Ministri për Inovacionin dhe Teknologjinë e Informacionit e të Komunikimit për zbatimin e këtij vendimi.</w:t>
      </w:r>
    </w:p>
    <w:p w:rsidR="005A361E" w:rsidRPr="00D4208E" w:rsidRDefault="005A361E" w:rsidP="005A361E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Ky vendim hyn në fuqi menjëherë dhe botohet në Fletoren Zyrtare.</w:t>
      </w:r>
    </w:p>
    <w:p w:rsidR="005A361E" w:rsidRPr="00D4208E" w:rsidRDefault="005A361E" w:rsidP="005A361E">
      <w:pPr>
        <w:pStyle w:val="Paragrafi"/>
        <w:rPr>
          <w:sz w:val="21"/>
          <w:szCs w:val="21"/>
          <w:lang w:val="it-IT"/>
        </w:rPr>
      </w:pPr>
    </w:p>
    <w:p w:rsidR="005A361E" w:rsidRPr="00D4208E" w:rsidRDefault="005A361E" w:rsidP="005A361E">
      <w:pPr>
        <w:pStyle w:val="Autoritet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KRYEMINISTRI</w:t>
      </w:r>
    </w:p>
    <w:p w:rsidR="005A361E" w:rsidRPr="00D4208E" w:rsidRDefault="005A361E" w:rsidP="005A361E">
      <w:pPr>
        <w:pStyle w:val="AutoritetiEmer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Sali   Berisha</w:t>
      </w:r>
    </w:p>
    <w:sectPr w:rsidR="005A361E" w:rsidRPr="00D4208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A361E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45829"/>
    <w:rsid w:val="00051374"/>
    <w:rsid w:val="00060E2A"/>
    <w:rsid w:val="000641B1"/>
    <w:rsid w:val="000642A3"/>
    <w:rsid w:val="00065C91"/>
    <w:rsid w:val="0006718E"/>
    <w:rsid w:val="000717CA"/>
    <w:rsid w:val="00072E1C"/>
    <w:rsid w:val="00080C6B"/>
    <w:rsid w:val="00082635"/>
    <w:rsid w:val="00086172"/>
    <w:rsid w:val="00090125"/>
    <w:rsid w:val="00095447"/>
    <w:rsid w:val="0009774D"/>
    <w:rsid w:val="00097FCA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325"/>
    <w:rsid w:val="00104DC7"/>
    <w:rsid w:val="00107916"/>
    <w:rsid w:val="00112F5A"/>
    <w:rsid w:val="00113AB0"/>
    <w:rsid w:val="00123C6B"/>
    <w:rsid w:val="00124C31"/>
    <w:rsid w:val="00125C2D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24B6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12A"/>
    <w:rsid w:val="00195472"/>
    <w:rsid w:val="001971CD"/>
    <w:rsid w:val="001A21F7"/>
    <w:rsid w:val="001A4496"/>
    <w:rsid w:val="001B3B24"/>
    <w:rsid w:val="001B5659"/>
    <w:rsid w:val="001C16B0"/>
    <w:rsid w:val="001C4866"/>
    <w:rsid w:val="001C4D94"/>
    <w:rsid w:val="001C6228"/>
    <w:rsid w:val="001C6C85"/>
    <w:rsid w:val="001D0B9F"/>
    <w:rsid w:val="001D1EC4"/>
    <w:rsid w:val="001D2CC9"/>
    <w:rsid w:val="001D30BE"/>
    <w:rsid w:val="001D4AD0"/>
    <w:rsid w:val="001E050A"/>
    <w:rsid w:val="001E75D0"/>
    <w:rsid w:val="00203DF5"/>
    <w:rsid w:val="00204CB3"/>
    <w:rsid w:val="00206B47"/>
    <w:rsid w:val="00211324"/>
    <w:rsid w:val="002116F0"/>
    <w:rsid w:val="00213B33"/>
    <w:rsid w:val="002159AC"/>
    <w:rsid w:val="00223760"/>
    <w:rsid w:val="00225910"/>
    <w:rsid w:val="002314C9"/>
    <w:rsid w:val="00234547"/>
    <w:rsid w:val="00234AC5"/>
    <w:rsid w:val="00235357"/>
    <w:rsid w:val="00235AC3"/>
    <w:rsid w:val="00236420"/>
    <w:rsid w:val="00237A2D"/>
    <w:rsid w:val="00237ED1"/>
    <w:rsid w:val="0024193A"/>
    <w:rsid w:val="00247800"/>
    <w:rsid w:val="002528D4"/>
    <w:rsid w:val="002562E2"/>
    <w:rsid w:val="002603D4"/>
    <w:rsid w:val="00260E80"/>
    <w:rsid w:val="00262D3A"/>
    <w:rsid w:val="002643B5"/>
    <w:rsid w:val="002658CE"/>
    <w:rsid w:val="00266BC1"/>
    <w:rsid w:val="00267C8A"/>
    <w:rsid w:val="00275829"/>
    <w:rsid w:val="00276534"/>
    <w:rsid w:val="0028294A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1F82"/>
    <w:rsid w:val="003120F8"/>
    <w:rsid w:val="0031465A"/>
    <w:rsid w:val="00322A3C"/>
    <w:rsid w:val="00326988"/>
    <w:rsid w:val="003312CE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21F7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08EA"/>
    <w:rsid w:val="003C6D26"/>
    <w:rsid w:val="003C729E"/>
    <w:rsid w:val="003D25CA"/>
    <w:rsid w:val="003D56B2"/>
    <w:rsid w:val="003D611D"/>
    <w:rsid w:val="003E0F60"/>
    <w:rsid w:val="003E1F65"/>
    <w:rsid w:val="003E7B70"/>
    <w:rsid w:val="003F02C7"/>
    <w:rsid w:val="003F0A8A"/>
    <w:rsid w:val="003F177E"/>
    <w:rsid w:val="003F49F3"/>
    <w:rsid w:val="003F59C8"/>
    <w:rsid w:val="003F6A90"/>
    <w:rsid w:val="003F729A"/>
    <w:rsid w:val="00401708"/>
    <w:rsid w:val="00407C8F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1874"/>
    <w:rsid w:val="00436329"/>
    <w:rsid w:val="00441827"/>
    <w:rsid w:val="004424EC"/>
    <w:rsid w:val="00444C40"/>
    <w:rsid w:val="00455FC5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033"/>
    <w:rsid w:val="00487334"/>
    <w:rsid w:val="00487F83"/>
    <w:rsid w:val="004A06C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796"/>
    <w:rsid w:val="0053781B"/>
    <w:rsid w:val="00537ABB"/>
    <w:rsid w:val="00556934"/>
    <w:rsid w:val="00557C42"/>
    <w:rsid w:val="00557D51"/>
    <w:rsid w:val="005603AF"/>
    <w:rsid w:val="00563F92"/>
    <w:rsid w:val="0056432B"/>
    <w:rsid w:val="00574A34"/>
    <w:rsid w:val="005757DC"/>
    <w:rsid w:val="005760E1"/>
    <w:rsid w:val="00576A7D"/>
    <w:rsid w:val="00580987"/>
    <w:rsid w:val="005815B9"/>
    <w:rsid w:val="00582363"/>
    <w:rsid w:val="00583766"/>
    <w:rsid w:val="00585639"/>
    <w:rsid w:val="00597DE5"/>
    <w:rsid w:val="005A13A5"/>
    <w:rsid w:val="005A241E"/>
    <w:rsid w:val="005A361E"/>
    <w:rsid w:val="005B09D6"/>
    <w:rsid w:val="005B1C19"/>
    <w:rsid w:val="005B1EAB"/>
    <w:rsid w:val="005B293E"/>
    <w:rsid w:val="005C345C"/>
    <w:rsid w:val="005C4AEF"/>
    <w:rsid w:val="005D1DC6"/>
    <w:rsid w:val="005D2CA2"/>
    <w:rsid w:val="005D3083"/>
    <w:rsid w:val="005E0D86"/>
    <w:rsid w:val="005E43C6"/>
    <w:rsid w:val="005F5199"/>
    <w:rsid w:val="006016E6"/>
    <w:rsid w:val="006025F9"/>
    <w:rsid w:val="00604D2C"/>
    <w:rsid w:val="0060598C"/>
    <w:rsid w:val="00605BA6"/>
    <w:rsid w:val="00610059"/>
    <w:rsid w:val="00612E26"/>
    <w:rsid w:val="00614A00"/>
    <w:rsid w:val="0061665B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1C8C"/>
    <w:rsid w:val="006F214E"/>
    <w:rsid w:val="0070258F"/>
    <w:rsid w:val="00703F79"/>
    <w:rsid w:val="00704493"/>
    <w:rsid w:val="00704E2B"/>
    <w:rsid w:val="0070713B"/>
    <w:rsid w:val="00712BD3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46266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23D9C"/>
    <w:rsid w:val="00825C3A"/>
    <w:rsid w:val="008319EF"/>
    <w:rsid w:val="008355B2"/>
    <w:rsid w:val="00844008"/>
    <w:rsid w:val="008451B8"/>
    <w:rsid w:val="00845F64"/>
    <w:rsid w:val="00846685"/>
    <w:rsid w:val="00846D74"/>
    <w:rsid w:val="00853D5C"/>
    <w:rsid w:val="00857BC5"/>
    <w:rsid w:val="00860AC5"/>
    <w:rsid w:val="00864EDE"/>
    <w:rsid w:val="00887B4F"/>
    <w:rsid w:val="008913EC"/>
    <w:rsid w:val="00897A90"/>
    <w:rsid w:val="008A254C"/>
    <w:rsid w:val="008A4140"/>
    <w:rsid w:val="008A4B61"/>
    <w:rsid w:val="008A61E8"/>
    <w:rsid w:val="008B5F03"/>
    <w:rsid w:val="008C3A87"/>
    <w:rsid w:val="008C48DA"/>
    <w:rsid w:val="008C5DE5"/>
    <w:rsid w:val="008D05A0"/>
    <w:rsid w:val="008D0B1A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14ED9"/>
    <w:rsid w:val="0092197F"/>
    <w:rsid w:val="00922D04"/>
    <w:rsid w:val="00923481"/>
    <w:rsid w:val="00924967"/>
    <w:rsid w:val="0092761C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D49CB"/>
    <w:rsid w:val="009E14E1"/>
    <w:rsid w:val="009E45BA"/>
    <w:rsid w:val="009F1702"/>
    <w:rsid w:val="009F34DB"/>
    <w:rsid w:val="00A0753C"/>
    <w:rsid w:val="00A0797B"/>
    <w:rsid w:val="00A11198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55F1D"/>
    <w:rsid w:val="00A70293"/>
    <w:rsid w:val="00A7334B"/>
    <w:rsid w:val="00A855B9"/>
    <w:rsid w:val="00A92228"/>
    <w:rsid w:val="00AA0E82"/>
    <w:rsid w:val="00AA0F5D"/>
    <w:rsid w:val="00AA509A"/>
    <w:rsid w:val="00AA651C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AF525A"/>
    <w:rsid w:val="00AF78AA"/>
    <w:rsid w:val="00B00853"/>
    <w:rsid w:val="00B00EA5"/>
    <w:rsid w:val="00B1183F"/>
    <w:rsid w:val="00B1351E"/>
    <w:rsid w:val="00B15DF9"/>
    <w:rsid w:val="00B16599"/>
    <w:rsid w:val="00B17438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107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2D21"/>
    <w:rsid w:val="00BE3543"/>
    <w:rsid w:val="00BF1505"/>
    <w:rsid w:val="00BF1509"/>
    <w:rsid w:val="00BF1B1A"/>
    <w:rsid w:val="00C0046A"/>
    <w:rsid w:val="00C054C3"/>
    <w:rsid w:val="00C057A4"/>
    <w:rsid w:val="00C07C8D"/>
    <w:rsid w:val="00C15427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2B15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1B09"/>
    <w:rsid w:val="00C82568"/>
    <w:rsid w:val="00C8315A"/>
    <w:rsid w:val="00C845EF"/>
    <w:rsid w:val="00C8701F"/>
    <w:rsid w:val="00C93382"/>
    <w:rsid w:val="00C94784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34D0"/>
    <w:rsid w:val="00CF4D25"/>
    <w:rsid w:val="00CF5D9E"/>
    <w:rsid w:val="00CF6473"/>
    <w:rsid w:val="00CF73E2"/>
    <w:rsid w:val="00D03E52"/>
    <w:rsid w:val="00D069D4"/>
    <w:rsid w:val="00D07F9A"/>
    <w:rsid w:val="00D101A1"/>
    <w:rsid w:val="00D11812"/>
    <w:rsid w:val="00D14697"/>
    <w:rsid w:val="00D170FF"/>
    <w:rsid w:val="00D24D3A"/>
    <w:rsid w:val="00D27F57"/>
    <w:rsid w:val="00D30D61"/>
    <w:rsid w:val="00D32A4B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91863"/>
    <w:rsid w:val="00D9207A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D6C16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5952"/>
    <w:rsid w:val="00E1646E"/>
    <w:rsid w:val="00E240D4"/>
    <w:rsid w:val="00E27A30"/>
    <w:rsid w:val="00E376AB"/>
    <w:rsid w:val="00E37997"/>
    <w:rsid w:val="00E37C54"/>
    <w:rsid w:val="00E50310"/>
    <w:rsid w:val="00E50FF5"/>
    <w:rsid w:val="00E51FE4"/>
    <w:rsid w:val="00E53FA5"/>
    <w:rsid w:val="00E601F4"/>
    <w:rsid w:val="00E65B59"/>
    <w:rsid w:val="00E74AB6"/>
    <w:rsid w:val="00E751D5"/>
    <w:rsid w:val="00E82666"/>
    <w:rsid w:val="00E854F0"/>
    <w:rsid w:val="00E87AA6"/>
    <w:rsid w:val="00E87B14"/>
    <w:rsid w:val="00E91221"/>
    <w:rsid w:val="00E94840"/>
    <w:rsid w:val="00E954D0"/>
    <w:rsid w:val="00E9599B"/>
    <w:rsid w:val="00E95B21"/>
    <w:rsid w:val="00EA092D"/>
    <w:rsid w:val="00EA0F0F"/>
    <w:rsid w:val="00EA4B74"/>
    <w:rsid w:val="00EB295D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05BDD"/>
    <w:rsid w:val="00F10F7E"/>
    <w:rsid w:val="00F131BD"/>
    <w:rsid w:val="00F132DA"/>
    <w:rsid w:val="00F1512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359"/>
    <w:rsid w:val="00F53660"/>
    <w:rsid w:val="00F551A0"/>
    <w:rsid w:val="00F56A12"/>
    <w:rsid w:val="00F653DC"/>
    <w:rsid w:val="00F702BD"/>
    <w:rsid w:val="00F710AA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B7EC3FD-393B-41B7-9C85-0C0B6861D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5A361E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2019-03-17T18:21:00Z</dcterms:created>
  <dcterms:modified xsi:type="dcterms:W3CDTF">2019-03-17T18:21:00Z</dcterms:modified>
</cp:coreProperties>
</file>