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0D5" w:rsidRDefault="00E220D5" w:rsidP="00E220D5">
      <w:pPr>
        <w:pStyle w:val="Akti"/>
        <w:keepNext w:val="0"/>
      </w:pPr>
      <w:bookmarkStart w:id="0" w:name="_GoBack"/>
      <w:bookmarkEnd w:id="0"/>
      <w:r w:rsidRPr="001834F6">
        <w:t>Vendi</w:t>
      </w:r>
      <w:r>
        <w:t>m</w:t>
      </w:r>
    </w:p>
    <w:p w:rsidR="00E220D5" w:rsidRDefault="00E220D5" w:rsidP="00E220D5">
      <w:pPr>
        <w:pStyle w:val="NumriData"/>
        <w:keepNext w:val="0"/>
      </w:pPr>
      <w:r>
        <w:t>Nr.1014, datë 15.12.2010</w:t>
      </w:r>
    </w:p>
    <w:p w:rsidR="00E220D5" w:rsidRDefault="00E220D5" w:rsidP="00E220D5">
      <w:pPr>
        <w:pStyle w:val="Paragrafi"/>
      </w:pPr>
    </w:p>
    <w:p w:rsidR="00E220D5" w:rsidRDefault="00E220D5" w:rsidP="00E220D5">
      <w:pPr>
        <w:pStyle w:val="Titulli"/>
        <w:keepNext w:val="0"/>
      </w:pPr>
      <w:r>
        <w:t>Për disa ndryshime dhe shtesa në vendimin nr.989, datë 9.12.2010 të Këshillit të Ministrave “Për krijimin dhe mënyrën e përdorimit të fondit të emergjencave civile në qarkun e shkodrës, për të përballuar situatën e shkaktuar nga përmbytjet natyrore”</w:t>
      </w:r>
    </w:p>
    <w:p w:rsidR="00E220D5" w:rsidRPr="00E95332" w:rsidRDefault="00E220D5" w:rsidP="00E220D5">
      <w:pPr>
        <w:pStyle w:val="Paragrafi"/>
        <w:rPr>
          <w:sz w:val="16"/>
        </w:rPr>
      </w:pPr>
    </w:p>
    <w:p w:rsidR="00E220D5" w:rsidRDefault="00E220D5" w:rsidP="00E220D5">
      <w:pPr>
        <w:pStyle w:val="Paragrafi"/>
      </w:pPr>
      <w:r>
        <w:t>Në mbështetje të nenit 100 të Kushtetutës, të ligjit nr.9936, datë 26.6.2008 “Për menaxhimin e sistemit buxhetor në Republikën e Shqipërisë”, të ligjit nr.10 190, datë 26.11.2009 “Për buxhetin e vitit 2010”, të ndryshuar, të ligjit nr.8756, datë 26.3.2001 “Për emergjencat civile” dhe të vendimit nr.968, datë 1.12.2010 të Këshillit të Ministrave “Për shpalljen e gjendjes së emergjencës civile në komunat dhe bashkitë në qarkun e Shkodrës”, me propozimin e Ministrit të Financave, Këshilli i Ministrave</w:t>
      </w:r>
    </w:p>
    <w:p w:rsidR="00E220D5" w:rsidRPr="00E95332" w:rsidRDefault="00E220D5" w:rsidP="00E220D5">
      <w:pPr>
        <w:pStyle w:val="Paragrafi"/>
        <w:rPr>
          <w:sz w:val="16"/>
        </w:rPr>
      </w:pPr>
    </w:p>
    <w:p w:rsidR="00E220D5" w:rsidRDefault="00E220D5" w:rsidP="00E220D5">
      <w:pPr>
        <w:pStyle w:val="VENDOSI"/>
        <w:keepNext w:val="0"/>
      </w:pPr>
      <w:r>
        <w:t>Vendosi:</w:t>
      </w:r>
    </w:p>
    <w:p w:rsidR="00E220D5" w:rsidRPr="00E95332" w:rsidRDefault="00E220D5" w:rsidP="00E220D5">
      <w:pPr>
        <w:pStyle w:val="Paragrafi"/>
        <w:rPr>
          <w:sz w:val="16"/>
        </w:rPr>
      </w:pPr>
    </w:p>
    <w:p w:rsidR="00E220D5" w:rsidRDefault="00E220D5" w:rsidP="00E220D5">
      <w:pPr>
        <w:pStyle w:val="Paragrafi"/>
      </w:pPr>
      <w:r>
        <w:t>Në vendimin nr.989, datë 9.12.2010 të Këshillit të Ministrave, bëhen ndryshimet dhe shtesat e mëposhtme:</w:t>
      </w:r>
    </w:p>
    <w:p w:rsidR="00E220D5" w:rsidRDefault="00E220D5" w:rsidP="00E220D5">
      <w:pPr>
        <w:pStyle w:val="Paragrafi"/>
      </w:pPr>
      <w:r>
        <w:t>1. Në pikën 1 bëhen këto ndryshime dhe shtesa:</w:t>
      </w:r>
    </w:p>
    <w:p w:rsidR="00E220D5" w:rsidRDefault="00E220D5" w:rsidP="00E220D5">
      <w:pPr>
        <w:pStyle w:val="Paragrafi"/>
      </w:pPr>
      <w:r>
        <w:t>a) Në shkronjën “a” fjalët “…shuma 300 000 000 (treqind milionë) lekë…” zëvendësohen me “…500 000 000 (pesëqind milionë) lekë…”.</w:t>
      </w:r>
    </w:p>
    <w:p w:rsidR="00E220D5" w:rsidRDefault="00E220D5" w:rsidP="00E220D5">
      <w:pPr>
        <w:pStyle w:val="Paragrafi"/>
      </w:pPr>
      <w:r>
        <w:t>b) Pas shkronjës “c” shtohet shkronja “ç”, me këtë përmbajtje:</w:t>
      </w:r>
    </w:p>
    <w:p w:rsidR="00E220D5" w:rsidRDefault="00E220D5" w:rsidP="00E220D5">
      <w:pPr>
        <w:pStyle w:val="Paragrafi"/>
      </w:pPr>
      <w:r>
        <w:t>“ç) shuma 100 000 000 (njëqind milionë) lekë nga fondi rezervë i Buxhetit të Shtetit, miratuar për vitin 2010.”.</w:t>
      </w:r>
    </w:p>
    <w:p w:rsidR="00E220D5" w:rsidRDefault="00E220D5" w:rsidP="00E220D5">
      <w:pPr>
        <w:pStyle w:val="Paragrafi"/>
      </w:pPr>
      <w:r>
        <w:t>2. Në fund të pikës 4 shtohet fjalia, me këtë përmbajtje:</w:t>
      </w:r>
    </w:p>
    <w:p w:rsidR="00E220D5" w:rsidRDefault="00E220D5" w:rsidP="00E220D5">
      <w:pPr>
        <w:pStyle w:val="Paragrafi"/>
      </w:pPr>
      <w:r>
        <w:t>“Shpenzimet regjistrohen nga dega e thesarit në programin “Emergjencat civile” të Ministrisë së Brendshme, në kapitullin 6 (Shpenzime nga të ardhurat jashtë limitit) dhe në klasifikimin ekonomik përkatës, në emër të institucionit të prefekturës.”.</w:t>
      </w:r>
    </w:p>
    <w:p w:rsidR="00E220D5" w:rsidRDefault="00E220D5" w:rsidP="00E220D5">
      <w:pPr>
        <w:pStyle w:val="Paragrafi"/>
      </w:pPr>
      <w:r>
        <w:t>3. Pas pikës 5 shtohet pika 6, me këtë përmbajtje:</w:t>
      </w:r>
    </w:p>
    <w:p w:rsidR="00E220D5" w:rsidRDefault="00E220D5" w:rsidP="00E220D5">
      <w:pPr>
        <w:pStyle w:val="Paragrafi"/>
      </w:pPr>
      <w:r>
        <w:t>“6. Vendimi nr.971, datë 1.12.2010 i Këshillit të Ministrave “Për dhënie fondi për përballimin e situatës emergjente të krijuar në qarkun e Shkodrës, si pasojë e përmbytjeve natyrore”, shfuqizohet.</w:t>
      </w:r>
    </w:p>
    <w:p w:rsidR="00E220D5" w:rsidRPr="001834F6" w:rsidRDefault="00E220D5" w:rsidP="00E220D5">
      <w:pPr>
        <w:pStyle w:val="Paragrafi"/>
      </w:pPr>
      <w:r>
        <w:t>Ky vendim hyn në fuqi menjëherë.</w:t>
      </w:r>
    </w:p>
    <w:p w:rsidR="00E220D5" w:rsidRPr="00354D9B" w:rsidRDefault="00E220D5" w:rsidP="00E220D5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Kryeministri</w:t>
      </w:r>
    </w:p>
    <w:p w:rsidR="00E220D5" w:rsidRPr="00354D9B" w:rsidRDefault="00E220D5" w:rsidP="00E220D5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Sali Berisha</w:t>
      </w:r>
    </w:p>
    <w:sectPr w:rsidR="00E220D5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20D5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3615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20D5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066F87-3AB6-4810-B038-33F716D4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E220D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220D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220D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E220D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220D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2019-03-17T18:12:00Z</dcterms:created>
  <dcterms:modified xsi:type="dcterms:W3CDTF">2019-03-17T18:12:00Z</dcterms:modified>
</cp:coreProperties>
</file>