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39D" w:rsidRPr="00285671" w:rsidRDefault="0068339D" w:rsidP="0068339D">
      <w:pPr>
        <w:pStyle w:val="Akti"/>
        <w:keepNext w:val="0"/>
      </w:pPr>
      <w:bookmarkStart w:id="0" w:name="_GoBack"/>
      <w:bookmarkEnd w:id="0"/>
      <w:r w:rsidRPr="00285671">
        <w:t>VENDIM</w:t>
      </w:r>
    </w:p>
    <w:p w:rsidR="0068339D" w:rsidRPr="00285671" w:rsidRDefault="0068339D" w:rsidP="0068339D">
      <w:pPr>
        <w:pStyle w:val="NumriData"/>
        <w:keepNext w:val="0"/>
      </w:pPr>
      <w:r w:rsidRPr="00285671">
        <w:t xml:space="preserve">Nr.10, datë 6.1.2011  </w:t>
      </w:r>
    </w:p>
    <w:p w:rsidR="0068339D" w:rsidRPr="00285671" w:rsidRDefault="0068339D" w:rsidP="0068339D">
      <w:pPr>
        <w:pStyle w:val="Paragrafi"/>
      </w:pPr>
    </w:p>
    <w:p w:rsidR="0068339D" w:rsidRPr="00285671" w:rsidRDefault="0068339D" w:rsidP="0068339D">
      <w:pPr>
        <w:pStyle w:val="Titulli"/>
        <w:keepNext w:val="0"/>
      </w:pPr>
      <w:r w:rsidRPr="00285671">
        <w:t xml:space="preserve">PëR  NGRITJEN E GRUPEVE Të PUNëS PëR EVIDENTIMIN  DHE VLERëSIMIN E DëMEVE Të SHKAKTUARA NGA RESHJET  E ShIUT E PëRMBYTJET Në QARQET SHKODëR, LEZHë DHE DURRëS  </w:t>
      </w:r>
    </w:p>
    <w:p w:rsidR="0068339D" w:rsidRPr="00285671" w:rsidRDefault="0068339D" w:rsidP="0068339D">
      <w:pPr>
        <w:pStyle w:val="Paragrafi"/>
      </w:pPr>
    </w:p>
    <w:p w:rsidR="0068339D" w:rsidRPr="00285671" w:rsidRDefault="0068339D" w:rsidP="0068339D">
      <w:pPr>
        <w:pStyle w:val="Paragrafi"/>
      </w:pPr>
      <w:r w:rsidRPr="00285671">
        <w:t xml:space="preserve">Në mbështetje të nenit 100 të Kushtetutës, të neneve 5 e 45 të ligjit nr.9936, datë 26.6.2008 “Për menaxhimin e sistemit buxhetor në Republikën e Shqipërisë” dhe të shkronjës “dh” të pikës 2 të nenit 5 të ligjit nr.8756, datë 26.3.2001 “Për emergjencat civile”, me propozimin e Ministrit të Brendshëm, Këshilli i Ministrave  </w:t>
      </w:r>
    </w:p>
    <w:p w:rsidR="0068339D" w:rsidRPr="00285671" w:rsidRDefault="0068339D" w:rsidP="0068339D">
      <w:pPr>
        <w:pStyle w:val="Paragrafi"/>
      </w:pPr>
    </w:p>
    <w:p w:rsidR="0068339D" w:rsidRPr="00285671" w:rsidRDefault="0068339D" w:rsidP="0068339D">
      <w:pPr>
        <w:pStyle w:val="VENDOSI"/>
        <w:keepNext w:val="0"/>
      </w:pPr>
      <w:r w:rsidRPr="00285671">
        <w:t xml:space="preserve">VENDOSI: </w:t>
      </w:r>
    </w:p>
    <w:p w:rsidR="0068339D" w:rsidRPr="00285671" w:rsidRDefault="0068339D" w:rsidP="0068339D">
      <w:pPr>
        <w:pStyle w:val="Paragrafi"/>
      </w:pPr>
      <w:r w:rsidRPr="00285671">
        <w:t xml:space="preserve"> </w:t>
      </w:r>
    </w:p>
    <w:p w:rsidR="0068339D" w:rsidRPr="00285671" w:rsidRDefault="0068339D" w:rsidP="0068339D">
      <w:pPr>
        <w:pStyle w:val="Paragrafi"/>
      </w:pPr>
      <w:r w:rsidRPr="00285671">
        <w:t xml:space="preserve">1. Ngritjen e grupeve të punës për evidentimin dhe vlerësimin e dëmeve të shkaktuara nga reshjet e shiut e përmbytjet në qarqet e Shkodrës, Lezhës dhe të Durrësit.  </w:t>
      </w:r>
    </w:p>
    <w:p w:rsidR="0068339D" w:rsidRPr="00285671" w:rsidRDefault="0068339D" w:rsidP="0068339D">
      <w:pPr>
        <w:pStyle w:val="Paragrafi"/>
      </w:pPr>
      <w:r w:rsidRPr="00285671">
        <w:t xml:space="preserve">2. Grupet e punës, sipas njësive të qeverisjes vendore të prekura nga përmbytja, të kenë në përbërje specialistë dhe ekspertë, të përcaktuar nga ministritë, institucionet dhe njësitë e qeverisjes vendore, sipas kategorizimit dhe ndarjes së mëposhtme: </w:t>
      </w:r>
    </w:p>
    <w:p w:rsidR="0068339D" w:rsidRPr="00285671" w:rsidRDefault="0068339D" w:rsidP="0068339D">
      <w:pPr>
        <w:pStyle w:val="Paragrafi"/>
      </w:pPr>
      <w:r w:rsidRPr="00285671">
        <w:t xml:space="preserve">Kategoria I. Evidentimi dhe vlerësimi i dëmeve në kategorinë “Objekte banimi”  </w:t>
      </w:r>
    </w:p>
    <w:p w:rsidR="0068339D" w:rsidRPr="00285671" w:rsidRDefault="0068339D" w:rsidP="0068339D">
      <w:pPr>
        <w:pStyle w:val="Paragrafi"/>
      </w:pPr>
      <w:r w:rsidRPr="00285671">
        <w:t xml:space="preserve">a) Për evidentimin dhe vlerësimin e dëmeve për kategorinë I, ngarkohen Ministria e Punëve Publike dhe Transportit (Enti Kombëtar i Banesave, Inspektorati Ndërtimor Urbanistik Kombëtar, ALUIZNI) dhe njësia përkatëse e qeverisjes vendore, duke ngritur 20 grupe pune.  </w:t>
      </w:r>
    </w:p>
    <w:p w:rsidR="0068339D" w:rsidRPr="00285671" w:rsidRDefault="0068339D" w:rsidP="0068339D">
      <w:pPr>
        <w:pStyle w:val="Paragrafi"/>
      </w:pPr>
      <w:r w:rsidRPr="00285671">
        <w:t xml:space="preserve">b) Grupi i punës drejtohet nga përfaqësuesi i Entit Kombëtar të Banesave, i cili bashkërendon punën në të gjithë procesin e vlerësimit e të përpunimit elektronik të materialeve.  </w:t>
      </w:r>
    </w:p>
    <w:p w:rsidR="0068339D" w:rsidRPr="00285671" w:rsidRDefault="0068339D" w:rsidP="0068339D">
      <w:pPr>
        <w:pStyle w:val="Paragrafi"/>
      </w:pPr>
      <w:r w:rsidRPr="00285671">
        <w:t xml:space="preserve">c) Grupet e punës, të përcaktuara në shkronjën “a”, ngarkohen të evidentojnë dhe të vlerësojnë dëmet në anën ndërtimore të banesave, në orendi dhe pajisje elektroshtëpiake.  </w:t>
      </w:r>
    </w:p>
    <w:p w:rsidR="0068339D" w:rsidRPr="00285671" w:rsidRDefault="0068339D" w:rsidP="0068339D">
      <w:pPr>
        <w:pStyle w:val="Paragrafi"/>
      </w:pPr>
      <w:r w:rsidRPr="00285671">
        <w:t xml:space="preserve">ç) Afati për evidentimin dhe vlerësimin e dëmeve në objekte banimi nga grupet e mësipërme të jetë brenda 20 (njëzet) ditëve nga hyrja në fuqi e këtij vendimi.  </w:t>
      </w:r>
    </w:p>
    <w:p w:rsidR="0068339D" w:rsidRPr="00285671" w:rsidRDefault="0068339D" w:rsidP="0068339D">
      <w:pPr>
        <w:pStyle w:val="Paragrafi"/>
      </w:pPr>
      <w:r w:rsidRPr="00285671">
        <w:t xml:space="preserve">Kategoria II. Evidentimi dhe vlerësimi i dëmeve në ekonomi bujqësore, në blegtori, në objekte të prodhimit dhe të përpunimit agro-bujqësor, në makineri dhe pajisje, në rezervatet e rritjes së peshkut, në bimë dekorative, si dhe në objekte ndihmëse  </w:t>
      </w:r>
    </w:p>
    <w:p w:rsidR="0068339D" w:rsidRPr="00285671" w:rsidRDefault="0068339D" w:rsidP="0068339D">
      <w:pPr>
        <w:pStyle w:val="Paragrafi"/>
      </w:pPr>
      <w:r w:rsidRPr="00285671">
        <w:t xml:space="preserve">a) Për evidentimin dhe vlerësimin e dëmeve për kategorinë II, ngarkohen Ministria e Bujqësisë, Ushqimit dhe Mbrojtjes së Konsumatorit, Ministria e Mjedisit, Pyjeve dhe Administrimit të Ujërave dhe njësia përkatëse e qeverisjes vendore, duke ngritur grupe pune për secilën njësi të qeverisjes vendore, me specialistë të fushave përkatëse nga ministritë, institucionet publike, ekspertë privatë të licencuar të fushës, në përputhje me nevojat e procesit të evidentimit dhe vlerësimit të dëmeve.  </w:t>
      </w:r>
    </w:p>
    <w:p w:rsidR="0068339D" w:rsidRPr="00285671" w:rsidRDefault="0068339D" w:rsidP="0068339D">
      <w:pPr>
        <w:pStyle w:val="Paragrafi"/>
      </w:pPr>
      <w:r w:rsidRPr="00285671">
        <w:t xml:space="preserve">b) Afati për evidentimin dhe vlerësimin e dëmeve në objektet dhe zërat e mësipërm nga grupet e ngritura të jetë brenda 30 (tridhjetë) ditëve nga hyrja në fuqi e këtij vendimi.  </w:t>
      </w:r>
    </w:p>
    <w:p w:rsidR="0068339D" w:rsidRPr="00285671" w:rsidRDefault="0068339D" w:rsidP="0068339D">
      <w:pPr>
        <w:pStyle w:val="Paragrafi"/>
      </w:pPr>
      <w:r w:rsidRPr="00285671">
        <w:t xml:space="preserve">c) Grupi i punës drejtohet nga përfaqësuesi i Ministrisë së Bujqësisë, Ushqimit dhe Mbrojtjes së Konsumatorit, i cili bashkërendon punën në të gjithë procesin e vlerësimit dhe të përpunimit elektronik të materialeve.  </w:t>
      </w:r>
    </w:p>
    <w:p w:rsidR="0068339D" w:rsidRPr="00285671" w:rsidRDefault="0068339D" w:rsidP="0068339D">
      <w:pPr>
        <w:pStyle w:val="Paragrafi"/>
      </w:pPr>
      <w:r w:rsidRPr="00285671">
        <w:t xml:space="preserve">Kategoria III. Evidentimi dhe vlerësimi i dëmeve në objekte sociale e publike  </w:t>
      </w:r>
    </w:p>
    <w:p w:rsidR="0068339D" w:rsidRDefault="0068339D" w:rsidP="0068339D">
      <w:pPr>
        <w:pStyle w:val="Paragrafi"/>
      </w:pPr>
      <w:r w:rsidRPr="00285671">
        <w:t>a) Për evidentimin dhe vlerësimin e dëmeve për kategorinë III, ngarkohen Ministria e Arsimit dhe Shkencës, Ministria e Shëndetësisë, Ministria e Punëve Publike dhe Transportit, Ministria e Ekonomisë, Tregtisë dhe Energjetikës, si dhe institucionet e varësisë, duke ngritur grupe pune me specialistë të fushave përkatëse dhe në përputhje me nevojat e procesit të evidentimit e vlerësimit të dëmeve.</w:t>
      </w:r>
    </w:p>
    <w:p w:rsidR="0068339D" w:rsidRPr="00285671" w:rsidRDefault="0068339D" w:rsidP="0068339D">
      <w:pPr>
        <w:pStyle w:val="Paragrafi"/>
      </w:pPr>
    </w:p>
    <w:p w:rsidR="0068339D" w:rsidRPr="00285671" w:rsidRDefault="0068339D" w:rsidP="0068339D">
      <w:pPr>
        <w:pStyle w:val="Paragrafi"/>
      </w:pPr>
      <w:r w:rsidRPr="00285671">
        <w:t xml:space="preserve">  b) Afati për evidentimin dhe vlerësimin e dëmeve në objektet e zërat e mësipërm nga </w:t>
      </w:r>
      <w:r w:rsidRPr="00285671">
        <w:lastRenderedPageBreak/>
        <w:t xml:space="preserve">grupet e ngritura të jetë brenda 30 (tridhjetë) ditëve nga hyrja në fuqi e këtij vendimi.  </w:t>
      </w:r>
    </w:p>
    <w:p w:rsidR="0068339D" w:rsidRPr="00285671" w:rsidRDefault="0068339D" w:rsidP="0068339D">
      <w:pPr>
        <w:pStyle w:val="Paragrafi"/>
      </w:pPr>
      <w:r w:rsidRPr="00285671">
        <w:t>Kategoria IV. Evidentimi dhe vlerësimi i dëmeve në biznese</w:t>
      </w:r>
    </w:p>
    <w:p w:rsidR="0068339D" w:rsidRPr="00285671" w:rsidRDefault="0068339D" w:rsidP="0068339D">
      <w:pPr>
        <w:pStyle w:val="Paragrafi"/>
      </w:pPr>
      <w:r w:rsidRPr="00285671">
        <w:t xml:space="preserve">  a) Për evidentimin dhe vlerësimin e dëmeve për kategorinë IV, ngarkohen Drejtoria e Përgjithshme e Tatimeve dhe Ministria e Punëve Publike dhe Transportit (Enti Kombëtar i Banesave) dhe njësia përkatëse e qeverisjes vendore (në rastin e biznesit të vogël), sipas vendndodhjes së biznesit. </w:t>
      </w:r>
    </w:p>
    <w:p w:rsidR="0068339D" w:rsidRPr="00285671" w:rsidRDefault="0068339D" w:rsidP="0068339D">
      <w:pPr>
        <w:pStyle w:val="Paragrafi"/>
      </w:pPr>
      <w:r w:rsidRPr="00285671">
        <w:t xml:space="preserve">b) Grupi i punës drejtohet nga përfaqësuesi i Drejtorisë së Pergjithshme të Tatimeve, i cili bashkërendon punën në të gjithë procesin e vlerësimit e të përpunimit elektronik të materialeve për biznesin.  </w:t>
      </w:r>
    </w:p>
    <w:p w:rsidR="0068339D" w:rsidRPr="00285671" w:rsidRDefault="0068339D" w:rsidP="0068339D">
      <w:pPr>
        <w:pStyle w:val="Paragrafi"/>
      </w:pPr>
      <w:r w:rsidRPr="00285671">
        <w:t xml:space="preserve">c) Afati për evidentimin dhe vlerësimin e dëmeve në objekte banimi nga grupet e mësipërme të jetë brenda 30 (tridhjetë) ditëve nga hyrja në fuqi e këtij vendimi.  </w:t>
      </w:r>
    </w:p>
    <w:p w:rsidR="0068339D" w:rsidRPr="00285671" w:rsidRDefault="0068339D" w:rsidP="0068339D">
      <w:pPr>
        <w:pStyle w:val="Paragrafi"/>
      </w:pPr>
      <w:r w:rsidRPr="00285671">
        <w:t xml:space="preserve">ç) Për objektet e biznesit, vlerësimi i dëmeve në makineri, mallra e pajisje të dëmtuara të kryhet në përputhje me dokumentacionin e depozituar pranë organeve tatimore dhe doganore. Për vlerësimin e dëmeve në pajisje të dëmtuara mund të përfshihen edhe ekspertë privatë të licencuar në fushën përkatëse.  </w:t>
      </w:r>
    </w:p>
    <w:p w:rsidR="0068339D" w:rsidRPr="00285671" w:rsidRDefault="0068339D" w:rsidP="0068339D">
      <w:pPr>
        <w:pStyle w:val="Paragrafi"/>
      </w:pPr>
      <w:r w:rsidRPr="00285671">
        <w:t xml:space="preserve">d) Vlerësimi i dëmeve në anën ndërtimore të bizneseve bëhet nga Enti Kombëtar i Banesave, në përputhje me aktet nënligjore në fuqi.  </w:t>
      </w:r>
    </w:p>
    <w:p w:rsidR="0068339D" w:rsidRPr="00285671" w:rsidRDefault="0068339D" w:rsidP="0068339D">
      <w:pPr>
        <w:pStyle w:val="Paragrafi"/>
      </w:pPr>
      <w:r w:rsidRPr="00285671">
        <w:t xml:space="preserve">3. Emrat e përfaqësuesve të ministrive dhe të institucioneve për grupet e punës, sipas pikës 2 të këtij vendimi, t’u dërgohen, brenda 2 (dy) ditëve nga hyrja në fuqi e vendimit, Ministrisë së Brendshme (Drejtorisë së Përgjithshme të Emergjencave Civile) dhe Komitetit Ndërministror të Emergjencave Civile.  </w:t>
      </w:r>
    </w:p>
    <w:p w:rsidR="0068339D" w:rsidRPr="00285671" w:rsidRDefault="0068339D" w:rsidP="0068339D">
      <w:pPr>
        <w:pStyle w:val="Paragrafi"/>
      </w:pPr>
      <w:r w:rsidRPr="00285671">
        <w:t xml:space="preserve">4. Procedurat e evidentimit, të vlerësimit të dëmeve, të vlerësimit financiar dhe të miratimit të dëmshpërblimit do të kryhen, si më poshtë vijon:  </w:t>
      </w:r>
    </w:p>
    <w:p w:rsidR="0068339D" w:rsidRPr="00285671" w:rsidRDefault="0068339D" w:rsidP="0068339D">
      <w:pPr>
        <w:pStyle w:val="Paragrafi"/>
      </w:pPr>
      <w:r w:rsidRPr="00285671">
        <w:t xml:space="preserve">a) Evidentimi dhe vlerësimi i dëmeve, sipas kategorizimit të mësipërm, të bëhen sipas formularëve-tip, që i bashkëlidhen këtij vendimi dhe janë pjesë përbërëse e tij. </w:t>
      </w:r>
    </w:p>
    <w:p w:rsidR="0068339D" w:rsidRPr="00285671" w:rsidRDefault="0068339D" w:rsidP="0068339D">
      <w:pPr>
        <w:pStyle w:val="Paragrafi"/>
      </w:pPr>
      <w:r w:rsidRPr="00285671">
        <w:t xml:space="preserve">b) Ministria e Punëve Publike dhe Transportit (Enti Kombëtar i Banesave), Ministria e Bujqësisë, Ushqimit dhe Mbrojtjes së Konsumatorit, si dhe Ministria e Mjedisit, Pyjeve dhe Administrimit të Ujërave i dërgojnë zyrtarisht këshillit të qarkut përkatës formularët e plotësuar nga grupet e punës të evidentimit dhe vlerësimit të dëmeve, së bashku me listën emërore të kryefamiljarëve, si dhe të bizneseve të objekteve të dëmtuara, shoqëruar me certifikatën familjare, fotokopjen e dokumentit të identifikimit, si dhe vlerësimet përkatëse për çdo objekt.  </w:t>
      </w:r>
    </w:p>
    <w:p w:rsidR="0068339D" w:rsidRPr="00285671" w:rsidRDefault="0068339D" w:rsidP="0068339D">
      <w:pPr>
        <w:pStyle w:val="Paragrafi"/>
      </w:pPr>
      <w:r w:rsidRPr="00285671">
        <w:t xml:space="preserve">c) Këshilli i qarkut përkatës, brenda 5 (pesë) ditëve, të gjithë praktikën ia përcjell Ministrisë së Brendshme, e cila, gjithashtu, brenda 5 (pesë) ditëve paraqet në Këshillin e Ministrave për miratim, projektvendimin përkatës me vlerën e dëmeve të shkaktuara nga përmbytja, së bashku me listën emërore të kryefamiljarëve të dëmtuar/bizneseve, të detajuar për dëmet në objekte banimi, bujqësi e blegtori, ndërtesa me karakter bujqësor, në objekte të prodhimit e të përpunimit agrobujqësor, në makineri dhe pajisje, në rezervatet e rritjes së peshkut, në bimë dekorative, si dhe në objekte ndihmëse, sipas formularëve-tip.  </w:t>
      </w:r>
    </w:p>
    <w:p w:rsidR="0068339D" w:rsidRPr="00285671" w:rsidRDefault="0068339D" w:rsidP="0068339D">
      <w:pPr>
        <w:pStyle w:val="Paragrafi"/>
      </w:pPr>
      <w:r w:rsidRPr="00285671">
        <w:t xml:space="preserve">ç) Pas vlerësimit të dëmeve për kategoritë I dhe II, në objektet e banimit, në objektet ndërtimore të biznesit, në ndërtimet me karakter bujqësor etj., llogaritja të bëhet me çmimet sipas zërave të punimeve të ndërtimit, miratuar për qytetet e Shkodrës, të Durrësit dhe të Lezhës, për vitin 2010, nga Enti Kombëtar i Banesave.  </w:t>
      </w:r>
    </w:p>
    <w:p w:rsidR="0068339D" w:rsidRPr="00285671" w:rsidRDefault="0068339D" w:rsidP="0068339D">
      <w:pPr>
        <w:pStyle w:val="Paragrafi"/>
      </w:pPr>
      <w:r w:rsidRPr="00285671">
        <w:t xml:space="preserve">d) Për objektet e biznesit, vlerësimi i dëmeve në makineri, mallra e pajisje të dëmtuara të kryhet në përputhje me dokumentacionin e depozituar pranë organeve tatimore dhe doganore. Vlerësimi i dëmeve në pajisjet e dëmtuara mund të kryhet nga ekspertë privatë, të licencuar në fushën përkatëse. </w:t>
      </w:r>
    </w:p>
    <w:p w:rsidR="0068339D" w:rsidRPr="00285671" w:rsidRDefault="0068339D" w:rsidP="0068339D">
      <w:pPr>
        <w:pStyle w:val="Paragrafi"/>
      </w:pPr>
      <w:r w:rsidRPr="00285671">
        <w:t xml:space="preserve">dh) Vlerësimi për orenditë dhe pajisjet e dëmtuara të kryhet, si më poshtë vijon:  </w:t>
      </w:r>
    </w:p>
    <w:p w:rsidR="0068339D" w:rsidRDefault="0068339D" w:rsidP="0068339D">
      <w:pPr>
        <w:pStyle w:val="Paragrafi"/>
      </w:pPr>
      <w:r w:rsidRPr="00285671">
        <w:t xml:space="preserve">- Për grupin pajisje elektroshtëpiake, vlerësimi të bëhet në bazë të çmimit aktual të tregut, përcaktuar nga Drejtoria e Përgjithshme e Tatimeve, dërguar zyrtarisht Entit Kombëtar të Banesave; </w:t>
      </w:r>
    </w:p>
    <w:p w:rsidR="0068339D" w:rsidRPr="00285671" w:rsidRDefault="0068339D" w:rsidP="0068339D">
      <w:pPr>
        <w:pStyle w:val="Paragrafi"/>
      </w:pPr>
    </w:p>
    <w:p w:rsidR="0068339D" w:rsidRPr="00285671" w:rsidRDefault="0068339D" w:rsidP="0068339D">
      <w:pPr>
        <w:pStyle w:val="Paragrafi"/>
      </w:pPr>
      <w:r w:rsidRPr="00285671">
        <w:lastRenderedPageBreak/>
        <w:t xml:space="preserve">- Për grupin orendi e mobilie, të bëhet dëmshpërblimi në lekë, në shumën 50 000 (pesëdhjetë mijë) lekë për frymë dhe jo më shumë se 300 000 (treqind mijë) lekë për familje.  </w:t>
      </w:r>
    </w:p>
    <w:p w:rsidR="0068339D" w:rsidRPr="00285671" w:rsidRDefault="0068339D" w:rsidP="0068339D">
      <w:pPr>
        <w:pStyle w:val="Paragrafi"/>
      </w:pPr>
      <w:r w:rsidRPr="00285671">
        <w:t>e) Vlerësimi i dëmeve të shkaktuara në të mbjella, në gjënë e gjallë, në serra  diellore ose me ngrohje, në mekanikën bujqësore, në rezervate peshku e në  bimët dekorative, të kryhet sipas çmimeve të tregut të marra nga Ministria e  Bujqësisë, Ushqimit dhe Mbrojtjes së Konsumatorit dhe Ministria e  Mjedisit, Pyjeve dhe Administrimit të Ujërave. Baza ushqimore të kompensohet nga shteti me një vendim të posaçëm të Këshillit të Ministrave.</w:t>
      </w:r>
    </w:p>
    <w:p w:rsidR="0068339D" w:rsidRPr="00285671" w:rsidRDefault="0068339D" w:rsidP="0068339D">
      <w:pPr>
        <w:pStyle w:val="Paragrafi"/>
      </w:pPr>
      <w:r w:rsidRPr="00285671">
        <w:t xml:space="preserve">  ë) Vlerësimi i dëmeve të shkaktuara në objekte social-publike (shkolla, spitale, qendra shëndetësore, kabina të tensionit të lartë, ujësjellës, hidrovorë, argjinatura) të kryhet nga specialistët e ministrive përkatëse, sipas çmimeve të marra nga ministritë e linjës për sektorët e përmendur më lart.</w:t>
      </w:r>
    </w:p>
    <w:p w:rsidR="0068339D" w:rsidRPr="00285671" w:rsidRDefault="0068339D" w:rsidP="0068339D">
      <w:pPr>
        <w:pStyle w:val="Paragrafi"/>
      </w:pPr>
      <w:r w:rsidRPr="00285671">
        <w:t xml:space="preserve">Efektet financiare, që rrjedhin në këtë rast, të përballohen nga buxhetet përkatëse, miratuar për ministritë e linjës.  </w:t>
      </w:r>
    </w:p>
    <w:p w:rsidR="0068339D" w:rsidRPr="00285671" w:rsidRDefault="0068339D" w:rsidP="0068339D">
      <w:pPr>
        <w:pStyle w:val="Paragrafi"/>
      </w:pPr>
      <w:r w:rsidRPr="00285671">
        <w:t xml:space="preserve">5. Ngarkohen Ministri i Financave, Ministri i Brendshëm, Ministri i Punëve Publike dhe Transportit, Ministri i Bujqësisë, Ushqimit dhe Mbrojtjes së Konsumatorit, Ministri i Mjedisit, Pyjeve dhe Administrimit të Ujërave, Ministri i Ekonomisë, Tregtisë dhe Energjetikës, Ministri i Arsimit dhe Shkencës, Ministri i Shëndetësisë, prefektët e qarqeve Shkodër, Lezhë dhe Durrës, si dhe njësitë përkatëse të qeverisjes vendore për zbatimin e këtij vendimi.  </w:t>
      </w:r>
    </w:p>
    <w:p w:rsidR="0068339D" w:rsidRPr="00285671" w:rsidRDefault="0068339D" w:rsidP="0068339D">
      <w:pPr>
        <w:pStyle w:val="Paragrafi"/>
      </w:pPr>
      <w:r w:rsidRPr="00285671">
        <w:t xml:space="preserve">Ky vendim hyn në fuqi menjëherë dhe botohet në Fletoren Zyrtare.  </w:t>
      </w:r>
    </w:p>
    <w:p w:rsidR="0068339D" w:rsidRPr="00285671" w:rsidRDefault="0068339D" w:rsidP="0068339D">
      <w:pPr>
        <w:pStyle w:val="Paragrafi"/>
      </w:pPr>
    </w:p>
    <w:p w:rsidR="0068339D" w:rsidRPr="00285671" w:rsidRDefault="0068339D" w:rsidP="0068339D">
      <w:pPr>
        <w:pStyle w:val="Akti"/>
        <w:keepNext w:val="0"/>
        <w:jc w:val="right"/>
      </w:pPr>
      <w:r w:rsidRPr="00285671">
        <w:t>Kryeministri</w:t>
      </w:r>
    </w:p>
    <w:p w:rsidR="0068339D" w:rsidRPr="00285671" w:rsidRDefault="0068339D" w:rsidP="0068339D">
      <w:pPr>
        <w:pStyle w:val="NumriData"/>
        <w:keepNext w:val="0"/>
        <w:jc w:val="right"/>
      </w:pPr>
      <w:r w:rsidRPr="00285671">
        <w:t>Sali Berisha</w:t>
      </w: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Pr="00000A65" w:rsidRDefault="0068339D" w:rsidP="0068339D">
      <w:pPr>
        <w:pStyle w:val="Paragrafi"/>
        <w:jc w:val="right"/>
      </w:pPr>
      <w:r w:rsidRPr="00000A65">
        <w:t>FORMULARI NR</w:t>
      </w:r>
      <w:r>
        <w:t>.</w:t>
      </w:r>
      <w:r w:rsidRPr="00000A65">
        <w:t xml:space="preserve">1 </w:t>
      </w:r>
    </w:p>
    <w:p w:rsidR="0068339D" w:rsidRPr="00000A65" w:rsidRDefault="0068339D" w:rsidP="0068339D">
      <w:pPr>
        <w:pStyle w:val="TitulliTitull"/>
        <w:keepNext w:val="0"/>
      </w:pPr>
      <w:r>
        <w:lastRenderedPageBreak/>
        <w:t>SITUACION VLERëSIMI (NDë</w:t>
      </w:r>
      <w:r w:rsidRPr="00000A65">
        <w:t xml:space="preserve">RTESA) </w:t>
      </w:r>
    </w:p>
    <w:p w:rsidR="0068339D" w:rsidRDefault="0068339D" w:rsidP="0068339D">
      <w:pPr>
        <w:pStyle w:val="Paragrafi"/>
      </w:pPr>
    </w:p>
    <w:p w:rsidR="0068339D" w:rsidRDefault="0068339D" w:rsidP="0068339D">
      <w:pPr>
        <w:pStyle w:val="Paragrafi"/>
      </w:pPr>
      <w:r>
        <w:t>Emri, atësia</w:t>
      </w:r>
      <w:r w:rsidRPr="00000A65">
        <w:t>,</w:t>
      </w:r>
      <w:r>
        <w:t xml:space="preserve"> </w:t>
      </w:r>
      <w:r w:rsidRPr="00000A65">
        <w:t xml:space="preserve">mbiemri _________ </w:t>
      </w:r>
    </w:p>
    <w:p w:rsidR="0068339D" w:rsidRDefault="0068339D" w:rsidP="0068339D">
      <w:pPr>
        <w:pStyle w:val="Paragrafi"/>
      </w:pPr>
      <w:r w:rsidRPr="00000A65">
        <w:t>Nr</w:t>
      </w:r>
      <w:r>
        <w:t xml:space="preserve">. i dokumentit të identifikimit _______________ </w:t>
      </w:r>
    </w:p>
    <w:p w:rsidR="0068339D" w:rsidRDefault="0068339D" w:rsidP="0068339D">
      <w:pPr>
        <w:pStyle w:val="Paragrafi"/>
      </w:pPr>
      <w:r>
        <w:t>Një</w:t>
      </w:r>
      <w:r w:rsidRPr="00000A65">
        <w:t xml:space="preserve">sia vendore </w:t>
      </w:r>
      <w:r>
        <w:t xml:space="preserve">_______________ </w:t>
      </w:r>
    </w:p>
    <w:p w:rsidR="0068339D" w:rsidRPr="00000A65" w:rsidRDefault="0068339D" w:rsidP="0068339D">
      <w:pPr>
        <w:pStyle w:val="Paragrafi"/>
      </w:pPr>
      <w:r>
        <w:t xml:space="preserve">Vendbanimi, lagja______________ </w:t>
      </w:r>
      <w:r w:rsidRPr="00000A65">
        <w:t xml:space="preserve">fshati </w:t>
      </w:r>
      <w:r>
        <w:t>__________________</w:t>
      </w:r>
    </w:p>
    <w:p w:rsidR="0068339D" w:rsidRDefault="0068339D" w:rsidP="0068339D">
      <w:pPr>
        <w:pStyle w:val="Paragrafi"/>
        <w:ind w:firstLine="0"/>
      </w:pPr>
    </w:p>
    <w:p w:rsidR="0068339D" w:rsidRDefault="0068339D" w:rsidP="0068339D">
      <w:pPr>
        <w:pStyle w:val="Paragrafi"/>
      </w:pPr>
      <w:r>
        <w:t>Banesa rezulton me dëmtime_________________</w:t>
      </w:r>
    </w:p>
    <w:p w:rsidR="0068339D" w:rsidRPr="00000A65" w:rsidRDefault="0068339D" w:rsidP="0068339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468"/>
        <w:gridCol w:w="1194"/>
        <w:gridCol w:w="1033"/>
        <w:gridCol w:w="1369"/>
        <w:gridCol w:w="1088"/>
      </w:tblGrid>
      <w:tr w:rsidR="0068339D" w:rsidRPr="00483D9B">
        <w:tc>
          <w:tcPr>
            <w:tcW w:w="39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center"/>
              <w:rPr>
                <w:b/>
              </w:rPr>
            </w:pPr>
            <w:r w:rsidRPr="00483D9B">
              <w:rPr>
                <w:b/>
              </w:rPr>
              <w:t>Nr</w:t>
            </w:r>
            <w:r>
              <w:rPr>
                <w:b/>
              </w:rPr>
              <w:t>.</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center"/>
              <w:rPr>
                <w:b/>
              </w:rPr>
            </w:pPr>
            <w:r w:rsidRPr="00483D9B">
              <w:rPr>
                <w:b/>
              </w:rPr>
              <w:t>Përshkrimi i punimeve</w:t>
            </w: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center"/>
              <w:rPr>
                <w:b/>
              </w:rPr>
            </w:pPr>
            <w:r w:rsidRPr="00483D9B">
              <w:rPr>
                <w:b/>
              </w:rPr>
              <w:t>Njësia</w:t>
            </w: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center"/>
              <w:rPr>
                <w:b/>
              </w:rPr>
            </w:pPr>
            <w:r w:rsidRPr="00483D9B">
              <w:rPr>
                <w:b/>
              </w:rPr>
              <w:t>Sasia</w:t>
            </w: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center"/>
              <w:rPr>
                <w:b/>
              </w:rPr>
            </w:pPr>
            <w:r w:rsidRPr="00483D9B">
              <w:rPr>
                <w:b/>
              </w:rPr>
              <w:t>Çmi</w:t>
            </w:r>
            <w:r>
              <w:rPr>
                <w:b/>
              </w:rPr>
              <w:t>mi</w:t>
            </w: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center"/>
              <w:rPr>
                <w:b/>
              </w:rPr>
            </w:pPr>
            <w:r w:rsidRPr="00483D9B">
              <w:rPr>
                <w:b/>
              </w:rPr>
              <w:t>Vlera</w:t>
            </w: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1</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2</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3</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4</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5</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6</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7</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8</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9</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10</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11</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12</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3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13</w:t>
            </w: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487385">
        <w:tc>
          <w:tcPr>
            <w:tcW w:w="398" w:type="pct"/>
            <w:tcBorders>
              <w:top w:val="outset" w:sz="6" w:space="0" w:color="auto"/>
              <w:left w:val="outset" w:sz="6" w:space="0" w:color="auto"/>
              <w:bottom w:val="outset" w:sz="6" w:space="0" w:color="auto"/>
              <w:right w:val="outset" w:sz="6" w:space="0" w:color="auto"/>
            </w:tcBorders>
            <w:vAlign w:val="center"/>
          </w:tcPr>
          <w:p w:rsidR="0068339D" w:rsidRPr="00487385" w:rsidRDefault="0068339D" w:rsidP="0068339D">
            <w:pPr>
              <w:pStyle w:val="Tabele"/>
              <w:widowControl w:val="0"/>
              <w:rPr>
                <w:b/>
              </w:rPr>
            </w:pPr>
          </w:p>
        </w:tc>
        <w:tc>
          <w:tcPr>
            <w:tcW w:w="1958" w:type="pct"/>
            <w:tcBorders>
              <w:top w:val="outset" w:sz="6" w:space="0" w:color="auto"/>
              <w:left w:val="outset" w:sz="6" w:space="0" w:color="auto"/>
              <w:bottom w:val="outset" w:sz="6" w:space="0" w:color="auto"/>
              <w:right w:val="outset" w:sz="6" w:space="0" w:color="auto"/>
            </w:tcBorders>
            <w:vAlign w:val="center"/>
          </w:tcPr>
          <w:p w:rsidR="0068339D" w:rsidRPr="00487385" w:rsidRDefault="0068339D" w:rsidP="0068339D">
            <w:pPr>
              <w:pStyle w:val="Tabele"/>
              <w:widowControl w:val="0"/>
              <w:rPr>
                <w:b/>
              </w:rPr>
            </w:pPr>
            <w:r w:rsidRPr="00487385">
              <w:rPr>
                <w:b/>
              </w:rPr>
              <w:t xml:space="preserve">Shuma totale </w:t>
            </w:r>
          </w:p>
        </w:tc>
        <w:tc>
          <w:tcPr>
            <w:tcW w:w="674" w:type="pct"/>
            <w:tcBorders>
              <w:top w:val="outset" w:sz="6" w:space="0" w:color="auto"/>
              <w:left w:val="outset" w:sz="6" w:space="0" w:color="auto"/>
              <w:bottom w:val="outset" w:sz="6" w:space="0" w:color="auto"/>
              <w:right w:val="outset" w:sz="6" w:space="0" w:color="auto"/>
            </w:tcBorders>
            <w:vAlign w:val="center"/>
          </w:tcPr>
          <w:p w:rsidR="0068339D" w:rsidRPr="00487385" w:rsidRDefault="0068339D" w:rsidP="0068339D">
            <w:pPr>
              <w:pStyle w:val="Tabele"/>
              <w:widowControl w:val="0"/>
              <w:rPr>
                <w:b/>
              </w:rPr>
            </w:pPr>
          </w:p>
        </w:tc>
        <w:tc>
          <w:tcPr>
            <w:tcW w:w="583" w:type="pct"/>
            <w:tcBorders>
              <w:top w:val="outset" w:sz="6" w:space="0" w:color="auto"/>
              <w:left w:val="outset" w:sz="6" w:space="0" w:color="auto"/>
              <w:bottom w:val="outset" w:sz="6" w:space="0" w:color="auto"/>
              <w:right w:val="outset" w:sz="6" w:space="0" w:color="auto"/>
            </w:tcBorders>
            <w:vAlign w:val="center"/>
          </w:tcPr>
          <w:p w:rsidR="0068339D" w:rsidRPr="00487385" w:rsidRDefault="0068339D" w:rsidP="0068339D">
            <w:pPr>
              <w:pStyle w:val="Tabele"/>
              <w:widowControl w:val="0"/>
              <w:rPr>
                <w:b/>
              </w:rPr>
            </w:pPr>
          </w:p>
        </w:tc>
        <w:tc>
          <w:tcPr>
            <w:tcW w:w="773" w:type="pct"/>
            <w:tcBorders>
              <w:top w:val="outset" w:sz="6" w:space="0" w:color="auto"/>
              <w:left w:val="outset" w:sz="6" w:space="0" w:color="auto"/>
              <w:bottom w:val="outset" w:sz="6" w:space="0" w:color="auto"/>
              <w:right w:val="outset" w:sz="6" w:space="0" w:color="auto"/>
            </w:tcBorders>
            <w:vAlign w:val="center"/>
          </w:tcPr>
          <w:p w:rsidR="0068339D" w:rsidRPr="00487385" w:rsidRDefault="0068339D" w:rsidP="0068339D">
            <w:pPr>
              <w:pStyle w:val="Tabele"/>
              <w:widowControl w:val="0"/>
              <w:rPr>
                <w:b/>
              </w:rPr>
            </w:pPr>
          </w:p>
        </w:tc>
        <w:tc>
          <w:tcPr>
            <w:tcW w:w="615" w:type="pct"/>
            <w:tcBorders>
              <w:top w:val="outset" w:sz="6" w:space="0" w:color="auto"/>
              <w:left w:val="outset" w:sz="6" w:space="0" w:color="auto"/>
              <w:bottom w:val="outset" w:sz="6" w:space="0" w:color="auto"/>
              <w:right w:val="outset" w:sz="6" w:space="0" w:color="auto"/>
            </w:tcBorders>
            <w:vAlign w:val="center"/>
          </w:tcPr>
          <w:p w:rsidR="0068339D" w:rsidRPr="00487385" w:rsidRDefault="0068339D" w:rsidP="0068339D">
            <w:pPr>
              <w:pStyle w:val="Tabele"/>
              <w:widowControl w:val="0"/>
              <w:rPr>
                <w:b/>
              </w:rPr>
            </w:pPr>
          </w:p>
        </w:tc>
      </w:tr>
    </w:tbl>
    <w:p w:rsidR="0068339D" w:rsidRDefault="0068339D" w:rsidP="0068339D">
      <w:pPr>
        <w:pStyle w:val="Paragrafi"/>
        <w:ind w:firstLine="0"/>
      </w:pPr>
    </w:p>
    <w:p w:rsidR="0068339D" w:rsidRDefault="0068339D" w:rsidP="0068339D">
      <w:pPr>
        <w:pStyle w:val="Paragrafi"/>
        <w:ind w:firstLine="0"/>
      </w:pPr>
      <w:r>
        <w:t>Vlerësimi bëhet me ç</w:t>
      </w:r>
      <w:r w:rsidRPr="00000A65">
        <w:t xml:space="preserve">mimet </w:t>
      </w:r>
      <w:r>
        <w:t xml:space="preserve">e miratuara të EKB për qytetin________________ </w:t>
      </w:r>
    </w:p>
    <w:p w:rsidR="0068339D" w:rsidRDefault="0068339D" w:rsidP="0068339D">
      <w:pPr>
        <w:pStyle w:val="Paragrafi"/>
        <w:ind w:firstLine="0"/>
      </w:pPr>
    </w:p>
    <w:p w:rsidR="0068339D" w:rsidRDefault="0068339D" w:rsidP="0068339D">
      <w:pPr>
        <w:pStyle w:val="Paragrafi"/>
        <w:ind w:firstLine="0"/>
      </w:pPr>
      <w:r>
        <w:t xml:space="preserve">KOMISIONI I VLERËSIMIT </w:t>
      </w:r>
    </w:p>
    <w:p w:rsidR="0068339D" w:rsidRDefault="0068339D" w:rsidP="0068339D">
      <w:pPr>
        <w:pStyle w:val="Paragrafi"/>
        <w:ind w:firstLine="0"/>
      </w:pPr>
      <w:r>
        <w:t>Pë</w:t>
      </w:r>
      <w:r w:rsidRPr="00000A65">
        <w:t>rf</w:t>
      </w:r>
      <w:r>
        <w:t xml:space="preserve">aqësuesi i MPPT (EKB &amp; I NUK) _____________________ </w:t>
      </w:r>
    </w:p>
    <w:p w:rsidR="0068339D" w:rsidRDefault="0068339D" w:rsidP="0068339D">
      <w:pPr>
        <w:pStyle w:val="Paragrafi"/>
        <w:ind w:firstLine="0"/>
      </w:pPr>
      <w:r>
        <w:t>Pë</w:t>
      </w:r>
      <w:r w:rsidRPr="00000A65">
        <w:t>rf</w:t>
      </w:r>
      <w:r>
        <w:t xml:space="preserve">aqësuesi i ALUIZNIT_________________ </w:t>
      </w:r>
    </w:p>
    <w:p w:rsidR="0068339D" w:rsidRPr="00000A65" w:rsidRDefault="0068339D" w:rsidP="0068339D">
      <w:pPr>
        <w:pStyle w:val="Paragrafi"/>
        <w:ind w:firstLine="0"/>
      </w:pPr>
      <w:r>
        <w:t>Pë</w:t>
      </w:r>
      <w:r w:rsidRPr="00000A65">
        <w:t>rf</w:t>
      </w:r>
      <w:r>
        <w:t>aqësuesi i komunës/bashkisë</w:t>
      </w:r>
      <w:r w:rsidRPr="00000A65">
        <w:t xml:space="preserve">_________ </w:t>
      </w:r>
    </w:p>
    <w:p w:rsidR="0068339D" w:rsidRPr="00000A65" w:rsidRDefault="0068339D" w:rsidP="0068339D">
      <w:pPr>
        <w:pStyle w:val="Paragrafi"/>
      </w:pPr>
    </w:p>
    <w:p w:rsidR="0068339D" w:rsidRDefault="0068339D" w:rsidP="0068339D">
      <w:pPr>
        <w:pStyle w:val="Paragrafi"/>
        <w:ind w:firstLine="0"/>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p>
    <w:p w:rsidR="0068339D" w:rsidRDefault="0068339D" w:rsidP="0068339D">
      <w:pPr>
        <w:pStyle w:val="Paragrafi"/>
        <w:jc w:val="right"/>
      </w:pPr>
      <w:r>
        <w:t xml:space="preserve">FORMULAR </w:t>
      </w:r>
      <w:r w:rsidRPr="00000A65">
        <w:t>NR</w:t>
      </w:r>
      <w:r>
        <w:t>.</w:t>
      </w:r>
      <w:r w:rsidRPr="00000A65">
        <w:t xml:space="preserve"> 2 </w:t>
      </w:r>
    </w:p>
    <w:p w:rsidR="0068339D" w:rsidRPr="00000A65" w:rsidRDefault="0068339D" w:rsidP="0068339D">
      <w:pPr>
        <w:pStyle w:val="Paragrafi"/>
        <w:jc w:val="right"/>
      </w:pPr>
    </w:p>
    <w:p w:rsidR="0068339D" w:rsidRDefault="0068339D" w:rsidP="0068339D">
      <w:pPr>
        <w:pStyle w:val="TitulliTitull"/>
        <w:keepNext w:val="0"/>
      </w:pPr>
      <w:r>
        <w:t xml:space="preserve">SITUACION VLERËSIMI </w:t>
      </w:r>
    </w:p>
    <w:p w:rsidR="0068339D" w:rsidRDefault="0068339D" w:rsidP="0068339D">
      <w:pPr>
        <w:pStyle w:val="TitulliTitull"/>
        <w:keepNext w:val="0"/>
      </w:pPr>
      <w:r>
        <w:t xml:space="preserve">(ORENDI E MOBILIE + PAJISJE ELEKTRO-SHTËPIAKE) </w:t>
      </w:r>
    </w:p>
    <w:p w:rsidR="0068339D" w:rsidRDefault="0068339D" w:rsidP="0068339D">
      <w:pPr>
        <w:pStyle w:val="TitulliTitull"/>
        <w:keepNext w:val="0"/>
      </w:pPr>
    </w:p>
    <w:p w:rsidR="0068339D" w:rsidRDefault="0068339D" w:rsidP="0068339D">
      <w:pPr>
        <w:pStyle w:val="Paragrafi"/>
      </w:pPr>
      <w:r>
        <w:t>Emri, atësia</w:t>
      </w:r>
      <w:r w:rsidRPr="00000A65">
        <w:t>,</w:t>
      </w:r>
      <w:r>
        <w:t xml:space="preserve"> </w:t>
      </w:r>
      <w:r w:rsidRPr="00000A65">
        <w:t>mbiemri _____________________________________</w:t>
      </w:r>
      <w:r>
        <w:t xml:space="preserve">_______________ </w:t>
      </w:r>
    </w:p>
    <w:p w:rsidR="0068339D" w:rsidRDefault="0068339D" w:rsidP="0068339D">
      <w:pPr>
        <w:pStyle w:val="Paragrafi"/>
      </w:pPr>
      <w:r w:rsidRPr="00000A65">
        <w:t>Nr</w:t>
      </w:r>
      <w:r>
        <w:t>. i dokumentit të</w:t>
      </w:r>
      <w:r w:rsidRPr="00000A65">
        <w:t xml:space="preserve"> identif</w:t>
      </w:r>
      <w:r>
        <w:t xml:space="preserve">ikimit ______________________ </w:t>
      </w:r>
    </w:p>
    <w:p w:rsidR="0068339D" w:rsidRDefault="0068339D" w:rsidP="0068339D">
      <w:pPr>
        <w:pStyle w:val="Paragrafi"/>
      </w:pPr>
      <w:r>
        <w:t>Një</w:t>
      </w:r>
      <w:r w:rsidRPr="00000A65">
        <w:t>si</w:t>
      </w:r>
      <w:r>
        <w:t xml:space="preserve">a vendore ____________________ </w:t>
      </w:r>
    </w:p>
    <w:p w:rsidR="0068339D" w:rsidRDefault="0068339D" w:rsidP="0068339D">
      <w:pPr>
        <w:pStyle w:val="Paragrafi"/>
      </w:pPr>
      <w:r w:rsidRPr="00000A65">
        <w:t>Vendbanimi, lagja __________________</w:t>
      </w:r>
      <w:r>
        <w:t xml:space="preserve">, fshati ___________________ </w:t>
      </w:r>
    </w:p>
    <w:p w:rsidR="0068339D" w:rsidRPr="00000A65" w:rsidRDefault="0068339D" w:rsidP="0068339D">
      <w:pPr>
        <w:pStyle w:val="Paragrafi"/>
      </w:pPr>
      <w:r>
        <w:t>Banesa rezulton me dëmtime ________________</w:t>
      </w:r>
    </w:p>
    <w:p w:rsidR="0068339D" w:rsidRPr="00000A65" w:rsidRDefault="0068339D" w:rsidP="0068339D">
      <w:pPr>
        <w:pStyle w:val="Paragrafi"/>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2478"/>
        <w:gridCol w:w="2299"/>
        <w:gridCol w:w="1468"/>
        <w:gridCol w:w="887"/>
        <w:gridCol w:w="879"/>
      </w:tblGrid>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F14885" w:rsidRDefault="0068339D" w:rsidP="0068339D">
            <w:pPr>
              <w:pStyle w:val="Tabele"/>
              <w:widowControl w:val="0"/>
              <w:jc w:val="center"/>
              <w:rPr>
                <w:b/>
              </w:rPr>
            </w:pPr>
            <w:r w:rsidRPr="00F14885">
              <w:rPr>
                <w:b/>
              </w:rPr>
              <w:t>Nr</w:t>
            </w:r>
            <w:r>
              <w:rPr>
                <w:b/>
              </w:rPr>
              <w:t>.</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F14885" w:rsidRDefault="0068339D" w:rsidP="0068339D">
            <w:pPr>
              <w:pStyle w:val="Tabele"/>
              <w:widowControl w:val="0"/>
              <w:jc w:val="center"/>
              <w:rPr>
                <w:b/>
              </w:rPr>
            </w:pPr>
            <w:r>
              <w:rPr>
                <w:b/>
              </w:rPr>
              <w:t>Pë</w:t>
            </w:r>
            <w:r w:rsidRPr="00F14885">
              <w:rPr>
                <w:b/>
              </w:rPr>
              <w:t>rshkrimi i punimeve</w:t>
            </w: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F14885" w:rsidRDefault="0068339D" w:rsidP="0068339D">
            <w:pPr>
              <w:pStyle w:val="Tabele"/>
              <w:widowControl w:val="0"/>
              <w:jc w:val="center"/>
              <w:rPr>
                <w:b/>
              </w:rPr>
            </w:pPr>
            <w:r>
              <w:rPr>
                <w:b/>
              </w:rPr>
              <w:t>Një</w:t>
            </w:r>
            <w:r w:rsidRPr="00F14885">
              <w:rPr>
                <w:b/>
              </w:rPr>
              <w:t>sia</w:t>
            </w: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F14885" w:rsidRDefault="0068339D" w:rsidP="0068339D">
            <w:pPr>
              <w:pStyle w:val="Tabele"/>
              <w:widowControl w:val="0"/>
              <w:jc w:val="center"/>
              <w:rPr>
                <w:b/>
              </w:rPr>
            </w:pPr>
            <w:r w:rsidRPr="00F14885">
              <w:rPr>
                <w:b/>
              </w:rPr>
              <w:t>Sasia</w:t>
            </w: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F14885" w:rsidRDefault="0068339D" w:rsidP="0068339D">
            <w:pPr>
              <w:pStyle w:val="Tabele"/>
              <w:widowControl w:val="0"/>
              <w:jc w:val="center"/>
              <w:rPr>
                <w:b/>
              </w:rPr>
            </w:pPr>
            <w:r w:rsidRPr="00F14885">
              <w:rPr>
                <w:b/>
              </w:rPr>
              <w:t>Çmimi</w:t>
            </w: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F14885" w:rsidRDefault="0068339D" w:rsidP="0068339D">
            <w:pPr>
              <w:pStyle w:val="Tabele"/>
              <w:widowControl w:val="0"/>
              <w:jc w:val="center"/>
              <w:rPr>
                <w:b/>
              </w:rPr>
            </w:pPr>
            <w:r w:rsidRPr="00F14885">
              <w:rPr>
                <w:b/>
              </w:rPr>
              <w:t>Vlera</w:t>
            </w: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1</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2</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3</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4</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5</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6</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7</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8</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9</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82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501"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496"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r>
      <w:tr w:rsidR="0068339D" w:rsidRPr="00000A65">
        <w:tc>
          <w:tcPr>
            <w:tcW w:w="477"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jc w:val="center"/>
            </w:pPr>
            <w:r w:rsidRPr="00000A65">
              <w:t>10</w:t>
            </w: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00A65" w:rsidRDefault="0068339D" w:rsidP="0068339D">
            <w:pPr>
              <w:pStyle w:val="Tabele"/>
              <w:widowControl w:val="0"/>
            </w:pPr>
          </w:p>
        </w:tc>
        <w:tc>
          <w:tcPr>
            <w:tcW w:w="1298" w:type="pct"/>
            <w:tcBorders>
              <w:top w:val="outset" w:sz="6" w:space="0" w:color="auto"/>
              <w:left w:val="outset" w:sz="6" w:space="0" w:color="auto"/>
              <w:bottom w:val="outset" w:sz="6" w:space="0" w:color="auto"/>
              <w:right w:val="single" w:sz="4" w:space="0" w:color="auto"/>
            </w:tcBorders>
            <w:vAlign w:val="center"/>
          </w:tcPr>
          <w:p w:rsidR="0068339D" w:rsidRPr="00000A65" w:rsidRDefault="0068339D" w:rsidP="0068339D">
            <w:pPr>
              <w:pStyle w:val="Tabele"/>
              <w:widowControl w:val="0"/>
            </w:pPr>
          </w:p>
        </w:tc>
        <w:tc>
          <w:tcPr>
            <w:tcW w:w="829" w:type="pct"/>
            <w:tcBorders>
              <w:top w:val="outset" w:sz="6" w:space="0" w:color="auto"/>
              <w:left w:val="single" w:sz="4" w:space="0" w:color="auto"/>
              <w:bottom w:val="outset" w:sz="6" w:space="0" w:color="auto"/>
              <w:right w:val="single" w:sz="4" w:space="0" w:color="auto"/>
            </w:tcBorders>
            <w:vAlign w:val="center"/>
          </w:tcPr>
          <w:p w:rsidR="0068339D" w:rsidRPr="00000A65" w:rsidRDefault="0068339D" w:rsidP="0068339D">
            <w:pPr>
              <w:pStyle w:val="Tabele"/>
              <w:widowControl w:val="0"/>
            </w:pPr>
          </w:p>
        </w:tc>
        <w:tc>
          <w:tcPr>
            <w:tcW w:w="501" w:type="pct"/>
            <w:tcBorders>
              <w:top w:val="outset" w:sz="6" w:space="0" w:color="auto"/>
              <w:left w:val="single" w:sz="4" w:space="0" w:color="auto"/>
              <w:bottom w:val="outset" w:sz="6" w:space="0" w:color="auto"/>
              <w:right w:val="single" w:sz="4" w:space="0" w:color="auto"/>
            </w:tcBorders>
            <w:vAlign w:val="center"/>
          </w:tcPr>
          <w:p w:rsidR="0068339D" w:rsidRPr="00000A65" w:rsidRDefault="0068339D" w:rsidP="0068339D">
            <w:pPr>
              <w:pStyle w:val="Tabele"/>
              <w:widowControl w:val="0"/>
            </w:pPr>
          </w:p>
        </w:tc>
        <w:tc>
          <w:tcPr>
            <w:tcW w:w="496" w:type="pct"/>
            <w:tcBorders>
              <w:top w:val="outset" w:sz="6" w:space="0" w:color="auto"/>
              <w:left w:val="single" w:sz="4" w:space="0" w:color="auto"/>
              <w:bottom w:val="outset" w:sz="6" w:space="0" w:color="auto"/>
              <w:right w:val="single" w:sz="4" w:space="0" w:color="auto"/>
            </w:tcBorders>
            <w:vAlign w:val="center"/>
          </w:tcPr>
          <w:p w:rsidR="0068339D" w:rsidRPr="00000A65" w:rsidRDefault="0068339D" w:rsidP="0068339D">
            <w:pPr>
              <w:pStyle w:val="Tabele"/>
              <w:widowControl w:val="0"/>
            </w:pPr>
          </w:p>
        </w:tc>
      </w:tr>
      <w:tr w:rsidR="0068339D" w:rsidRPr="000A287A">
        <w:tc>
          <w:tcPr>
            <w:tcW w:w="477" w:type="pct"/>
            <w:tcBorders>
              <w:top w:val="outset" w:sz="6" w:space="0" w:color="auto"/>
              <w:left w:val="outset" w:sz="6" w:space="0" w:color="auto"/>
              <w:bottom w:val="outset" w:sz="6" w:space="0" w:color="auto"/>
              <w:right w:val="outset" w:sz="6" w:space="0" w:color="auto"/>
            </w:tcBorders>
            <w:vAlign w:val="center"/>
          </w:tcPr>
          <w:p w:rsidR="0068339D" w:rsidRPr="000A287A" w:rsidRDefault="0068339D" w:rsidP="0068339D">
            <w:pPr>
              <w:pStyle w:val="Tabele"/>
              <w:widowControl w:val="0"/>
              <w:rPr>
                <w:b/>
              </w:rPr>
            </w:pPr>
          </w:p>
        </w:tc>
        <w:tc>
          <w:tcPr>
            <w:tcW w:w="1399" w:type="pct"/>
            <w:tcBorders>
              <w:top w:val="outset" w:sz="6" w:space="0" w:color="auto"/>
              <w:left w:val="outset" w:sz="6" w:space="0" w:color="auto"/>
              <w:bottom w:val="outset" w:sz="6" w:space="0" w:color="auto"/>
              <w:right w:val="outset" w:sz="6" w:space="0" w:color="auto"/>
            </w:tcBorders>
            <w:vAlign w:val="center"/>
          </w:tcPr>
          <w:p w:rsidR="0068339D" w:rsidRPr="000A287A" w:rsidRDefault="0068339D" w:rsidP="0068339D">
            <w:pPr>
              <w:pStyle w:val="Tabele"/>
              <w:widowControl w:val="0"/>
              <w:rPr>
                <w:b/>
              </w:rPr>
            </w:pPr>
            <w:r w:rsidRPr="000A287A">
              <w:rPr>
                <w:b/>
              </w:rPr>
              <w:t>Shuma totale</w:t>
            </w:r>
          </w:p>
        </w:tc>
        <w:tc>
          <w:tcPr>
            <w:tcW w:w="1298" w:type="pct"/>
            <w:tcBorders>
              <w:top w:val="outset" w:sz="6" w:space="0" w:color="auto"/>
              <w:left w:val="outset" w:sz="6" w:space="0" w:color="auto"/>
              <w:bottom w:val="outset" w:sz="6" w:space="0" w:color="auto"/>
              <w:right w:val="single" w:sz="4" w:space="0" w:color="auto"/>
            </w:tcBorders>
            <w:vAlign w:val="center"/>
          </w:tcPr>
          <w:p w:rsidR="0068339D" w:rsidRPr="000A287A" w:rsidRDefault="0068339D" w:rsidP="0068339D">
            <w:pPr>
              <w:pStyle w:val="Tabele"/>
              <w:widowControl w:val="0"/>
              <w:rPr>
                <w:b/>
              </w:rPr>
            </w:pPr>
          </w:p>
        </w:tc>
        <w:tc>
          <w:tcPr>
            <w:tcW w:w="829" w:type="pct"/>
            <w:tcBorders>
              <w:top w:val="outset" w:sz="6" w:space="0" w:color="auto"/>
              <w:left w:val="single" w:sz="4" w:space="0" w:color="auto"/>
              <w:bottom w:val="outset" w:sz="6" w:space="0" w:color="auto"/>
              <w:right w:val="single" w:sz="4" w:space="0" w:color="auto"/>
            </w:tcBorders>
            <w:vAlign w:val="center"/>
          </w:tcPr>
          <w:p w:rsidR="0068339D" w:rsidRPr="000A287A" w:rsidRDefault="0068339D" w:rsidP="0068339D">
            <w:pPr>
              <w:pStyle w:val="Tabele"/>
              <w:widowControl w:val="0"/>
              <w:rPr>
                <w:b/>
              </w:rPr>
            </w:pPr>
          </w:p>
        </w:tc>
        <w:tc>
          <w:tcPr>
            <w:tcW w:w="501" w:type="pct"/>
            <w:tcBorders>
              <w:top w:val="outset" w:sz="6" w:space="0" w:color="auto"/>
              <w:left w:val="single" w:sz="4" w:space="0" w:color="auto"/>
              <w:bottom w:val="outset" w:sz="6" w:space="0" w:color="auto"/>
              <w:right w:val="single" w:sz="4" w:space="0" w:color="auto"/>
            </w:tcBorders>
            <w:vAlign w:val="center"/>
          </w:tcPr>
          <w:p w:rsidR="0068339D" w:rsidRPr="000A287A" w:rsidRDefault="0068339D" w:rsidP="0068339D">
            <w:pPr>
              <w:pStyle w:val="Tabele"/>
              <w:widowControl w:val="0"/>
              <w:rPr>
                <w:b/>
              </w:rPr>
            </w:pPr>
          </w:p>
        </w:tc>
        <w:tc>
          <w:tcPr>
            <w:tcW w:w="496" w:type="pct"/>
            <w:tcBorders>
              <w:top w:val="outset" w:sz="6" w:space="0" w:color="auto"/>
              <w:left w:val="single" w:sz="4" w:space="0" w:color="auto"/>
              <w:bottom w:val="outset" w:sz="6" w:space="0" w:color="auto"/>
              <w:right w:val="single" w:sz="4" w:space="0" w:color="auto"/>
            </w:tcBorders>
            <w:vAlign w:val="center"/>
          </w:tcPr>
          <w:p w:rsidR="0068339D" w:rsidRPr="000A287A" w:rsidRDefault="0068339D" w:rsidP="0068339D">
            <w:pPr>
              <w:pStyle w:val="Tabele"/>
              <w:widowControl w:val="0"/>
              <w:rPr>
                <w:b/>
              </w:rPr>
            </w:pPr>
          </w:p>
        </w:tc>
      </w:tr>
    </w:tbl>
    <w:p w:rsidR="0068339D" w:rsidRDefault="0068339D" w:rsidP="0068339D">
      <w:pPr>
        <w:pStyle w:val="Paragrafi"/>
      </w:pPr>
    </w:p>
    <w:p w:rsidR="0068339D" w:rsidRDefault="0068339D" w:rsidP="0068339D">
      <w:pPr>
        <w:pStyle w:val="Paragrafi"/>
      </w:pPr>
      <w:r>
        <w:t>Vlerësimi bëhet me ç</w:t>
      </w:r>
      <w:r w:rsidRPr="00000A65">
        <w:t xml:space="preserve">mimet </w:t>
      </w:r>
      <w:r>
        <w:t>e konfirmuara nga Drejtoria e Pë</w:t>
      </w:r>
      <w:r w:rsidRPr="00000A65">
        <w:t xml:space="preserve">rgjithshme e Tatimeve. </w:t>
      </w:r>
    </w:p>
    <w:p w:rsidR="0068339D" w:rsidRDefault="0068339D" w:rsidP="0068339D">
      <w:pPr>
        <w:pStyle w:val="Paragrafi"/>
      </w:pPr>
    </w:p>
    <w:p w:rsidR="0068339D" w:rsidRDefault="0068339D" w:rsidP="0068339D">
      <w:pPr>
        <w:pStyle w:val="Paragrafi"/>
      </w:pPr>
      <w:r>
        <w:t xml:space="preserve">KOMISIONI I VLERËSIMIT </w:t>
      </w:r>
    </w:p>
    <w:p w:rsidR="0068339D" w:rsidRDefault="0068339D" w:rsidP="0068339D">
      <w:pPr>
        <w:pStyle w:val="Paragrafi"/>
      </w:pPr>
      <w:r>
        <w:t>Pë</w:t>
      </w:r>
      <w:r w:rsidRPr="00000A65">
        <w:t>rf</w:t>
      </w:r>
      <w:r>
        <w:t>aqësuesi i MPPT (EKB &amp; I NUK) _______________________</w:t>
      </w:r>
    </w:p>
    <w:p w:rsidR="0068339D" w:rsidRDefault="0068339D" w:rsidP="0068339D">
      <w:pPr>
        <w:pStyle w:val="Paragrafi"/>
      </w:pPr>
      <w:r>
        <w:t>Pë</w:t>
      </w:r>
      <w:r w:rsidRPr="00000A65">
        <w:t>rf</w:t>
      </w:r>
      <w:r>
        <w:t xml:space="preserve">aqësuesi i ALUIZNIT_______________________ </w:t>
      </w:r>
    </w:p>
    <w:p w:rsidR="0068339D" w:rsidRPr="00000A65" w:rsidRDefault="0068339D" w:rsidP="0068339D">
      <w:pPr>
        <w:pStyle w:val="Paragrafi"/>
      </w:pPr>
      <w:r>
        <w:t>Pë</w:t>
      </w:r>
      <w:r w:rsidRPr="00000A65">
        <w:t>rf</w:t>
      </w:r>
      <w:r>
        <w:t>aqësuesi</w:t>
      </w:r>
      <w:r w:rsidRPr="00000A65">
        <w:t xml:space="preserve"> </w:t>
      </w:r>
      <w:r>
        <w:t>i komunës/bashkisë</w:t>
      </w:r>
      <w:r w:rsidRPr="00000A65">
        <w:t xml:space="preserve"> </w:t>
      </w:r>
      <w:r>
        <w:t>___________________________</w:t>
      </w:r>
    </w:p>
    <w:p w:rsidR="0068339D" w:rsidRPr="00000A65"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ind w:firstLine="0"/>
      </w:pPr>
    </w:p>
    <w:p w:rsidR="0068339D" w:rsidRDefault="0068339D" w:rsidP="0068339D">
      <w:pPr>
        <w:pStyle w:val="Paragrafi"/>
        <w:ind w:firstLine="0"/>
      </w:pPr>
    </w:p>
    <w:p w:rsidR="0068339D" w:rsidRDefault="0068339D" w:rsidP="0068339D">
      <w:pPr>
        <w:pStyle w:val="Paragrafi"/>
        <w:ind w:firstLine="0"/>
      </w:pPr>
    </w:p>
    <w:p w:rsidR="0068339D" w:rsidRDefault="0068339D" w:rsidP="0068339D">
      <w:pPr>
        <w:pStyle w:val="Paragrafi"/>
        <w:ind w:firstLine="0"/>
      </w:pPr>
    </w:p>
    <w:p w:rsidR="0068339D" w:rsidRDefault="0068339D" w:rsidP="0068339D">
      <w:pPr>
        <w:pStyle w:val="Paragrafi"/>
        <w:ind w:firstLine="0"/>
      </w:pPr>
    </w:p>
    <w:p w:rsidR="0068339D" w:rsidRDefault="0068339D" w:rsidP="0068339D">
      <w:pPr>
        <w:pStyle w:val="Paragrafi"/>
        <w:ind w:firstLine="0"/>
      </w:pPr>
    </w:p>
    <w:p w:rsidR="0068339D" w:rsidRDefault="0068339D" w:rsidP="0068339D">
      <w:pPr>
        <w:pStyle w:val="Paragrafi"/>
        <w:ind w:firstLine="0"/>
      </w:pPr>
    </w:p>
    <w:p w:rsidR="0068339D" w:rsidRDefault="0068339D" w:rsidP="0068339D">
      <w:pPr>
        <w:pStyle w:val="Paragrafi"/>
        <w:ind w:firstLine="0"/>
      </w:pPr>
    </w:p>
    <w:p w:rsidR="0068339D" w:rsidRDefault="0068339D" w:rsidP="0068339D">
      <w:pPr>
        <w:pStyle w:val="Paragrafi"/>
        <w:ind w:firstLine="0"/>
      </w:pPr>
    </w:p>
    <w:p w:rsidR="0068339D" w:rsidRDefault="0068339D" w:rsidP="0068339D">
      <w:pPr>
        <w:pStyle w:val="Paragrafi"/>
        <w:ind w:firstLine="0"/>
      </w:pPr>
    </w:p>
    <w:p w:rsidR="0068339D" w:rsidRDefault="0068339D" w:rsidP="0068339D">
      <w:pPr>
        <w:pStyle w:val="Paragrafi"/>
      </w:pPr>
      <w:r>
        <w:t xml:space="preserve">MINISTRIA </w:t>
      </w:r>
      <w:smartTag w:uri="urn:schemas-microsoft-com:office:smarttags" w:element="place">
        <w:r>
          <w:t>E BUJQËSISË</w:t>
        </w:r>
      </w:smartTag>
      <w:r w:rsidRPr="00000A65">
        <w:t xml:space="preserve"> USHQIMIT</w:t>
      </w:r>
      <w:r>
        <w:t xml:space="preserve"> DHE MBROJTJES SË KONSUMATORIT</w:t>
      </w:r>
    </w:p>
    <w:p w:rsidR="0068339D" w:rsidRDefault="0068339D" w:rsidP="0068339D">
      <w:pPr>
        <w:pStyle w:val="TitulliTitull"/>
        <w:keepNext w:val="0"/>
      </w:pPr>
    </w:p>
    <w:p w:rsidR="0068339D" w:rsidRDefault="0068339D" w:rsidP="0068339D">
      <w:pPr>
        <w:pStyle w:val="TitulliTitull"/>
        <w:keepNext w:val="0"/>
        <w:jc w:val="right"/>
      </w:pPr>
      <w:r>
        <w:t>FORMULAR Nr.3</w:t>
      </w:r>
    </w:p>
    <w:p w:rsidR="0068339D" w:rsidRDefault="0068339D" w:rsidP="0068339D">
      <w:pPr>
        <w:pStyle w:val="TitulliTitull"/>
        <w:keepNext w:val="0"/>
        <w:jc w:val="right"/>
      </w:pPr>
      <w:r>
        <w:t xml:space="preserve"> </w:t>
      </w:r>
    </w:p>
    <w:p w:rsidR="0068339D" w:rsidRDefault="0068339D" w:rsidP="0068339D">
      <w:pPr>
        <w:pStyle w:val="Paragrafi"/>
      </w:pPr>
      <w:r>
        <w:t>PËR VLERËSIMIN E DËMEVE TË</w:t>
      </w:r>
      <w:r w:rsidRPr="00000A65">
        <w:t xml:space="preserve"> S</w:t>
      </w:r>
      <w:r>
        <w:t>HKAKTUARA NGA PËRMBYTJET NË BUJQ</w:t>
      </w:r>
      <w:r w:rsidRPr="00000A65">
        <w:t xml:space="preserve">ËSI </w:t>
      </w:r>
    </w:p>
    <w:p w:rsidR="0068339D" w:rsidRDefault="0068339D" w:rsidP="0068339D">
      <w:pPr>
        <w:pStyle w:val="Paragrafi"/>
      </w:pPr>
    </w:p>
    <w:p w:rsidR="0068339D" w:rsidRDefault="0068339D" w:rsidP="0068339D">
      <w:pPr>
        <w:pStyle w:val="Paragrafi"/>
      </w:pPr>
      <w:r w:rsidRPr="00000A65">
        <w:t>Emri</w:t>
      </w:r>
      <w:r>
        <w:t>,</w:t>
      </w:r>
      <w:r w:rsidRPr="00000A65">
        <w:t xml:space="preserve"> mbiemri i</w:t>
      </w:r>
      <w:r>
        <w:t xml:space="preserve"> fermerit _____________________ </w:t>
      </w:r>
    </w:p>
    <w:p w:rsidR="0068339D" w:rsidRDefault="0068339D" w:rsidP="0068339D">
      <w:pPr>
        <w:pStyle w:val="Paragrafi"/>
      </w:pPr>
      <w:r w:rsidRPr="00000A65">
        <w:t>Fshati __________</w:t>
      </w:r>
      <w:r>
        <w:t>______________________________</w:t>
      </w:r>
    </w:p>
    <w:p w:rsidR="0068339D" w:rsidRDefault="0068339D" w:rsidP="0068339D">
      <w:pPr>
        <w:pStyle w:val="Paragrafi"/>
      </w:pPr>
      <w:r w:rsidRPr="00000A65">
        <w:t>Komuna____</w:t>
      </w:r>
      <w:r>
        <w:t>______________________________</w:t>
      </w:r>
    </w:p>
    <w:p w:rsidR="0068339D" w:rsidRDefault="0068339D" w:rsidP="0068339D">
      <w:pPr>
        <w:pStyle w:val="Paragrafi"/>
        <w:ind w:left="720" w:firstLine="0"/>
      </w:pPr>
      <w:r w:rsidRPr="00000A65">
        <w:t>Qarku______________</w:t>
      </w:r>
      <w:r>
        <w:t>____________________</w:t>
      </w:r>
    </w:p>
    <w:p w:rsidR="0068339D" w:rsidRDefault="0068339D" w:rsidP="0068339D">
      <w:pPr>
        <w:pStyle w:val="Paragrafi"/>
        <w:ind w:left="720" w:firstLine="0"/>
      </w:pPr>
      <w:r>
        <w:t xml:space="preserve"> </w:t>
      </w:r>
      <w:r>
        <w:br/>
        <w:t>I. Dëme të shkaktuara në</w:t>
      </w:r>
      <w:r w:rsidRPr="00000A65">
        <w:t xml:space="preserve"> kulturat bujqësore të arave </w:t>
      </w:r>
    </w:p>
    <w:p w:rsidR="0068339D" w:rsidRPr="00000A65" w:rsidRDefault="0068339D" w:rsidP="0068339D">
      <w:pPr>
        <w:pStyle w:val="Paragrafi"/>
        <w:ind w:left="720" w:firstLine="0"/>
      </w:pPr>
    </w:p>
    <w:p w:rsidR="0068339D" w:rsidRPr="00000A65" w:rsidRDefault="0068339D" w:rsidP="0068339D">
      <w:pPr>
        <w:pStyle w:val="Paragrafi"/>
      </w:pPr>
    </w:p>
    <w:tbl>
      <w:tblPr>
        <w:tblW w:w="54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410"/>
        <w:gridCol w:w="1039"/>
        <w:gridCol w:w="1083"/>
        <w:gridCol w:w="1212"/>
        <w:gridCol w:w="1030"/>
        <w:gridCol w:w="1346"/>
        <w:gridCol w:w="931"/>
      </w:tblGrid>
      <w:tr w:rsidR="0068339D" w:rsidRPr="00015198">
        <w:trPr>
          <w:jc w:val="center"/>
        </w:trPr>
        <w:tc>
          <w:tcPr>
            <w:tcW w:w="272"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rPr>
                <w:b/>
                <w:sz w:val="20"/>
              </w:rPr>
            </w:pPr>
            <w:r w:rsidRPr="00015198">
              <w:rPr>
                <w:b/>
                <w:sz w:val="20"/>
              </w:rPr>
              <w:t>Nr</w:t>
            </w:r>
            <w:r>
              <w:rPr>
                <w:b/>
                <w:sz w:val="20"/>
              </w:rPr>
              <w:t>.</w:t>
            </w:r>
          </w:p>
        </w:tc>
        <w:tc>
          <w:tcPr>
            <w:tcW w:w="1328"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jc w:val="center"/>
              <w:rPr>
                <w:b/>
                <w:sz w:val="20"/>
              </w:rPr>
            </w:pPr>
            <w:r w:rsidRPr="00015198">
              <w:rPr>
                <w:b/>
                <w:sz w:val="20"/>
              </w:rPr>
              <w:t>Kulturat</w:t>
            </w:r>
          </w:p>
        </w:tc>
        <w:tc>
          <w:tcPr>
            <w:tcW w:w="516"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jc w:val="center"/>
              <w:rPr>
                <w:b/>
                <w:sz w:val="20"/>
              </w:rPr>
            </w:pPr>
            <w:r>
              <w:rPr>
                <w:b/>
                <w:sz w:val="20"/>
              </w:rPr>
              <w:t>Sipërfaqe</w:t>
            </w:r>
            <w:r w:rsidRPr="00015198">
              <w:rPr>
                <w:b/>
                <w:sz w:val="20"/>
              </w:rPr>
              <w:t xml:space="preserve"> e </w:t>
            </w:r>
            <w:r w:rsidRPr="00015198">
              <w:rPr>
                <w:b/>
                <w:sz w:val="20"/>
              </w:rPr>
              <w:br/>
              <w:t xml:space="preserve">dëmtuar </w:t>
            </w:r>
            <w:r w:rsidRPr="00015198">
              <w:rPr>
                <w:b/>
                <w:sz w:val="20"/>
              </w:rPr>
              <w:br/>
              <w:t>ha</w:t>
            </w:r>
          </w:p>
        </w:tc>
        <w:tc>
          <w:tcPr>
            <w:tcW w:w="538"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jc w:val="center"/>
              <w:rPr>
                <w:b/>
                <w:sz w:val="20"/>
              </w:rPr>
            </w:pPr>
            <w:r w:rsidRPr="00015198">
              <w:rPr>
                <w:b/>
                <w:sz w:val="20"/>
              </w:rPr>
              <w:t xml:space="preserve">Shkalla e </w:t>
            </w:r>
            <w:r w:rsidRPr="00015198">
              <w:rPr>
                <w:b/>
                <w:sz w:val="20"/>
              </w:rPr>
              <w:br/>
              <w:t xml:space="preserve">dëmit në </w:t>
            </w:r>
            <w:r w:rsidRPr="00015198">
              <w:rPr>
                <w:b/>
                <w:sz w:val="20"/>
              </w:rPr>
              <w:br/>
              <w:t xml:space="preserve">%ndaj </w:t>
            </w:r>
            <w:r w:rsidRPr="00015198">
              <w:rPr>
                <w:b/>
                <w:sz w:val="20"/>
              </w:rPr>
              <w:br/>
              <w:t>sipë</w:t>
            </w:r>
            <w:r>
              <w:rPr>
                <w:b/>
                <w:sz w:val="20"/>
              </w:rPr>
              <w:t>rfaqes</w:t>
            </w:r>
            <w:r w:rsidRPr="00015198">
              <w:rPr>
                <w:b/>
                <w:sz w:val="20"/>
              </w:rPr>
              <w:t xml:space="preserve"> </w:t>
            </w:r>
            <w:r w:rsidRPr="00015198">
              <w:rPr>
                <w:b/>
                <w:sz w:val="20"/>
              </w:rPr>
              <w:br/>
              <w:t>totale</w:t>
            </w:r>
          </w:p>
        </w:tc>
        <w:tc>
          <w:tcPr>
            <w:tcW w:w="510"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jc w:val="center"/>
              <w:rPr>
                <w:b/>
                <w:sz w:val="20"/>
              </w:rPr>
            </w:pPr>
            <w:r>
              <w:rPr>
                <w:b/>
                <w:sz w:val="20"/>
              </w:rPr>
              <w:t>Rendimenti</w:t>
            </w:r>
            <w:r w:rsidRPr="00015198">
              <w:rPr>
                <w:b/>
                <w:sz w:val="20"/>
              </w:rPr>
              <w:t xml:space="preserve"> </w:t>
            </w:r>
            <w:r w:rsidRPr="00015198">
              <w:rPr>
                <w:b/>
                <w:sz w:val="20"/>
              </w:rPr>
              <w:br/>
              <w:t>kv/ha</w:t>
            </w:r>
          </w:p>
        </w:tc>
        <w:tc>
          <w:tcPr>
            <w:tcW w:w="574" w:type="pct"/>
            <w:tcBorders>
              <w:top w:val="outset" w:sz="6" w:space="0" w:color="auto"/>
              <w:left w:val="outset" w:sz="6" w:space="0" w:color="auto"/>
              <w:bottom w:val="outset" w:sz="6" w:space="0" w:color="auto"/>
              <w:right w:val="outset" w:sz="6" w:space="0" w:color="auto"/>
            </w:tcBorders>
          </w:tcPr>
          <w:p w:rsidR="0068339D" w:rsidRDefault="0068339D" w:rsidP="0068339D">
            <w:pPr>
              <w:pStyle w:val="Tabele"/>
              <w:jc w:val="center"/>
              <w:rPr>
                <w:b/>
                <w:sz w:val="20"/>
              </w:rPr>
            </w:pPr>
            <w:r>
              <w:rPr>
                <w:b/>
                <w:sz w:val="20"/>
              </w:rPr>
              <w:t>Prodhimi</w:t>
            </w:r>
          </w:p>
          <w:p w:rsidR="0068339D" w:rsidRPr="00015198" w:rsidRDefault="0068339D" w:rsidP="0068339D">
            <w:pPr>
              <w:pStyle w:val="Tabele"/>
              <w:jc w:val="center"/>
              <w:rPr>
                <w:b/>
                <w:sz w:val="20"/>
              </w:rPr>
            </w:pPr>
            <w:r>
              <w:rPr>
                <w:b/>
                <w:sz w:val="20"/>
              </w:rPr>
              <w:t xml:space="preserve">i </w:t>
            </w:r>
            <w:r w:rsidRPr="00015198">
              <w:rPr>
                <w:b/>
                <w:sz w:val="20"/>
              </w:rPr>
              <w:t xml:space="preserve">dëmtuar </w:t>
            </w:r>
            <w:r w:rsidRPr="00015198">
              <w:rPr>
                <w:b/>
                <w:sz w:val="20"/>
              </w:rPr>
              <w:br/>
              <w:t>kv</w:t>
            </w:r>
          </w:p>
        </w:tc>
        <w:tc>
          <w:tcPr>
            <w:tcW w:w="739"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jc w:val="center"/>
              <w:rPr>
                <w:b/>
                <w:sz w:val="20"/>
              </w:rPr>
            </w:pPr>
            <w:r w:rsidRPr="00015198">
              <w:rPr>
                <w:b/>
                <w:sz w:val="20"/>
              </w:rPr>
              <w:t xml:space="preserve">Çmimi </w:t>
            </w:r>
            <w:r w:rsidRPr="00015198">
              <w:rPr>
                <w:b/>
                <w:sz w:val="20"/>
              </w:rPr>
              <w:br/>
              <w:t>lekë/kv</w:t>
            </w:r>
          </w:p>
        </w:tc>
        <w:tc>
          <w:tcPr>
            <w:tcW w:w="522"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jc w:val="center"/>
              <w:rPr>
                <w:b/>
                <w:sz w:val="20"/>
              </w:rPr>
            </w:pPr>
            <w:r w:rsidRPr="00015198">
              <w:rPr>
                <w:b/>
                <w:sz w:val="20"/>
              </w:rPr>
              <w:t>Vl</w:t>
            </w:r>
            <w:r>
              <w:rPr>
                <w:b/>
                <w:sz w:val="20"/>
              </w:rPr>
              <w:t xml:space="preserve">era e </w:t>
            </w:r>
            <w:r>
              <w:rPr>
                <w:b/>
                <w:sz w:val="20"/>
              </w:rPr>
              <w:br/>
              <w:t xml:space="preserve">dëmit, </w:t>
            </w:r>
            <w:r>
              <w:rPr>
                <w:b/>
                <w:sz w:val="20"/>
              </w:rPr>
              <w:br/>
              <w:t>g</w:t>
            </w:r>
            <w:r w:rsidRPr="00015198">
              <w:rPr>
                <w:b/>
                <w:sz w:val="20"/>
              </w:rPr>
              <w:t xml:space="preserve">jithsej </w:t>
            </w:r>
            <w:r w:rsidRPr="00015198">
              <w:rPr>
                <w:b/>
                <w:sz w:val="20"/>
              </w:rPr>
              <w:br/>
              <w:t>lekë</w:t>
            </w: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Grurë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40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3000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2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Pr>
                <w:sz w:val="20"/>
              </w:rPr>
              <w:t>Lakë</w:t>
            </w:r>
            <w:r w:rsidRPr="00483D9B">
              <w:rPr>
                <w:sz w:val="20"/>
              </w:rPr>
              <w:t xml:space="preserve">r kokë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320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2500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3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Qepë e njomë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200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5000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4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Presh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280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4000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5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Sallatë (prodhim në serë)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200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10000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6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Spinaq</w:t>
            </w:r>
            <w:r>
              <w:rPr>
                <w:sz w:val="20"/>
              </w:rPr>
              <w:t xml:space="preserve"> (prodhim në</w:t>
            </w:r>
            <w:r w:rsidRPr="00483D9B">
              <w:rPr>
                <w:sz w:val="20"/>
              </w:rPr>
              <w:t xml:space="preserve"> serë)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200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9000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7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Jonxhë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400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600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8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Foragjere të tjera (hasulla)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250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500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9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Fasule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14.5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20000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10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Jonxhë e re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150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500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11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Misër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55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3300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12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Patate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216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5700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13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Bostan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280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3000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14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Kastravec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240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5300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15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Domate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250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6700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16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Speca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180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5400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17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Bishtajë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85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9400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18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Spec (prodhim në serë)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450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18000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19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Domate (prodhim në serë)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950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12000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20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Pat</w:t>
            </w:r>
            <w:r>
              <w:rPr>
                <w:sz w:val="20"/>
              </w:rPr>
              <w:t>ë</w:t>
            </w:r>
            <w:r w:rsidRPr="00483D9B">
              <w:rPr>
                <w:sz w:val="20"/>
              </w:rPr>
              <w:t>ll</w:t>
            </w:r>
            <w:r>
              <w:rPr>
                <w:sz w:val="20"/>
              </w:rPr>
              <w:t>xhan (</w:t>
            </w:r>
            <w:r w:rsidRPr="00483D9B">
              <w:rPr>
                <w:sz w:val="20"/>
              </w:rPr>
              <w:t xml:space="preserve">prodhim në serë)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280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20000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21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Pr>
                <w:sz w:val="20"/>
              </w:rPr>
              <w:t>Fidanë</w:t>
            </w:r>
            <w:r w:rsidRPr="00483D9B">
              <w:rPr>
                <w:sz w:val="20"/>
              </w:rPr>
              <w:t xml:space="preserve"> perimesh (në serë)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Fidanë </w:t>
            </w: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Pr>
                <w:sz w:val="20"/>
              </w:rPr>
              <w:t>25 lekë/fidanë</w:t>
            </w:r>
            <w:r w:rsidRPr="00483D9B">
              <w:rPr>
                <w:sz w:val="20"/>
              </w:rPr>
              <w:t xml:space="preserve">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483D9B">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22 </w:t>
            </w: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r w:rsidRPr="00483D9B">
              <w:rPr>
                <w:sz w:val="20"/>
              </w:rPr>
              <w:t xml:space="preserve">Tranguj (prodhim në serë)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960 </w:t>
            </w: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jc w:val="right"/>
              <w:rPr>
                <w:sz w:val="20"/>
              </w:rPr>
            </w:pPr>
            <w:r w:rsidRPr="00483D9B">
              <w:rPr>
                <w:sz w:val="20"/>
              </w:rPr>
              <w:t xml:space="preserve">16000 </w:t>
            </w: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rPr>
                <w:sz w:val="20"/>
              </w:rPr>
            </w:pPr>
          </w:p>
        </w:tc>
      </w:tr>
      <w:tr w:rsidR="0068339D" w:rsidRPr="008E2720">
        <w:trPr>
          <w:jc w:val="center"/>
        </w:trPr>
        <w:tc>
          <w:tcPr>
            <w:tcW w:w="272" w:type="pct"/>
            <w:tcBorders>
              <w:top w:val="outset" w:sz="6" w:space="0" w:color="auto"/>
              <w:left w:val="outset" w:sz="6" w:space="0" w:color="auto"/>
              <w:bottom w:val="outset" w:sz="6" w:space="0" w:color="auto"/>
              <w:right w:val="outset" w:sz="6" w:space="0" w:color="auto"/>
            </w:tcBorders>
            <w:vAlign w:val="center"/>
          </w:tcPr>
          <w:p w:rsidR="0068339D" w:rsidRPr="008E2720" w:rsidRDefault="0068339D" w:rsidP="0068339D">
            <w:pPr>
              <w:pStyle w:val="Tabele"/>
              <w:rPr>
                <w:b/>
                <w:sz w:val="20"/>
              </w:rPr>
            </w:pPr>
          </w:p>
        </w:tc>
        <w:tc>
          <w:tcPr>
            <w:tcW w:w="1328" w:type="pct"/>
            <w:tcBorders>
              <w:top w:val="outset" w:sz="6" w:space="0" w:color="auto"/>
              <w:left w:val="outset" w:sz="6" w:space="0" w:color="auto"/>
              <w:bottom w:val="outset" w:sz="6" w:space="0" w:color="auto"/>
              <w:right w:val="outset" w:sz="6" w:space="0" w:color="auto"/>
            </w:tcBorders>
            <w:vAlign w:val="center"/>
          </w:tcPr>
          <w:p w:rsidR="0068339D" w:rsidRPr="008E2720" w:rsidRDefault="0068339D" w:rsidP="0068339D">
            <w:pPr>
              <w:pStyle w:val="Tabele"/>
              <w:rPr>
                <w:b/>
                <w:sz w:val="20"/>
              </w:rPr>
            </w:pPr>
            <w:r w:rsidRPr="008E2720">
              <w:rPr>
                <w:b/>
                <w:sz w:val="20"/>
              </w:rPr>
              <w:t xml:space="preserve">SHUMA I </w:t>
            </w:r>
          </w:p>
        </w:tc>
        <w:tc>
          <w:tcPr>
            <w:tcW w:w="516" w:type="pct"/>
            <w:tcBorders>
              <w:top w:val="outset" w:sz="6" w:space="0" w:color="auto"/>
              <w:left w:val="outset" w:sz="6" w:space="0" w:color="auto"/>
              <w:bottom w:val="outset" w:sz="6" w:space="0" w:color="auto"/>
              <w:right w:val="outset" w:sz="6" w:space="0" w:color="auto"/>
            </w:tcBorders>
            <w:vAlign w:val="center"/>
          </w:tcPr>
          <w:p w:rsidR="0068339D" w:rsidRPr="008E2720" w:rsidRDefault="0068339D" w:rsidP="0068339D">
            <w:pPr>
              <w:pStyle w:val="Tabele"/>
              <w:rPr>
                <w:b/>
                <w:sz w:val="20"/>
              </w:rPr>
            </w:pPr>
          </w:p>
        </w:tc>
        <w:tc>
          <w:tcPr>
            <w:tcW w:w="538" w:type="pct"/>
            <w:tcBorders>
              <w:top w:val="outset" w:sz="6" w:space="0" w:color="auto"/>
              <w:left w:val="outset" w:sz="6" w:space="0" w:color="auto"/>
              <w:bottom w:val="outset" w:sz="6" w:space="0" w:color="auto"/>
              <w:right w:val="outset" w:sz="6" w:space="0" w:color="auto"/>
            </w:tcBorders>
            <w:vAlign w:val="center"/>
          </w:tcPr>
          <w:p w:rsidR="0068339D" w:rsidRPr="008E2720" w:rsidRDefault="0068339D" w:rsidP="0068339D">
            <w:pPr>
              <w:pStyle w:val="Tabele"/>
              <w:rPr>
                <w:b/>
                <w:sz w:val="20"/>
              </w:rPr>
            </w:pPr>
          </w:p>
        </w:tc>
        <w:tc>
          <w:tcPr>
            <w:tcW w:w="510" w:type="pct"/>
            <w:tcBorders>
              <w:top w:val="outset" w:sz="6" w:space="0" w:color="auto"/>
              <w:left w:val="outset" w:sz="6" w:space="0" w:color="auto"/>
              <w:bottom w:val="outset" w:sz="6" w:space="0" w:color="auto"/>
              <w:right w:val="outset" w:sz="6" w:space="0" w:color="auto"/>
            </w:tcBorders>
            <w:vAlign w:val="center"/>
          </w:tcPr>
          <w:p w:rsidR="0068339D" w:rsidRPr="008E2720" w:rsidRDefault="0068339D" w:rsidP="0068339D">
            <w:pPr>
              <w:pStyle w:val="Tabele"/>
              <w:rPr>
                <w:b/>
                <w:sz w:val="20"/>
              </w:rPr>
            </w:pPr>
          </w:p>
        </w:tc>
        <w:tc>
          <w:tcPr>
            <w:tcW w:w="574" w:type="pct"/>
            <w:tcBorders>
              <w:top w:val="outset" w:sz="6" w:space="0" w:color="auto"/>
              <w:left w:val="outset" w:sz="6" w:space="0" w:color="auto"/>
              <w:bottom w:val="outset" w:sz="6" w:space="0" w:color="auto"/>
              <w:right w:val="outset" w:sz="6" w:space="0" w:color="auto"/>
            </w:tcBorders>
            <w:vAlign w:val="center"/>
          </w:tcPr>
          <w:p w:rsidR="0068339D" w:rsidRPr="008E2720" w:rsidRDefault="0068339D" w:rsidP="0068339D">
            <w:pPr>
              <w:pStyle w:val="Tabele"/>
              <w:rPr>
                <w:b/>
                <w:sz w:val="20"/>
              </w:rPr>
            </w:pPr>
          </w:p>
        </w:tc>
        <w:tc>
          <w:tcPr>
            <w:tcW w:w="739" w:type="pct"/>
            <w:tcBorders>
              <w:top w:val="outset" w:sz="6" w:space="0" w:color="auto"/>
              <w:left w:val="outset" w:sz="6" w:space="0" w:color="auto"/>
              <w:bottom w:val="outset" w:sz="6" w:space="0" w:color="auto"/>
              <w:right w:val="outset" w:sz="6" w:space="0" w:color="auto"/>
            </w:tcBorders>
            <w:vAlign w:val="center"/>
          </w:tcPr>
          <w:p w:rsidR="0068339D" w:rsidRPr="008E2720" w:rsidRDefault="0068339D" w:rsidP="0068339D">
            <w:pPr>
              <w:pStyle w:val="Tabele"/>
              <w:jc w:val="right"/>
              <w:rPr>
                <w:b/>
                <w:sz w:val="20"/>
              </w:rPr>
            </w:pPr>
          </w:p>
        </w:tc>
        <w:tc>
          <w:tcPr>
            <w:tcW w:w="522" w:type="pct"/>
            <w:tcBorders>
              <w:top w:val="outset" w:sz="6" w:space="0" w:color="auto"/>
              <w:left w:val="outset" w:sz="6" w:space="0" w:color="auto"/>
              <w:bottom w:val="outset" w:sz="6" w:space="0" w:color="auto"/>
              <w:right w:val="outset" w:sz="6" w:space="0" w:color="auto"/>
            </w:tcBorders>
            <w:vAlign w:val="center"/>
          </w:tcPr>
          <w:p w:rsidR="0068339D" w:rsidRPr="008E2720" w:rsidRDefault="0068339D" w:rsidP="0068339D">
            <w:pPr>
              <w:pStyle w:val="Tabele"/>
              <w:rPr>
                <w:b/>
                <w:sz w:val="20"/>
              </w:rPr>
            </w:pPr>
          </w:p>
        </w:tc>
      </w:tr>
    </w:tbl>
    <w:p w:rsidR="0068339D" w:rsidRDefault="0068339D" w:rsidP="0068339D">
      <w:pPr>
        <w:pStyle w:val="Paragrafi"/>
      </w:pPr>
    </w:p>
    <w:p w:rsidR="0068339D" w:rsidRDefault="0068339D" w:rsidP="0068339D">
      <w:pPr>
        <w:pStyle w:val="Paragrafi"/>
        <w:ind w:firstLine="0"/>
      </w:pPr>
      <w:r>
        <w:t>Shënim. Për prodhimin në sera, pë</w:t>
      </w:r>
      <w:r w:rsidRPr="00000A65">
        <w:t>r</w:t>
      </w:r>
      <w:r>
        <w:t xml:space="preserve">llogaritja bëhet si më poshtë: </w:t>
      </w:r>
    </w:p>
    <w:p w:rsidR="0068339D" w:rsidRDefault="0068339D" w:rsidP="0068339D">
      <w:pPr>
        <w:pStyle w:val="Paragrafi"/>
        <w:ind w:firstLine="0"/>
      </w:pPr>
      <w:r>
        <w:t>- Kur bimët janë në prodhim të</w:t>
      </w:r>
      <w:r w:rsidRPr="00000A65">
        <w:t xml:space="preserve"> plot</w:t>
      </w:r>
      <w:r>
        <w:t>ë, llogaritet 100 % e prodhimit.</w:t>
      </w:r>
    </w:p>
    <w:p w:rsidR="0068339D" w:rsidRDefault="0068339D" w:rsidP="0068339D">
      <w:pPr>
        <w:pStyle w:val="Paragrafi"/>
        <w:ind w:firstLine="0"/>
      </w:pPr>
      <w:r>
        <w:t>- Kur bimët janë në fazë</w:t>
      </w:r>
      <w:r w:rsidRPr="00000A65">
        <w:t>n e sa</w:t>
      </w:r>
      <w:r>
        <w:t xml:space="preserve">pombjelljes në fushë, vlera e dëmit llogaritet: vlera e fidanit 25 lekë/bimë +20 % e vlerës së prodhimit. </w:t>
      </w:r>
    </w:p>
    <w:p w:rsidR="0068339D" w:rsidRDefault="0068339D" w:rsidP="0068339D">
      <w:pPr>
        <w:pStyle w:val="Paragrafi"/>
        <w:ind w:firstLine="0"/>
      </w:pPr>
      <w:r>
        <w:t>- Kur bimët janë në fazën e fillimit të l</w:t>
      </w:r>
      <w:r w:rsidRPr="00000A65">
        <w:t>ulëzim</w:t>
      </w:r>
      <w:r>
        <w:t>it, llogaritet 60 % e prodhimit.</w:t>
      </w:r>
    </w:p>
    <w:p w:rsidR="0068339D" w:rsidRDefault="0068339D" w:rsidP="0068339D">
      <w:pPr>
        <w:pStyle w:val="Paragrafi"/>
      </w:pPr>
    </w:p>
    <w:p w:rsidR="0068339D" w:rsidRDefault="0068339D" w:rsidP="0068339D">
      <w:pPr>
        <w:pStyle w:val="Paragrafi"/>
      </w:pPr>
    </w:p>
    <w:p w:rsidR="0068339D" w:rsidRDefault="0068339D" w:rsidP="0068339D">
      <w:pPr>
        <w:pStyle w:val="Paragrafi"/>
      </w:pPr>
      <w:r>
        <w:t>II. Dëme të shkaktuara në pemë</w:t>
      </w:r>
      <w:r w:rsidRPr="00000A65">
        <w:t xml:space="preserve"> frutore, hardhi, ullinj</w:t>
      </w:r>
    </w:p>
    <w:p w:rsidR="0068339D" w:rsidRDefault="0068339D" w:rsidP="0068339D">
      <w:pPr>
        <w:pStyle w:val="Paragrafi"/>
      </w:pPr>
    </w:p>
    <w:tbl>
      <w:tblPr>
        <w:tblW w:w="9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2964"/>
        <w:gridCol w:w="758"/>
        <w:gridCol w:w="2356"/>
        <w:gridCol w:w="1232"/>
        <w:gridCol w:w="1807"/>
      </w:tblGrid>
      <w:tr w:rsidR="0068339D" w:rsidRPr="009B69B2">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9B69B2" w:rsidRDefault="0068339D" w:rsidP="0068339D">
            <w:pPr>
              <w:pStyle w:val="Tabele"/>
              <w:widowControl w:val="0"/>
              <w:jc w:val="center"/>
              <w:rPr>
                <w:b/>
                <w:sz w:val="20"/>
              </w:rPr>
            </w:pPr>
            <w:r w:rsidRPr="009B69B2">
              <w:rPr>
                <w:b/>
                <w:sz w:val="20"/>
              </w:rPr>
              <w:t>Nr.</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9B69B2" w:rsidRDefault="0068339D" w:rsidP="0068339D">
            <w:pPr>
              <w:pStyle w:val="Tabele"/>
              <w:widowControl w:val="0"/>
              <w:jc w:val="center"/>
              <w:rPr>
                <w:b/>
                <w:sz w:val="20"/>
              </w:rPr>
            </w:pPr>
            <w:r w:rsidRPr="009B69B2">
              <w:rPr>
                <w:b/>
                <w:sz w:val="20"/>
              </w:rPr>
              <w:t>Kultura</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9B69B2" w:rsidRDefault="0068339D" w:rsidP="0068339D">
            <w:pPr>
              <w:pStyle w:val="Tabele"/>
              <w:widowControl w:val="0"/>
              <w:jc w:val="center"/>
              <w:rPr>
                <w:b/>
                <w:sz w:val="20"/>
              </w:rPr>
            </w:pPr>
            <w:r w:rsidRPr="009B69B2">
              <w:rPr>
                <w:b/>
                <w:sz w:val="20"/>
              </w:rPr>
              <w:t>Njësia</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9B69B2" w:rsidRDefault="0068339D" w:rsidP="0068339D">
            <w:pPr>
              <w:pStyle w:val="Tabele"/>
              <w:widowControl w:val="0"/>
              <w:jc w:val="center"/>
              <w:rPr>
                <w:b/>
                <w:sz w:val="20"/>
              </w:rPr>
            </w:pPr>
            <w:r w:rsidRPr="009B69B2">
              <w:rPr>
                <w:b/>
                <w:sz w:val="20"/>
              </w:rPr>
              <w:t>Dëmtuar gjithsej</w:t>
            </w:r>
            <w:r>
              <w:rPr>
                <w:b/>
                <w:sz w:val="20"/>
              </w:rPr>
              <w:t>,</w:t>
            </w:r>
            <w:r w:rsidRPr="009B69B2">
              <w:rPr>
                <w:b/>
                <w:sz w:val="20"/>
              </w:rPr>
              <w:t xml:space="preserve"> rrënjë</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9B69B2" w:rsidRDefault="0068339D" w:rsidP="0068339D">
            <w:pPr>
              <w:pStyle w:val="Tabele"/>
              <w:widowControl w:val="0"/>
              <w:jc w:val="center"/>
              <w:rPr>
                <w:b/>
                <w:sz w:val="20"/>
              </w:rPr>
            </w:pPr>
            <w:r w:rsidRPr="009B69B2">
              <w:rPr>
                <w:b/>
                <w:sz w:val="20"/>
              </w:rPr>
              <w:t xml:space="preserve">Vlera </w:t>
            </w:r>
            <w:r w:rsidRPr="009B69B2">
              <w:rPr>
                <w:b/>
                <w:sz w:val="20"/>
              </w:rPr>
              <w:br/>
              <w:t>lekë/ rrënjë</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9B69B2" w:rsidRDefault="0068339D" w:rsidP="0068339D">
            <w:pPr>
              <w:pStyle w:val="Tabele"/>
              <w:widowControl w:val="0"/>
              <w:jc w:val="center"/>
              <w:rPr>
                <w:b/>
                <w:sz w:val="20"/>
              </w:rPr>
            </w:pPr>
            <w:r w:rsidRPr="009B69B2">
              <w:rPr>
                <w:b/>
                <w:sz w:val="20"/>
              </w:rPr>
              <w:t>Vlera lekë gjithsej</w:t>
            </w: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Pemë frutore të reja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4500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Pemë frutore në prodhim të plotë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6000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Ullinj të rinj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7800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Ullinj në prodhim të plotë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12700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Hardhi të reja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1250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Hardhi në prodhim të plotë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1500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Agrume të reja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5000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Agrume në prodhim të plotë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6300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Kivi në rritje</w:t>
            </w:r>
            <w:r w:rsidRPr="00483D9B">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4600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Kivi në prodhim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6000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rPr>
          <w:jc w:val="center"/>
        </w:trPr>
        <w:tc>
          <w:tcPr>
            <w:tcW w:w="696" w:type="dxa"/>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8E2720" w:rsidRDefault="0068339D" w:rsidP="0068339D">
            <w:pPr>
              <w:pStyle w:val="Tabele"/>
              <w:widowControl w:val="0"/>
              <w:rPr>
                <w:b/>
                <w:sz w:val="20"/>
              </w:rPr>
            </w:pPr>
            <w:r w:rsidRPr="008E2720">
              <w:rPr>
                <w:b/>
                <w:sz w:val="20"/>
              </w:rPr>
              <w:t xml:space="preserve">SHUMA II </w:t>
            </w: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bl>
    <w:p w:rsidR="0068339D" w:rsidRDefault="0068339D" w:rsidP="0068339D">
      <w:pPr>
        <w:pStyle w:val="Paragrafi"/>
      </w:pPr>
    </w:p>
    <w:p w:rsidR="0068339D" w:rsidRDefault="0068339D" w:rsidP="0068339D">
      <w:pPr>
        <w:pStyle w:val="Paragrafi"/>
      </w:pPr>
      <w:r>
        <w:t xml:space="preserve"> Shënim.</w:t>
      </w:r>
      <w:r w:rsidRPr="00000A65">
        <w:t xml:space="preserve"> Diferencimi i pagesës në pemë frutore, ullinj, agrume dhe hardh</w:t>
      </w:r>
      <w:r>
        <w:t xml:space="preserve">i, të </w:t>
      </w:r>
      <w:r w:rsidRPr="006D5EF0">
        <w:t>cilat</w:t>
      </w:r>
      <w:r>
        <w:t xml:space="preserve"> nuk kanë hyrë akoma në</w:t>
      </w:r>
      <w:r w:rsidRPr="00000A65">
        <w:t xml:space="preserve"> prodhim,</w:t>
      </w:r>
      <w:r>
        <w:t xml:space="preserve"> sipas moshës bëhet si më poshtë</w:t>
      </w:r>
      <w:r w:rsidRPr="00000A65">
        <w:t>:</w:t>
      </w:r>
    </w:p>
    <w:p w:rsidR="0068339D" w:rsidRPr="00000A65" w:rsidRDefault="0068339D" w:rsidP="0068339D">
      <w:pPr>
        <w:pStyle w:val="Paragrafi"/>
      </w:pPr>
      <w:r>
        <w:t>Pemë frutore dhe ullinj në rritje</w:t>
      </w:r>
      <w:r w:rsidRPr="00000A65">
        <w:t xml:space="preserve"> </w:t>
      </w:r>
    </w:p>
    <w:p w:rsidR="0068339D" w:rsidRDefault="0068339D" w:rsidP="0068339D">
      <w:pPr>
        <w:pStyle w:val="Paragrafi"/>
      </w:pPr>
      <w:r>
        <w:t>1. Në moshën 1-vjeçare, 40 % e vlerës së pë</w:t>
      </w:r>
      <w:r w:rsidRPr="00000A65">
        <w:t>rcaktu</w:t>
      </w:r>
      <w:r>
        <w:t xml:space="preserve">ar në tabelën II, pika 1 dhe 3; </w:t>
      </w:r>
    </w:p>
    <w:p w:rsidR="0068339D" w:rsidRDefault="0068339D" w:rsidP="0068339D">
      <w:pPr>
        <w:pStyle w:val="Paragrafi"/>
      </w:pPr>
      <w:r>
        <w:t xml:space="preserve">2. Në moshën 2-vjeçare, 50%; </w:t>
      </w:r>
    </w:p>
    <w:p w:rsidR="0068339D" w:rsidRDefault="0068339D" w:rsidP="0068339D">
      <w:pPr>
        <w:pStyle w:val="Paragrafi"/>
      </w:pPr>
      <w:r>
        <w:t xml:space="preserve">3. Në moshën 3-vjeçare, 60 %; </w:t>
      </w:r>
    </w:p>
    <w:p w:rsidR="0068339D" w:rsidRDefault="0068339D" w:rsidP="0068339D">
      <w:pPr>
        <w:pStyle w:val="Paragrafi"/>
      </w:pPr>
      <w:r>
        <w:t xml:space="preserve">4. Në moshën 4-vjeçare, 70 %; </w:t>
      </w:r>
    </w:p>
    <w:p w:rsidR="0068339D" w:rsidRDefault="0068339D" w:rsidP="0068339D">
      <w:pPr>
        <w:pStyle w:val="Paragrafi"/>
      </w:pPr>
      <w:r w:rsidRPr="00000A65">
        <w:t xml:space="preserve">5. </w:t>
      </w:r>
      <w:r>
        <w:t xml:space="preserve">Në </w:t>
      </w:r>
      <w:r w:rsidRPr="00000A65">
        <w:t>moshë</w:t>
      </w:r>
      <w:r>
        <w:t xml:space="preserve">n 5-vjeçare, 80%; </w:t>
      </w:r>
    </w:p>
    <w:p w:rsidR="0068339D" w:rsidRPr="00000A65" w:rsidRDefault="0068339D" w:rsidP="0068339D">
      <w:pPr>
        <w:pStyle w:val="Paragrafi"/>
      </w:pPr>
      <w:r w:rsidRPr="00000A65">
        <w:t xml:space="preserve">6. </w:t>
      </w:r>
      <w:r>
        <w:t xml:space="preserve">Në </w:t>
      </w:r>
      <w:r w:rsidRPr="00000A65">
        <w:t>moshën 6</w:t>
      </w:r>
      <w:r>
        <w:t xml:space="preserve">-vjeçare, </w:t>
      </w:r>
      <w:r w:rsidRPr="00000A65">
        <w:t>100 % e vlerës së p</w:t>
      </w:r>
      <w:r>
        <w:t>ë</w:t>
      </w:r>
      <w:r w:rsidRPr="00000A65">
        <w:t>rcaktu</w:t>
      </w:r>
      <w:r>
        <w:t xml:space="preserve">ar në tabelën II, pika 1 dhe 3. </w:t>
      </w:r>
    </w:p>
    <w:p w:rsidR="0068339D" w:rsidRDefault="0068339D" w:rsidP="0068339D">
      <w:pPr>
        <w:pStyle w:val="Paragrafi"/>
      </w:pPr>
      <w:r>
        <w:t xml:space="preserve">Hardhi në rritje </w:t>
      </w:r>
    </w:p>
    <w:p w:rsidR="0068339D" w:rsidRDefault="0068339D" w:rsidP="0068339D">
      <w:pPr>
        <w:pStyle w:val="Paragrafi"/>
      </w:pPr>
      <w:r>
        <w:t>1. Në moshën 1-vjeçare, 40 % e vlerës së pë</w:t>
      </w:r>
      <w:r w:rsidRPr="00000A65">
        <w:t>rcaktu</w:t>
      </w:r>
      <w:r>
        <w:t xml:space="preserve">ar në tabelën II, pika 5; </w:t>
      </w:r>
    </w:p>
    <w:p w:rsidR="0068339D" w:rsidRDefault="0068339D" w:rsidP="0068339D">
      <w:pPr>
        <w:pStyle w:val="Paragrafi"/>
      </w:pPr>
      <w:r>
        <w:t xml:space="preserve">2. Në moshën 2-vjeçare, 70 %; </w:t>
      </w:r>
    </w:p>
    <w:p w:rsidR="0068339D" w:rsidRPr="00000A65" w:rsidRDefault="0068339D" w:rsidP="0068339D">
      <w:pPr>
        <w:pStyle w:val="Paragrafi"/>
      </w:pPr>
      <w:r w:rsidRPr="00000A65">
        <w:t xml:space="preserve">3. </w:t>
      </w:r>
      <w:r>
        <w:t xml:space="preserve">Në </w:t>
      </w:r>
      <w:r w:rsidRPr="00000A65">
        <w:t>moshën 3</w:t>
      </w:r>
      <w:r>
        <w:t>-</w:t>
      </w:r>
      <w:r w:rsidRPr="00000A65">
        <w:t>vjeçare</w:t>
      </w:r>
      <w:r>
        <w:t>,</w:t>
      </w:r>
      <w:r w:rsidRPr="00000A65">
        <w:t xml:space="preserve"> 80 %</w:t>
      </w:r>
      <w:r>
        <w:t>;</w:t>
      </w:r>
      <w:r w:rsidRPr="00000A65">
        <w:t xml:space="preserve"> </w:t>
      </w:r>
    </w:p>
    <w:p w:rsidR="0068339D" w:rsidRDefault="0068339D" w:rsidP="0068339D">
      <w:pPr>
        <w:pStyle w:val="Paragrafi"/>
      </w:pPr>
      <w:r w:rsidRPr="00000A65">
        <w:t xml:space="preserve">4. </w:t>
      </w:r>
      <w:r>
        <w:t>Në</w:t>
      </w:r>
      <w:r w:rsidRPr="00000A65">
        <w:t xml:space="preserve"> moshën 4</w:t>
      </w:r>
      <w:r>
        <w:t>-</w:t>
      </w:r>
      <w:r w:rsidRPr="00000A65">
        <w:t>vjeçare</w:t>
      </w:r>
      <w:r>
        <w:t>, 100 % e vlerës së përcaktuar në</w:t>
      </w:r>
      <w:r w:rsidRPr="00000A65">
        <w:t xml:space="preserve"> tabelën II</w:t>
      </w:r>
      <w:r>
        <w:t>,</w:t>
      </w:r>
      <w:r w:rsidRPr="00000A65">
        <w:t xml:space="preserve"> p</w:t>
      </w:r>
      <w:r>
        <w:t xml:space="preserve">ika 5. </w:t>
      </w:r>
    </w:p>
    <w:p w:rsidR="0068339D" w:rsidRDefault="0068339D" w:rsidP="0068339D">
      <w:pPr>
        <w:pStyle w:val="Paragrafi"/>
      </w:pPr>
      <w:r>
        <w:t xml:space="preserve">Agrume në rritje </w:t>
      </w:r>
    </w:p>
    <w:p w:rsidR="0068339D" w:rsidRDefault="0068339D" w:rsidP="0068339D">
      <w:pPr>
        <w:pStyle w:val="Paragrafi"/>
      </w:pPr>
      <w:r>
        <w:t xml:space="preserve">1. Në moshën 1-vjeçare, 60 % e vlerës së përcaktuar në tabelën II, pika 7; </w:t>
      </w:r>
    </w:p>
    <w:p w:rsidR="0068339D" w:rsidRDefault="0068339D" w:rsidP="0068339D">
      <w:pPr>
        <w:pStyle w:val="Paragrafi"/>
      </w:pPr>
      <w:r>
        <w:t xml:space="preserve">2. Në moshën 2-vjeçare, 70%; </w:t>
      </w:r>
    </w:p>
    <w:p w:rsidR="0068339D" w:rsidRDefault="0068339D" w:rsidP="0068339D">
      <w:pPr>
        <w:pStyle w:val="Paragrafi"/>
      </w:pPr>
      <w:r>
        <w:t xml:space="preserve">3. Në moshën 3-vjeçare, 80%; </w:t>
      </w:r>
    </w:p>
    <w:p w:rsidR="0068339D" w:rsidRDefault="0068339D" w:rsidP="0068339D">
      <w:pPr>
        <w:pStyle w:val="Paragrafi"/>
      </w:pPr>
      <w:r>
        <w:t xml:space="preserve">4. Në moshën 4-vjeçare,  90%; </w:t>
      </w:r>
    </w:p>
    <w:p w:rsidR="0068339D" w:rsidRDefault="0068339D" w:rsidP="0068339D">
      <w:pPr>
        <w:pStyle w:val="Paragrafi"/>
      </w:pPr>
      <w:r>
        <w:t>5. Në moshën 5-vjeçare, 100 % e vlerës së përcaktuar në</w:t>
      </w:r>
      <w:r w:rsidRPr="00000A65">
        <w:t xml:space="preserve"> tabelën II</w:t>
      </w:r>
      <w:r>
        <w:t>,</w:t>
      </w:r>
      <w:r w:rsidRPr="00000A65">
        <w:t xml:space="preserve"> p</w:t>
      </w:r>
      <w:r>
        <w:t>ika 7.</w:t>
      </w:r>
    </w:p>
    <w:p w:rsidR="0068339D" w:rsidRDefault="0068339D" w:rsidP="0068339D">
      <w:pPr>
        <w:pStyle w:val="Paragrafi"/>
      </w:pPr>
      <w:r>
        <w:t xml:space="preserve">Kivi në rritje </w:t>
      </w:r>
    </w:p>
    <w:p w:rsidR="0068339D" w:rsidRPr="00000A65" w:rsidRDefault="0068339D" w:rsidP="0068339D">
      <w:pPr>
        <w:pStyle w:val="Paragrafi"/>
      </w:pPr>
      <w:r>
        <w:t>1. Në moshën 1-vjeçare, 60 % e vlerës së përcaktuar në tabelën II, pika 9;</w:t>
      </w:r>
    </w:p>
    <w:p w:rsidR="0068339D" w:rsidRDefault="0068339D" w:rsidP="0068339D">
      <w:pPr>
        <w:pStyle w:val="Paragrafi"/>
      </w:pPr>
      <w:r>
        <w:t xml:space="preserve">2. Në moshën 2-vjeçare, 80 %; </w:t>
      </w:r>
    </w:p>
    <w:p w:rsidR="0068339D" w:rsidRDefault="0068339D" w:rsidP="0068339D">
      <w:pPr>
        <w:pStyle w:val="Paragrafi"/>
      </w:pPr>
      <w:r w:rsidRPr="00000A65">
        <w:t xml:space="preserve">3. </w:t>
      </w:r>
      <w:r>
        <w:t xml:space="preserve">Në moshën 3-vjeçare, 90 %; </w:t>
      </w:r>
    </w:p>
    <w:p w:rsidR="0068339D" w:rsidRDefault="0068339D" w:rsidP="0068339D">
      <w:pPr>
        <w:pStyle w:val="Paragrafi"/>
      </w:pPr>
      <w:r w:rsidRPr="00000A65">
        <w:t xml:space="preserve">4. </w:t>
      </w:r>
      <w:r>
        <w:t xml:space="preserve">Në </w:t>
      </w:r>
      <w:r w:rsidRPr="00000A65">
        <w:t>moshën 4</w:t>
      </w:r>
      <w:r>
        <w:t>-</w:t>
      </w:r>
      <w:r w:rsidRPr="00000A65">
        <w:t>vjeçare</w:t>
      </w:r>
      <w:r>
        <w:t>,</w:t>
      </w:r>
      <w:r w:rsidRPr="00000A65">
        <w:t xml:space="preserve"> </w:t>
      </w:r>
      <w:r>
        <w:t>100 % e vlerës së përcaktuar në</w:t>
      </w:r>
      <w:r w:rsidRPr="00000A65">
        <w:t xml:space="preserve"> tabelën II</w:t>
      </w:r>
      <w:r>
        <w:t>,</w:t>
      </w:r>
      <w:r w:rsidRPr="00000A65">
        <w:t xml:space="preserve"> p</w:t>
      </w:r>
      <w:r>
        <w:t>ika 9.</w:t>
      </w: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Pr="00000A65" w:rsidRDefault="0068339D" w:rsidP="0068339D">
      <w:pPr>
        <w:pStyle w:val="Paragrafi"/>
      </w:pPr>
      <w:r>
        <w:t>III. Dëme të shkaktuara në kafshët bujqë</w:t>
      </w:r>
      <w:r w:rsidRPr="00000A65">
        <w:t xml:space="preserve">sore </w:t>
      </w:r>
    </w:p>
    <w:p w:rsidR="0068339D" w:rsidRPr="00000A65" w:rsidRDefault="0068339D" w:rsidP="0068339D">
      <w:pPr>
        <w:pStyle w:val="Paragrafi"/>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892"/>
        <w:gridCol w:w="845"/>
        <w:gridCol w:w="1079"/>
        <w:gridCol w:w="1729"/>
        <w:gridCol w:w="1153"/>
        <w:gridCol w:w="1608"/>
      </w:tblGrid>
      <w:tr w:rsidR="0068339D" w:rsidRPr="00015198">
        <w:tc>
          <w:tcPr>
            <w:tcW w:w="311"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widowControl w:val="0"/>
              <w:jc w:val="center"/>
              <w:rPr>
                <w:b/>
                <w:sz w:val="20"/>
              </w:rPr>
            </w:pPr>
            <w:r w:rsidRPr="00015198">
              <w:rPr>
                <w:b/>
                <w:sz w:val="20"/>
              </w:rPr>
              <w:t>Nr</w:t>
            </w:r>
            <w:r>
              <w:rPr>
                <w:b/>
                <w:sz w:val="20"/>
              </w:rPr>
              <w:t>.</w:t>
            </w:r>
          </w:p>
        </w:tc>
        <w:tc>
          <w:tcPr>
            <w:tcW w:w="1068"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widowControl w:val="0"/>
              <w:jc w:val="center"/>
              <w:rPr>
                <w:b/>
                <w:sz w:val="20"/>
              </w:rPr>
            </w:pPr>
            <w:r w:rsidRPr="00015198">
              <w:rPr>
                <w:b/>
                <w:sz w:val="20"/>
              </w:rPr>
              <w:t xml:space="preserve">Lloji kafshës </w:t>
            </w:r>
            <w:r w:rsidRPr="00015198">
              <w:rPr>
                <w:b/>
                <w:sz w:val="20"/>
              </w:rPr>
              <w:br/>
              <w:t>(kategoria)</w:t>
            </w:r>
          </w:p>
        </w:tc>
        <w:tc>
          <w:tcPr>
            <w:tcW w:w="477"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widowControl w:val="0"/>
              <w:jc w:val="center"/>
              <w:rPr>
                <w:b/>
                <w:sz w:val="20"/>
              </w:rPr>
            </w:pPr>
            <w:r w:rsidRPr="00015198">
              <w:rPr>
                <w:b/>
                <w:sz w:val="20"/>
              </w:rPr>
              <w:t>Njësia</w:t>
            </w:r>
          </w:p>
        </w:tc>
        <w:tc>
          <w:tcPr>
            <w:tcW w:w="609"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widowControl w:val="0"/>
              <w:jc w:val="center"/>
              <w:rPr>
                <w:b/>
                <w:sz w:val="20"/>
              </w:rPr>
            </w:pPr>
            <w:r w:rsidRPr="00015198">
              <w:rPr>
                <w:b/>
                <w:sz w:val="20"/>
              </w:rPr>
              <w:t xml:space="preserve">Dëmtuar </w:t>
            </w:r>
            <w:r w:rsidRPr="00015198">
              <w:rPr>
                <w:b/>
                <w:sz w:val="20"/>
              </w:rPr>
              <w:br/>
              <w:t>gjithsej</w:t>
            </w:r>
          </w:p>
        </w:tc>
        <w:tc>
          <w:tcPr>
            <w:tcW w:w="976"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widowControl w:val="0"/>
              <w:jc w:val="center"/>
              <w:rPr>
                <w:b/>
                <w:sz w:val="20"/>
              </w:rPr>
            </w:pPr>
            <w:r w:rsidRPr="00015198">
              <w:rPr>
                <w:b/>
                <w:sz w:val="20"/>
              </w:rPr>
              <w:t xml:space="preserve">Nr. i matrikullit </w:t>
            </w:r>
            <w:r w:rsidRPr="00015198">
              <w:rPr>
                <w:b/>
                <w:sz w:val="20"/>
              </w:rPr>
              <w:br/>
              <w:t>i gjedhit</w:t>
            </w:r>
          </w:p>
        </w:tc>
        <w:tc>
          <w:tcPr>
            <w:tcW w:w="651"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widowControl w:val="0"/>
              <w:jc w:val="center"/>
              <w:rPr>
                <w:b/>
                <w:sz w:val="20"/>
              </w:rPr>
            </w:pPr>
            <w:r w:rsidRPr="00015198">
              <w:rPr>
                <w:b/>
                <w:sz w:val="20"/>
              </w:rPr>
              <w:t xml:space="preserve">Vlera për </w:t>
            </w:r>
            <w:r w:rsidRPr="00015198">
              <w:rPr>
                <w:b/>
                <w:sz w:val="20"/>
              </w:rPr>
              <w:br/>
              <w:t>kokë</w:t>
            </w:r>
            <w:r w:rsidRPr="00015198">
              <w:rPr>
                <w:b/>
                <w:sz w:val="20"/>
              </w:rPr>
              <w:br/>
              <w:t>(lekë)</w:t>
            </w:r>
          </w:p>
        </w:tc>
        <w:tc>
          <w:tcPr>
            <w:tcW w:w="908" w:type="pct"/>
            <w:tcBorders>
              <w:top w:val="outset" w:sz="6" w:space="0" w:color="auto"/>
              <w:left w:val="outset" w:sz="6" w:space="0" w:color="auto"/>
              <w:bottom w:val="outset" w:sz="6" w:space="0" w:color="auto"/>
              <w:right w:val="outset" w:sz="6" w:space="0" w:color="auto"/>
            </w:tcBorders>
          </w:tcPr>
          <w:p w:rsidR="0068339D" w:rsidRPr="00015198" w:rsidRDefault="0068339D" w:rsidP="0068339D">
            <w:pPr>
              <w:pStyle w:val="Tabele"/>
              <w:widowControl w:val="0"/>
              <w:jc w:val="center"/>
              <w:rPr>
                <w:b/>
                <w:sz w:val="20"/>
              </w:rPr>
            </w:pPr>
            <w:r w:rsidRPr="00015198">
              <w:rPr>
                <w:b/>
                <w:sz w:val="20"/>
              </w:rPr>
              <w:t xml:space="preserve">Vlera e dëmit </w:t>
            </w:r>
            <w:r w:rsidRPr="00015198">
              <w:rPr>
                <w:b/>
                <w:sz w:val="20"/>
              </w:rPr>
              <w:br/>
              <w:t xml:space="preserve">gjithsej </w:t>
            </w:r>
            <w:r>
              <w:rPr>
                <w:b/>
                <w:sz w:val="20"/>
              </w:rPr>
              <w:t>(lekë</w:t>
            </w:r>
            <w:r w:rsidRPr="00015198">
              <w:rPr>
                <w:b/>
                <w:sz w:val="20"/>
              </w:rPr>
              <w:t>)</w:t>
            </w: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1.</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Lopë</w:t>
            </w:r>
            <w:r w:rsidRPr="00483D9B">
              <w:rPr>
                <w:sz w:val="20"/>
              </w:rPr>
              <w:t xml:space="preserve"> race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single" w:sz="4" w:space="0" w:color="auto"/>
              <w:right w:val="single" w:sz="4"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single" w:sz="4"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150 </w:t>
            </w:r>
            <w:r w:rsidRPr="00483D9B">
              <w:rPr>
                <w:sz w:val="20"/>
              </w:rPr>
              <w:t>000</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2.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Lopë</w:t>
            </w:r>
            <w:r w:rsidRPr="00483D9B">
              <w:rPr>
                <w:sz w:val="20"/>
              </w:rPr>
              <w:t xml:space="preserve"> vendi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single" w:sz="4"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90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3.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Mëshqerrë</w:t>
            </w:r>
            <w:r w:rsidRPr="00483D9B">
              <w:rPr>
                <w:sz w:val="20"/>
              </w:rPr>
              <w:t xml:space="preserv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110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4.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Vi</w:t>
            </w:r>
            <w:r w:rsidRPr="00483D9B">
              <w:rPr>
                <w:rFonts w:ascii="Sylfaen" w:hAnsi="Sylfaen" w:cs="Sylfaen"/>
                <w:sz w:val="20"/>
              </w:rPr>
              <w:t>ç</w:t>
            </w:r>
            <w:r w:rsidRPr="00483D9B">
              <w:rPr>
                <w:sz w:val="20"/>
              </w:rPr>
              <w:t xml:space="preserve">a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40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5.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Dele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13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6.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Rrurëza (milore)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8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7.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Qengja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2 </w:t>
            </w:r>
            <w:r w:rsidRPr="00483D9B">
              <w:rPr>
                <w:sz w:val="20"/>
              </w:rPr>
              <w:t xml:space="preserve">500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8.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Dhi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sidRPr="00483D9B">
              <w:rPr>
                <w:sz w:val="20"/>
              </w:rPr>
              <w:t>12</w:t>
            </w:r>
            <w:r>
              <w:rPr>
                <w:sz w:val="20"/>
              </w:rPr>
              <w:t xml:space="preserve">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9.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Ftuja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9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10.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Keca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2 </w:t>
            </w:r>
            <w:r w:rsidRPr="00483D9B">
              <w:rPr>
                <w:sz w:val="20"/>
              </w:rPr>
              <w:t xml:space="preserve">500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11.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Dosa/harça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25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12.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Derra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10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13.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Gica 0 -3 muaj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4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14.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Kalë</w:t>
            </w:r>
            <w:r w:rsidRPr="00483D9B">
              <w:rPr>
                <w:sz w:val="20"/>
              </w:rPr>
              <w:t xml:space="preserv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50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15.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Pelë</w:t>
            </w:r>
            <w:r w:rsidRPr="00483D9B">
              <w:rPr>
                <w:sz w:val="20"/>
              </w:rPr>
              <w:t xml:space="preserv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65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16.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Mushkë</w:t>
            </w:r>
            <w:r w:rsidRPr="00483D9B">
              <w:rPr>
                <w:sz w:val="20"/>
              </w:rPr>
              <w:t xml:space="preserv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45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17.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Gomar</w:t>
            </w:r>
            <w:r w:rsidRPr="00483D9B">
              <w:rPr>
                <w:sz w:val="20"/>
              </w:rPr>
              <w:t xml:space="preserv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10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18.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Pr>
                <w:sz w:val="20"/>
              </w:rPr>
              <w:t>Mëz</w:t>
            </w:r>
            <w:r w:rsidRPr="00483D9B">
              <w:rPr>
                <w:sz w:val="20"/>
              </w:rPr>
              <w:t xml:space="preserv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sidRPr="00483D9B">
              <w:rPr>
                <w:sz w:val="20"/>
              </w:rPr>
              <w:t>1</w:t>
            </w:r>
            <w:r>
              <w:rPr>
                <w:sz w:val="20"/>
              </w:rPr>
              <w:t xml:space="preserve">0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19.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smartTag w:uri="urn:schemas-microsoft-com:office:smarttags" w:element="City">
              <w:smartTag w:uri="urn:schemas-microsoft-com:office:smarttags" w:element="place">
                <w:r w:rsidRPr="00483D9B">
                  <w:rPr>
                    <w:sz w:val="20"/>
                  </w:rPr>
                  <w:t>Pula</w:t>
                </w:r>
              </w:smartTag>
            </w:smartTag>
            <w:r w:rsidRPr="00483D9B">
              <w:rPr>
                <w:sz w:val="20"/>
              </w:rPr>
              <w:t xml:space="preserve"> fushe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1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20.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smartTag w:uri="urn:schemas-microsoft-com:office:smarttags" w:element="City">
              <w:smartTag w:uri="urn:schemas-microsoft-com:office:smarttags" w:element="place">
                <w:r w:rsidRPr="00483D9B">
                  <w:rPr>
                    <w:sz w:val="20"/>
                  </w:rPr>
                  <w:t>Pula</w:t>
                </w:r>
              </w:smartTag>
            </w:smartTag>
            <w:r w:rsidRPr="00483D9B">
              <w:rPr>
                <w:sz w:val="20"/>
              </w:rPr>
              <w:t xml:space="preserve"> deti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3 </w:t>
            </w:r>
            <w:r w:rsidRPr="00483D9B">
              <w:rPr>
                <w:sz w:val="20"/>
              </w:rPr>
              <w:t xml:space="preserve">500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21.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Shpendë uji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1 </w:t>
            </w:r>
            <w:r w:rsidRPr="00483D9B">
              <w:rPr>
                <w:sz w:val="20"/>
              </w:rPr>
              <w:t xml:space="preserve">300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22.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Zogj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sidRPr="00483D9B">
              <w:rPr>
                <w:sz w:val="20"/>
              </w:rPr>
              <w:t xml:space="preserve">100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483D9B">
        <w:tc>
          <w:tcPr>
            <w:tcW w:w="31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23. </w:t>
            </w: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r w:rsidRPr="00483D9B">
              <w:rPr>
                <w:sz w:val="20"/>
              </w:rPr>
              <w:t xml:space="preserve">Koshere blete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jc w:val="right"/>
              <w:rPr>
                <w:sz w:val="20"/>
              </w:rPr>
            </w:pPr>
            <w:r>
              <w:rPr>
                <w:sz w:val="20"/>
              </w:rPr>
              <w:t xml:space="preserve">25 </w:t>
            </w:r>
            <w:r w:rsidRPr="00483D9B">
              <w:rPr>
                <w:sz w:val="20"/>
              </w:rPr>
              <w:t xml:space="preserve">000 </w:t>
            </w: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483D9B" w:rsidRDefault="0068339D" w:rsidP="0068339D">
            <w:pPr>
              <w:pStyle w:val="Tabele"/>
              <w:widowControl w:val="0"/>
              <w:rPr>
                <w:sz w:val="20"/>
              </w:rPr>
            </w:pPr>
          </w:p>
        </w:tc>
      </w:tr>
      <w:tr w:rsidR="0068339D" w:rsidRPr="008D52C3">
        <w:tc>
          <w:tcPr>
            <w:tcW w:w="311" w:type="pct"/>
            <w:tcBorders>
              <w:top w:val="outset" w:sz="6" w:space="0" w:color="auto"/>
              <w:left w:val="outset" w:sz="6" w:space="0" w:color="auto"/>
              <w:bottom w:val="outset" w:sz="6" w:space="0" w:color="auto"/>
              <w:right w:val="outset" w:sz="6" w:space="0" w:color="auto"/>
            </w:tcBorders>
            <w:vAlign w:val="center"/>
          </w:tcPr>
          <w:p w:rsidR="0068339D" w:rsidRPr="008D52C3" w:rsidRDefault="0068339D" w:rsidP="0068339D">
            <w:pPr>
              <w:pStyle w:val="Tabele"/>
              <w:widowControl w:val="0"/>
              <w:rPr>
                <w:b/>
                <w:sz w:val="20"/>
              </w:rPr>
            </w:pPr>
          </w:p>
        </w:tc>
        <w:tc>
          <w:tcPr>
            <w:tcW w:w="1068" w:type="pct"/>
            <w:tcBorders>
              <w:top w:val="outset" w:sz="6" w:space="0" w:color="auto"/>
              <w:left w:val="outset" w:sz="6" w:space="0" w:color="auto"/>
              <w:bottom w:val="outset" w:sz="6" w:space="0" w:color="auto"/>
              <w:right w:val="outset" w:sz="6" w:space="0" w:color="auto"/>
            </w:tcBorders>
            <w:vAlign w:val="center"/>
          </w:tcPr>
          <w:p w:rsidR="0068339D" w:rsidRPr="008D52C3" w:rsidRDefault="0068339D" w:rsidP="0068339D">
            <w:pPr>
              <w:pStyle w:val="Tabele"/>
              <w:widowControl w:val="0"/>
              <w:rPr>
                <w:b/>
                <w:sz w:val="20"/>
              </w:rPr>
            </w:pPr>
            <w:r w:rsidRPr="008D52C3">
              <w:rPr>
                <w:b/>
                <w:sz w:val="20"/>
              </w:rPr>
              <w:t xml:space="preserve">SHUMA III </w:t>
            </w:r>
          </w:p>
        </w:tc>
        <w:tc>
          <w:tcPr>
            <w:tcW w:w="477" w:type="pct"/>
            <w:tcBorders>
              <w:top w:val="outset" w:sz="6" w:space="0" w:color="auto"/>
              <w:left w:val="outset" w:sz="6" w:space="0" w:color="auto"/>
              <w:bottom w:val="outset" w:sz="6" w:space="0" w:color="auto"/>
              <w:right w:val="outset" w:sz="6" w:space="0" w:color="auto"/>
            </w:tcBorders>
            <w:vAlign w:val="center"/>
          </w:tcPr>
          <w:p w:rsidR="0068339D" w:rsidRPr="008D52C3" w:rsidRDefault="0068339D" w:rsidP="0068339D">
            <w:pPr>
              <w:pStyle w:val="Tabele"/>
              <w:widowControl w:val="0"/>
              <w:rPr>
                <w:b/>
                <w:sz w:val="20"/>
              </w:rPr>
            </w:pPr>
          </w:p>
        </w:tc>
        <w:tc>
          <w:tcPr>
            <w:tcW w:w="609" w:type="pct"/>
            <w:tcBorders>
              <w:top w:val="outset" w:sz="6" w:space="0" w:color="auto"/>
              <w:left w:val="outset" w:sz="6" w:space="0" w:color="auto"/>
              <w:bottom w:val="outset" w:sz="6" w:space="0" w:color="auto"/>
              <w:right w:val="outset" w:sz="6" w:space="0" w:color="auto"/>
            </w:tcBorders>
            <w:vAlign w:val="center"/>
          </w:tcPr>
          <w:p w:rsidR="0068339D" w:rsidRPr="008D52C3" w:rsidRDefault="0068339D" w:rsidP="0068339D">
            <w:pPr>
              <w:pStyle w:val="Tabele"/>
              <w:widowControl w:val="0"/>
              <w:rPr>
                <w:b/>
                <w:sz w:val="20"/>
              </w:rPr>
            </w:pPr>
          </w:p>
        </w:tc>
        <w:tc>
          <w:tcPr>
            <w:tcW w:w="976" w:type="pct"/>
            <w:tcBorders>
              <w:top w:val="outset" w:sz="6" w:space="0" w:color="auto"/>
              <w:left w:val="outset" w:sz="6" w:space="0" w:color="auto"/>
              <w:bottom w:val="outset" w:sz="6" w:space="0" w:color="auto"/>
              <w:right w:val="outset" w:sz="6" w:space="0" w:color="auto"/>
            </w:tcBorders>
            <w:vAlign w:val="center"/>
          </w:tcPr>
          <w:p w:rsidR="0068339D" w:rsidRPr="008D52C3" w:rsidRDefault="0068339D" w:rsidP="0068339D">
            <w:pPr>
              <w:pStyle w:val="Tabele"/>
              <w:widowControl w:val="0"/>
              <w:rPr>
                <w:b/>
                <w:sz w:val="20"/>
              </w:rPr>
            </w:pPr>
          </w:p>
        </w:tc>
        <w:tc>
          <w:tcPr>
            <w:tcW w:w="651" w:type="pct"/>
            <w:tcBorders>
              <w:top w:val="outset" w:sz="6" w:space="0" w:color="auto"/>
              <w:left w:val="outset" w:sz="6" w:space="0" w:color="auto"/>
              <w:bottom w:val="outset" w:sz="6" w:space="0" w:color="auto"/>
              <w:right w:val="outset" w:sz="6" w:space="0" w:color="auto"/>
            </w:tcBorders>
            <w:vAlign w:val="center"/>
          </w:tcPr>
          <w:p w:rsidR="0068339D" w:rsidRPr="008D52C3" w:rsidRDefault="0068339D" w:rsidP="0068339D">
            <w:pPr>
              <w:pStyle w:val="Tabele"/>
              <w:widowControl w:val="0"/>
              <w:rPr>
                <w:b/>
                <w:sz w:val="20"/>
              </w:rPr>
            </w:pPr>
          </w:p>
        </w:tc>
        <w:tc>
          <w:tcPr>
            <w:tcW w:w="908" w:type="pct"/>
            <w:tcBorders>
              <w:top w:val="outset" w:sz="6" w:space="0" w:color="auto"/>
              <w:left w:val="outset" w:sz="6" w:space="0" w:color="auto"/>
              <w:bottom w:val="outset" w:sz="6" w:space="0" w:color="auto"/>
              <w:right w:val="outset" w:sz="6" w:space="0" w:color="auto"/>
            </w:tcBorders>
            <w:vAlign w:val="center"/>
          </w:tcPr>
          <w:p w:rsidR="0068339D" w:rsidRPr="008D52C3" w:rsidRDefault="0068339D" w:rsidP="0068339D">
            <w:pPr>
              <w:pStyle w:val="Tabele"/>
              <w:widowControl w:val="0"/>
              <w:rPr>
                <w:b/>
                <w:sz w:val="20"/>
              </w:rPr>
            </w:pPr>
          </w:p>
        </w:tc>
      </w:tr>
    </w:tbl>
    <w:p w:rsidR="0068339D" w:rsidRPr="00864D12" w:rsidRDefault="0068339D" w:rsidP="0068339D">
      <w:pPr>
        <w:pStyle w:val="Paragrafi"/>
        <w:rPr>
          <w:sz w:val="14"/>
        </w:rPr>
      </w:pPr>
    </w:p>
    <w:p w:rsidR="0068339D" w:rsidRDefault="0068339D" w:rsidP="0068339D">
      <w:pPr>
        <w:pStyle w:val="Paragrafi"/>
      </w:pPr>
      <w:r>
        <w:t>- Në fermat familjare numri i shpendëve që do të zhdëmtohen do të jetë maksimumi 20 krerë.</w:t>
      </w:r>
    </w:p>
    <w:p w:rsidR="0068339D" w:rsidRDefault="0068339D" w:rsidP="0068339D">
      <w:pPr>
        <w:pStyle w:val="Paragrafi"/>
      </w:pPr>
      <w:r>
        <w:t>- Në komplekset e shpendëve do të merret për bazë numri i shpendëve të evidentuar me komision në momentin e dëmtimit (përmbytjes).</w:t>
      </w:r>
    </w:p>
    <w:p w:rsidR="0068339D" w:rsidRDefault="0068339D" w:rsidP="0068339D">
      <w:pPr>
        <w:pStyle w:val="Paragrafi"/>
      </w:pPr>
      <w:r>
        <w:t>- Për të gjitha kategoritë e tjera të kafshëve, do të zhdëmtohet vetëm numri i kafshëve të dëmtuara në fakt të evidentuara me komision nga strukturat e shërbimit veterinar të DRBUMK dhe komunës/bashkisë në momentin e përmbytjes ose në momentin kur bëhet verifikimi dhe vlerësimi i dëmit.</w:t>
      </w: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r w:rsidRPr="00000A65">
        <w:t xml:space="preserve">IV. Dëme të </w:t>
      </w:r>
      <w:r>
        <w:t>shkaktuara në bazën ushqimore të blegtoris</w:t>
      </w:r>
      <w:r>
        <w:rPr>
          <w:rFonts w:ascii="Sylfaen" w:hAnsi="Sylfaen" w:cs="Sylfaen"/>
        </w:rPr>
        <w:t>ë</w:t>
      </w:r>
      <w:r w:rsidRPr="00000A65">
        <w:t xml:space="preserve"> </w:t>
      </w:r>
    </w:p>
    <w:p w:rsidR="0068339D" w:rsidRDefault="0068339D" w:rsidP="0068339D">
      <w:pPr>
        <w:pStyle w:val="Paragrafi"/>
      </w:pPr>
    </w:p>
    <w:tbl>
      <w:tblPr>
        <w:tblStyle w:val="Strong"/>
        <w:tblW w:w="5039" w:type="pct"/>
        <w:tblLook w:val="01E0" w:firstRow="1" w:lastRow="1" w:firstColumn="1" w:lastColumn="1" w:noHBand="0" w:noVBand="0"/>
      </w:tblPr>
      <w:tblGrid>
        <w:gridCol w:w="515"/>
        <w:gridCol w:w="2681"/>
        <w:gridCol w:w="790"/>
        <w:gridCol w:w="1138"/>
        <w:gridCol w:w="1653"/>
        <w:gridCol w:w="2148"/>
      </w:tblGrid>
      <w:tr w:rsidR="0068339D" w:rsidRPr="0010326B">
        <w:tc>
          <w:tcPr>
            <w:tcW w:w="278" w:type="pct"/>
          </w:tcPr>
          <w:p w:rsidR="0068339D" w:rsidRPr="0010326B" w:rsidRDefault="0068339D" w:rsidP="0068339D">
            <w:pPr>
              <w:pStyle w:val="Paragrafi"/>
              <w:ind w:firstLine="0"/>
              <w:jc w:val="center"/>
              <w:rPr>
                <w:b/>
                <w:sz w:val="20"/>
              </w:rPr>
            </w:pPr>
            <w:r w:rsidRPr="0010326B">
              <w:rPr>
                <w:b/>
                <w:sz w:val="20"/>
              </w:rPr>
              <w:t>Nr.</w:t>
            </w:r>
          </w:p>
        </w:tc>
        <w:tc>
          <w:tcPr>
            <w:tcW w:w="1504" w:type="pct"/>
          </w:tcPr>
          <w:p w:rsidR="0068339D" w:rsidRPr="0010326B" w:rsidRDefault="0068339D" w:rsidP="0068339D">
            <w:pPr>
              <w:pStyle w:val="Tabele"/>
              <w:widowControl w:val="0"/>
              <w:jc w:val="center"/>
              <w:rPr>
                <w:b/>
                <w:sz w:val="20"/>
              </w:rPr>
            </w:pPr>
            <w:r w:rsidRPr="0010326B">
              <w:rPr>
                <w:b/>
                <w:sz w:val="20"/>
              </w:rPr>
              <w:t>Emërtimi</w:t>
            </w:r>
          </w:p>
        </w:tc>
        <w:tc>
          <w:tcPr>
            <w:tcW w:w="445" w:type="pct"/>
          </w:tcPr>
          <w:p w:rsidR="0068339D" w:rsidRPr="0010326B" w:rsidRDefault="0068339D" w:rsidP="0068339D">
            <w:pPr>
              <w:pStyle w:val="Paragrafi"/>
              <w:ind w:firstLine="0"/>
              <w:jc w:val="center"/>
              <w:rPr>
                <w:b/>
                <w:sz w:val="20"/>
              </w:rPr>
            </w:pPr>
            <w:r w:rsidRPr="0010326B">
              <w:rPr>
                <w:b/>
                <w:sz w:val="20"/>
              </w:rPr>
              <w:t>Njësia</w:t>
            </w:r>
          </w:p>
        </w:tc>
        <w:tc>
          <w:tcPr>
            <w:tcW w:w="640" w:type="pct"/>
          </w:tcPr>
          <w:p w:rsidR="0068339D" w:rsidRPr="0010326B" w:rsidRDefault="0068339D" w:rsidP="0068339D">
            <w:pPr>
              <w:pStyle w:val="Paragrafi"/>
              <w:ind w:firstLine="0"/>
              <w:jc w:val="center"/>
              <w:rPr>
                <w:b/>
                <w:sz w:val="20"/>
              </w:rPr>
            </w:pPr>
            <w:r w:rsidRPr="0010326B">
              <w:rPr>
                <w:b/>
                <w:sz w:val="20"/>
              </w:rPr>
              <w:t>Dëmtuar gjithsej</w:t>
            </w:r>
          </w:p>
        </w:tc>
        <w:tc>
          <w:tcPr>
            <w:tcW w:w="928" w:type="pct"/>
          </w:tcPr>
          <w:p w:rsidR="0068339D" w:rsidRPr="0010326B" w:rsidRDefault="0068339D" w:rsidP="0068339D">
            <w:pPr>
              <w:pStyle w:val="Paragrafi"/>
              <w:ind w:firstLine="0"/>
              <w:jc w:val="center"/>
              <w:rPr>
                <w:b/>
                <w:sz w:val="20"/>
              </w:rPr>
            </w:pPr>
            <w:r w:rsidRPr="0010326B">
              <w:rPr>
                <w:b/>
                <w:sz w:val="20"/>
              </w:rPr>
              <w:t>Vlera për njësi lekë</w:t>
            </w:r>
          </w:p>
        </w:tc>
        <w:tc>
          <w:tcPr>
            <w:tcW w:w="1206" w:type="pct"/>
          </w:tcPr>
          <w:p w:rsidR="0068339D" w:rsidRPr="0010326B" w:rsidRDefault="0068339D" w:rsidP="0068339D">
            <w:pPr>
              <w:pStyle w:val="Paragrafi"/>
              <w:ind w:firstLine="0"/>
              <w:jc w:val="center"/>
              <w:rPr>
                <w:b/>
                <w:sz w:val="20"/>
              </w:rPr>
            </w:pPr>
            <w:r w:rsidRPr="0010326B">
              <w:rPr>
                <w:b/>
                <w:sz w:val="20"/>
              </w:rPr>
              <w:t>Vlera e dëmit gjithsej lekë</w:t>
            </w:r>
          </w:p>
        </w:tc>
      </w:tr>
      <w:tr w:rsidR="0068339D" w:rsidRPr="00483D9B">
        <w:tc>
          <w:tcPr>
            <w:tcW w:w="278" w:type="pct"/>
          </w:tcPr>
          <w:p w:rsidR="0068339D" w:rsidRPr="00483D9B" w:rsidRDefault="0068339D" w:rsidP="0068339D">
            <w:pPr>
              <w:pStyle w:val="Paragrafi"/>
              <w:ind w:firstLine="0"/>
              <w:rPr>
                <w:sz w:val="20"/>
              </w:rPr>
            </w:pPr>
            <w:r w:rsidRPr="00483D9B">
              <w:rPr>
                <w:sz w:val="20"/>
              </w:rPr>
              <w:t>1</w:t>
            </w:r>
          </w:p>
        </w:tc>
        <w:tc>
          <w:tcPr>
            <w:tcW w:w="1504" w:type="pct"/>
            <w:vAlign w:val="center"/>
          </w:tcPr>
          <w:p w:rsidR="0068339D" w:rsidRPr="00483D9B" w:rsidRDefault="0068339D" w:rsidP="0068339D">
            <w:pPr>
              <w:pStyle w:val="Tabele"/>
              <w:widowControl w:val="0"/>
              <w:rPr>
                <w:sz w:val="20"/>
              </w:rPr>
            </w:pPr>
            <w:r>
              <w:rPr>
                <w:sz w:val="20"/>
              </w:rPr>
              <w:t>Koncentrate (</w:t>
            </w:r>
            <w:r w:rsidRPr="00483D9B">
              <w:rPr>
                <w:sz w:val="20"/>
              </w:rPr>
              <w:t>ushq</w:t>
            </w:r>
            <w:r>
              <w:rPr>
                <w:sz w:val="20"/>
              </w:rPr>
              <w:t>im i gatshë</w:t>
            </w:r>
            <w:r w:rsidRPr="00483D9B">
              <w:rPr>
                <w:sz w:val="20"/>
              </w:rPr>
              <w:t xml:space="preserve">m) </w:t>
            </w:r>
          </w:p>
        </w:tc>
        <w:tc>
          <w:tcPr>
            <w:tcW w:w="445" w:type="pct"/>
          </w:tcPr>
          <w:p w:rsidR="0068339D" w:rsidRPr="00483D9B" w:rsidRDefault="0068339D" w:rsidP="0068339D">
            <w:pPr>
              <w:pStyle w:val="Paragrafi"/>
              <w:ind w:firstLine="0"/>
              <w:rPr>
                <w:sz w:val="20"/>
              </w:rPr>
            </w:pPr>
            <w:r w:rsidRPr="00483D9B">
              <w:rPr>
                <w:sz w:val="20"/>
              </w:rPr>
              <w:t>kg</w:t>
            </w:r>
          </w:p>
        </w:tc>
        <w:tc>
          <w:tcPr>
            <w:tcW w:w="640" w:type="pct"/>
          </w:tcPr>
          <w:p w:rsidR="0068339D" w:rsidRPr="00483D9B" w:rsidRDefault="0068339D" w:rsidP="0068339D">
            <w:pPr>
              <w:pStyle w:val="Paragrafi"/>
              <w:ind w:firstLine="0"/>
              <w:rPr>
                <w:sz w:val="20"/>
              </w:rPr>
            </w:pPr>
          </w:p>
        </w:tc>
        <w:tc>
          <w:tcPr>
            <w:tcW w:w="928" w:type="pct"/>
          </w:tcPr>
          <w:p w:rsidR="0068339D" w:rsidRPr="00483D9B" w:rsidRDefault="0068339D" w:rsidP="0068339D">
            <w:pPr>
              <w:pStyle w:val="Paragrafi"/>
              <w:ind w:firstLine="0"/>
              <w:rPr>
                <w:sz w:val="20"/>
              </w:rPr>
            </w:pPr>
            <w:r w:rsidRPr="00483D9B">
              <w:rPr>
                <w:sz w:val="20"/>
              </w:rPr>
              <w:t>35</w:t>
            </w:r>
          </w:p>
        </w:tc>
        <w:tc>
          <w:tcPr>
            <w:tcW w:w="1206" w:type="pct"/>
          </w:tcPr>
          <w:p w:rsidR="0068339D" w:rsidRPr="00483D9B" w:rsidRDefault="0068339D" w:rsidP="0068339D">
            <w:pPr>
              <w:pStyle w:val="Paragrafi"/>
              <w:ind w:firstLine="0"/>
              <w:rPr>
                <w:sz w:val="20"/>
              </w:rPr>
            </w:pPr>
          </w:p>
        </w:tc>
      </w:tr>
      <w:tr w:rsidR="0068339D" w:rsidRPr="00483D9B">
        <w:tc>
          <w:tcPr>
            <w:tcW w:w="278" w:type="pct"/>
          </w:tcPr>
          <w:p w:rsidR="0068339D" w:rsidRPr="00483D9B" w:rsidRDefault="0068339D" w:rsidP="0068339D">
            <w:pPr>
              <w:pStyle w:val="Paragrafi"/>
              <w:ind w:firstLine="0"/>
              <w:rPr>
                <w:sz w:val="20"/>
              </w:rPr>
            </w:pPr>
            <w:r w:rsidRPr="00483D9B">
              <w:rPr>
                <w:sz w:val="20"/>
              </w:rPr>
              <w:t>2</w:t>
            </w:r>
          </w:p>
        </w:tc>
        <w:tc>
          <w:tcPr>
            <w:tcW w:w="1504" w:type="pct"/>
          </w:tcPr>
          <w:p w:rsidR="0068339D" w:rsidRPr="00483D9B" w:rsidRDefault="0068339D" w:rsidP="0068339D">
            <w:pPr>
              <w:pStyle w:val="Paragrafi"/>
              <w:ind w:firstLine="0"/>
              <w:rPr>
                <w:sz w:val="20"/>
              </w:rPr>
            </w:pPr>
            <w:r w:rsidRPr="00483D9B">
              <w:rPr>
                <w:sz w:val="20"/>
              </w:rPr>
              <w:t>Silazh misri kalli</w:t>
            </w:r>
          </w:p>
        </w:tc>
        <w:tc>
          <w:tcPr>
            <w:tcW w:w="445" w:type="pct"/>
          </w:tcPr>
          <w:p w:rsidR="0068339D" w:rsidRPr="00483D9B" w:rsidRDefault="0068339D" w:rsidP="0068339D">
            <w:pPr>
              <w:pStyle w:val="Paragrafi"/>
              <w:ind w:firstLine="0"/>
              <w:rPr>
                <w:sz w:val="20"/>
              </w:rPr>
            </w:pPr>
            <w:r w:rsidRPr="00483D9B">
              <w:rPr>
                <w:sz w:val="20"/>
              </w:rPr>
              <w:t>kg</w:t>
            </w:r>
          </w:p>
        </w:tc>
        <w:tc>
          <w:tcPr>
            <w:tcW w:w="640" w:type="pct"/>
          </w:tcPr>
          <w:p w:rsidR="0068339D" w:rsidRPr="00483D9B" w:rsidRDefault="0068339D" w:rsidP="0068339D">
            <w:pPr>
              <w:pStyle w:val="Paragrafi"/>
              <w:ind w:firstLine="0"/>
              <w:rPr>
                <w:sz w:val="20"/>
              </w:rPr>
            </w:pPr>
          </w:p>
        </w:tc>
        <w:tc>
          <w:tcPr>
            <w:tcW w:w="928" w:type="pct"/>
          </w:tcPr>
          <w:p w:rsidR="0068339D" w:rsidRPr="00483D9B" w:rsidRDefault="0068339D" w:rsidP="0068339D">
            <w:pPr>
              <w:pStyle w:val="Paragrafi"/>
              <w:ind w:firstLine="0"/>
              <w:rPr>
                <w:sz w:val="20"/>
              </w:rPr>
            </w:pPr>
            <w:r w:rsidRPr="00483D9B">
              <w:rPr>
                <w:sz w:val="20"/>
              </w:rPr>
              <w:t>17</w:t>
            </w:r>
          </w:p>
        </w:tc>
        <w:tc>
          <w:tcPr>
            <w:tcW w:w="1206" w:type="pct"/>
          </w:tcPr>
          <w:p w:rsidR="0068339D" w:rsidRPr="00483D9B" w:rsidRDefault="0068339D" w:rsidP="0068339D">
            <w:pPr>
              <w:pStyle w:val="Paragrafi"/>
              <w:ind w:firstLine="0"/>
              <w:rPr>
                <w:sz w:val="20"/>
              </w:rPr>
            </w:pPr>
          </w:p>
        </w:tc>
      </w:tr>
      <w:tr w:rsidR="0068339D" w:rsidRPr="00483D9B">
        <w:tc>
          <w:tcPr>
            <w:tcW w:w="278" w:type="pct"/>
          </w:tcPr>
          <w:p w:rsidR="0068339D" w:rsidRPr="00483D9B" w:rsidRDefault="0068339D" w:rsidP="0068339D">
            <w:pPr>
              <w:pStyle w:val="Paragrafi"/>
              <w:ind w:firstLine="0"/>
              <w:rPr>
                <w:sz w:val="20"/>
              </w:rPr>
            </w:pPr>
            <w:r w:rsidRPr="00483D9B">
              <w:rPr>
                <w:sz w:val="20"/>
              </w:rPr>
              <w:t>3</w:t>
            </w:r>
          </w:p>
        </w:tc>
        <w:tc>
          <w:tcPr>
            <w:tcW w:w="1504" w:type="pct"/>
          </w:tcPr>
          <w:p w:rsidR="0068339D" w:rsidRPr="00483D9B" w:rsidRDefault="0068339D" w:rsidP="0068339D">
            <w:pPr>
              <w:pStyle w:val="Paragrafi"/>
              <w:ind w:firstLine="0"/>
              <w:rPr>
                <w:sz w:val="20"/>
              </w:rPr>
            </w:pPr>
            <w:r>
              <w:rPr>
                <w:sz w:val="20"/>
              </w:rPr>
              <w:t>Misë</w:t>
            </w:r>
            <w:r w:rsidRPr="00483D9B">
              <w:rPr>
                <w:sz w:val="20"/>
              </w:rPr>
              <w:t>r kokërr</w:t>
            </w:r>
          </w:p>
        </w:tc>
        <w:tc>
          <w:tcPr>
            <w:tcW w:w="445" w:type="pct"/>
          </w:tcPr>
          <w:p w:rsidR="0068339D" w:rsidRPr="00483D9B" w:rsidRDefault="0068339D" w:rsidP="0068339D">
            <w:pPr>
              <w:pStyle w:val="Paragrafi"/>
              <w:ind w:firstLine="0"/>
              <w:rPr>
                <w:sz w:val="20"/>
              </w:rPr>
            </w:pPr>
            <w:r w:rsidRPr="00483D9B">
              <w:rPr>
                <w:sz w:val="20"/>
              </w:rPr>
              <w:t>kg</w:t>
            </w:r>
          </w:p>
        </w:tc>
        <w:tc>
          <w:tcPr>
            <w:tcW w:w="640" w:type="pct"/>
          </w:tcPr>
          <w:p w:rsidR="0068339D" w:rsidRPr="00483D9B" w:rsidRDefault="0068339D" w:rsidP="0068339D">
            <w:pPr>
              <w:pStyle w:val="Paragrafi"/>
              <w:ind w:firstLine="0"/>
              <w:rPr>
                <w:sz w:val="20"/>
              </w:rPr>
            </w:pPr>
          </w:p>
        </w:tc>
        <w:tc>
          <w:tcPr>
            <w:tcW w:w="928" w:type="pct"/>
          </w:tcPr>
          <w:p w:rsidR="0068339D" w:rsidRPr="00483D9B" w:rsidRDefault="0068339D" w:rsidP="0068339D">
            <w:pPr>
              <w:pStyle w:val="Paragrafi"/>
              <w:ind w:firstLine="0"/>
              <w:rPr>
                <w:sz w:val="20"/>
              </w:rPr>
            </w:pPr>
            <w:r w:rsidRPr="00483D9B">
              <w:rPr>
                <w:sz w:val="20"/>
              </w:rPr>
              <w:t>28</w:t>
            </w:r>
          </w:p>
        </w:tc>
        <w:tc>
          <w:tcPr>
            <w:tcW w:w="1206" w:type="pct"/>
          </w:tcPr>
          <w:p w:rsidR="0068339D" w:rsidRPr="00483D9B" w:rsidRDefault="0068339D" w:rsidP="0068339D">
            <w:pPr>
              <w:pStyle w:val="Paragrafi"/>
              <w:ind w:firstLine="0"/>
              <w:rPr>
                <w:sz w:val="20"/>
              </w:rPr>
            </w:pPr>
          </w:p>
        </w:tc>
      </w:tr>
      <w:tr w:rsidR="0068339D" w:rsidRPr="00483D9B">
        <w:tc>
          <w:tcPr>
            <w:tcW w:w="278" w:type="pct"/>
          </w:tcPr>
          <w:p w:rsidR="0068339D" w:rsidRPr="00483D9B" w:rsidRDefault="0068339D" w:rsidP="0068339D">
            <w:pPr>
              <w:pStyle w:val="Paragrafi"/>
              <w:ind w:firstLine="0"/>
              <w:rPr>
                <w:sz w:val="20"/>
              </w:rPr>
            </w:pPr>
            <w:r w:rsidRPr="00483D9B">
              <w:rPr>
                <w:sz w:val="20"/>
              </w:rPr>
              <w:t>4</w:t>
            </w:r>
          </w:p>
        </w:tc>
        <w:tc>
          <w:tcPr>
            <w:tcW w:w="1504" w:type="pct"/>
          </w:tcPr>
          <w:p w:rsidR="0068339D" w:rsidRPr="00483D9B" w:rsidRDefault="0068339D" w:rsidP="0068339D">
            <w:pPr>
              <w:pStyle w:val="Paragrafi"/>
              <w:ind w:firstLine="0"/>
              <w:rPr>
                <w:sz w:val="20"/>
              </w:rPr>
            </w:pPr>
            <w:r w:rsidRPr="00483D9B">
              <w:rPr>
                <w:sz w:val="20"/>
              </w:rPr>
              <w:t>Kashtë misri</w:t>
            </w:r>
          </w:p>
        </w:tc>
        <w:tc>
          <w:tcPr>
            <w:tcW w:w="445" w:type="pct"/>
          </w:tcPr>
          <w:p w:rsidR="0068339D" w:rsidRPr="00483D9B" w:rsidRDefault="0068339D" w:rsidP="0068339D">
            <w:pPr>
              <w:pStyle w:val="Paragrafi"/>
              <w:ind w:firstLine="0"/>
              <w:rPr>
                <w:sz w:val="20"/>
              </w:rPr>
            </w:pPr>
            <w:r w:rsidRPr="00483D9B">
              <w:rPr>
                <w:sz w:val="20"/>
              </w:rPr>
              <w:t>kg</w:t>
            </w:r>
          </w:p>
        </w:tc>
        <w:tc>
          <w:tcPr>
            <w:tcW w:w="640" w:type="pct"/>
          </w:tcPr>
          <w:p w:rsidR="0068339D" w:rsidRPr="00483D9B" w:rsidRDefault="0068339D" w:rsidP="0068339D">
            <w:pPr>
              <w:pStyle w:val="Paragrafi"/>
              <w:ind w:firstLine="0"/>
              <w:rPr>
                <w:sz w:val="20"/>
              </w:rPr>
            </w:pPr>
          </w:p>
        </w:tc>
        <w:tc>
          <w:tcPr>
            <w:tcW w:w="928" w:type="pct"/>
          </w:tcPr>
          <w:p w:rsidR="0068339D" w:rsidRPr="00483D9B" w:rsidRDefault="0068339D" w:rsidP="0068339D">
            <w:pPr>
              <w:pStyle w:val="Paragrafi"/>
              <w:ind w:firstLine="0"/>
              <w:rPr>
                <w:sz w:val="20"/>
              </w:rPr>
            </w:pPr>
            <w:r w:rsidRPr="00483D9B">
              <w:rPr>
                <w:sz w:val="20"/>
              </w:rPr>
              <w:t>15</w:t>
            </w:r>
          </w:p>
        </w:tc>
        <w:tc>
          <w:tcPr>
            <w:tcW w:w="1206" w:type="pct"/>
          </w:tcPr>
          <w:p w:rsidR="0068339D" w:rsidRPr="00483D9B" w:rsidRDefault="0068339D" w:rsidP="0068339D">
            <w:pPr>
              <w:pStyle w:val="Paragrafi"/>
              <w:ind w:firstLine="0"/>
              <w:rPr>
                <w:sz w:val="20"/>
              </w:rPr>
            </w:pPr>
          </w:p>
        </w:tc>
      </w:tr>
      <w:tr w:rsidR="0068339D" w:rsidRPr="00483D9B">
        <w:tc>
          <w:tcPr>
            <w:tcW w:w="278" w:type="pct"/>
          </w:tcPr>
          <w:p w:rsidR="0068339D" w:rsidRPr="00483D9B" w:rsidRDefault="0068339D" w:rsidP="0068339D">
            <w:pPr>
              <w:pStyle w:val="Paragrafi"/>
              <w:ind w:firstLine="0"/>
              <w:rPr>
                <w:sz w:val="20"/>
              </w:rPr>
            </w:pPr>
            <w:r w:rsidRPr="00483D9B">
              <w:rPr>
                <w:sz w:val="20"/>
              </w:rPr>
              <w:t>5</w:t>
            </w:r>
          </w:p>
        </w:tc>
        <w:tc>
          <w:tcPr>
            <w:tcW w:w="1504" w:type="pct"/>
          </w:tcPr>
          <w:p w:rsidR="0068339D" w:rsidRPr="00483D9B" w:rsidRDefault="0068339D" w:rsidP="0068339D">
            <w:pPr>
              <w:pStyle w:val="Paragrafi"/>
              <w:ind w:firstLine="0"/>
              <w:rPr>
                <w:sz w:val="20"/>
              </w:rPr>
            </w:pPr>
            <w:r>
              <w:rPr>
                <w:sz w:val="20"/>
              </w:rPr>
              <w:t xml:space="preserve">Jonxhë </w:t>
            </w:r>
            <w:r w:rsidRPr="00483D9B">
              <w:rPr>
                <w:sz w:val="20"/>
              </w:rPr>
              <w:t>e</w:t>
            </w:r>
            <w:r>
              <w:rPr>
                <w:sz w:val="20"/>
              </w:rPr>
              <w:t xml:space="preserve"> thatë</w:t>
            </w:r>
          </w:p>
        </w:tc>
        <w:tc>
          <w:tcPr>
            <w:tcW w:w="445" w:type="pct"/>
          </w:tcPr>
          <w:p w:rsidR="0068339D" w:rsidRPr="00483D9B" w:rsidRDefault="0068339D" w:rsidP="0068339D">
            <w:pPr>
              <w:pStyle w:val="Paragrafi"/>
              <w:ind w:firstLine="0"/>
              <w:rPr>
                <w:sz w:val="20"/>
              </w:rPr>
            </w:pPr>
            <w:r w:rsidRPr="00483D9B">
              <w:rPr>
                <w:sz w:val="20"/>
              </w:rPr>
              <w:t>kg</w:t>
            </w:r>
          </w:p>
        </w:tc>
        <w:tc>
          <w:tcPr>
            <w:tcW w:w="640" w:type="pct"/>
          </w:tcPr>
          <w:p w:rsidR="0068339D" w:rsidRPr="00483D9B" w:rsidRDefault="0068339D" w:rsidP="0068339D">
            <w:pPr>
              <w:pStyle w:val="Paragrafi"/>
              <w:ind w:firstLine="0"/>
              <w:rPr>
                <w:sz w:val="20"/>
              </w:rPr>
            </w:pPr>
          </w:p>
        </w:tc>
        <w:tc>
          <w:tcPr>
            <w:tcW w:w="928" w:type="pct"/>
          </w:tcPr>
          <w:p w:rsidR="0068339D" w:rsidRPr="00483D9B" w:rsidRDefault="0068339D" w:rsidP="0068339D">
            <w:pPr>
              <w:pStyle w:val="Paragrafi"/>
              <w:ind w:firstLine="0"/>
              <w:rPr>
                <w:sz w:val="20"/>
              </w:rPr>
            </w:pPr>
            <w:r w:rsidRPr="00483D9B">
              <w:rPr>
                <w:sz w:val="20"/>
              </w:rPr>
              <w:t>25</w:t>
            </w:r>
          </w:p>
        </w:tc>
        <w:tc>
          <w:tcPr>
            <w:tcW w:w="1206" w:type="pct"/>
          </w:tcPr>
          <w:p w:rsidR="0068339D" w:rsidRPr="00483D9B" w:rsidRDefault="0068339D" w:rsidP="0068339D">
            <w:pPr>
              <w:pStyle w:val="Paragrafi"/>
              <w:ind w:firstLine="0"/>
              <w:rPr>
                <w:sz w:val="20"/>
              </w:rPr>
            </w:pPr>
          </w:p>
        </w:tc>
      </w:tr>
      <w:tr w:rsidR="0068339D" w:rsidRPr="00483D9B">
        <w:tc>
          <w:tcPr>
            <w:tcW w:w="278" w:type="pct"/>
          </w:tcPr>
          <w:p w:rsidR="0068339D" w:rsidRPr="00483D9B" w:rsidRDefault="0068339D" w:rsidP="0068339D">
            <w:pPr>
              <w:pStyle w:val="Paragrafi"/>
              <w:ind w:firstLine="0"/>
              <w:rPr>
                <w:sz w:val="20"/>
              </w:rPr>
            </w:pPr>
            <w:r w:rsidRPr="00483D9B">
              <w:rPr>
                <w:sz w:val="20"/>
              </w:rPr>
              <w:t>6</w:t>
            </w:r>
          </w:p>
        </w:tc>
        <w:tc>
          <w:tcPr>
            <w:tcW w:w="1504" w:type="pct"/>
          </w:tcPr>
          <w:p w:rsidR="0068339D" w:rsidRPr="00483D9B" w:rsidRDefault="0068339D" w:rsidP="0068339D">
            <w:pPr>
              <w:pStyle w:val="Paragrafi"/>
              <w:ind w:firstLine="0"/>
              <w:rPr>
                <w:sz w:val="20"/>
              </w:rPr>
            </w:pPr>
            <w:r>
              <w:rPr>
                <w:sz w:val="20"/>
              </w:rPr>
              <w:t>Bar i thatë</w:t>
            </w:r>
            <w:r w:rsidRPr="00483D9B">
              <w:rPr>
                <w:sz w:val="20"/>
              </w:rPr>
              <w:t xml:space="preserve"> livadhi</w:t>
            </w:r>
          </w:p>
        </w:tc>
        <w:tc>
          <w:tcPr>
            <w:tcW w:w="445" w:type="pct"/>
          </w:tcPr>
          <w:p w:rsidR="0068339D" w:rsidRPr="00483D9B" w:rsidRDefault="0068339D" w:rsidP="0068339D">
            <w:pPr>
              <w:pStyle w:val="Paragrafi"/>
              <w:ind w:firstLine="0"/>
              <w:rPr>
                <w:sz w:val="20"/>
              </w:rPr>
            </w:pPr>
            <w:r w:rsidRPr="00483D9B">
              <w:rPr>
                <w:sz w:val="20"/>
              </w:rPr>
              <w:t>kg</w:t>
            </w:r>
          </w:p>
        </w:tc>
        <w:tc>
          <w:tcPr>
            <w:tcW w:w="640" w:type="pct"/>
          </w:tcPr>
          <w:p w:rsidR="0068339D" w:rsidRPr="00483D9B" w:rsidRDefault="0068339D" w:rsidP="0068339D">
            <w:pPr>
              <w:pStyle w:val="Paragrafi"/>
              <w:ind w:firstLine="0"/>
              <w:rPr>
                <w:sz w:val="20"/>
              </w:rPr>
            </w:pPr>
          </w:p>
        </w:tc>
        <w:tc>
          <w:tcPr>
            <w:tcW w:w="928" w:type="pct"/>
          </w:tcPr>
          <w:p w:rsidR="0068339D" w:rsidRPr="00483D9B" w:rsidRDefault="0068339D" w:rsidP="0068339D">
            <w:pPr>
              <w:pStyle w:val="Paragrafi"/>
              <w:ind w:firstLine="0"/>
              <w:rPr>
                <w:sz w:val="20"/>
              </w:rPr>
            </w:pPr>
            <w:r w:rsidRPr="00483D9B">
              <w:rPr>
                <w:sz w:val="20"/>
              </w:rPr>
              <w:t>20</w:t>
            </w:r>
          </w:p>
        </w:tc>
        <w:tc>
          <w:tcPr>
            <w:tcW w:w="1206" w:type="pct"/>
          </w:tcPr>
          <w:p w:rsidR="0068339D" w:rsidRPr="00483D9B" w:rsidRDefault="0068339D" w:rsidP="0068339D">
            <w:pPr>
              <w:pStyle w:val="Paragrafi"/>
              <w:ind w:firstLine="0"/>
              <w:rPr>
                <w:sz w:val="20"/>
              </w:rPr>
            </w:pPr>
          </w:p>
        </w:tc>
      </w:tr>
      <w:tr w:rsidR="0068339D" w:rsidRPr="00483D9B">
        <w:tc>
          <w:tcPr>
            <w:tcW w:w="278" w:type="pct"/>
          </w:tcPr>
          <w:p w:rsidR="0068339D" w:rsidRPr="00483D9B" w:rsidRDefault="0068339D" w:rsidP="0068339D">
            <w:pPr>
              <w:pStyle w:val="Paragrafi"/>
              <w:ind w:firstLine="0"/>
              <w:rPr>
                <w:sz w:val="20"/>
              </w:rPr>
            </w:pPr>
            <w:r w:rsidRPr="00483D9B">
              <w:rPr>
                <w:sz w:val="20"/>
              </w:rPr>
              <w:t>7</w:t>
            </w:r>
          </w:p>
        </w:tc>
        <w:tc>
          <w:tcPr>
            <w:tcW w:w="1504" w:type="pct"/>
          </w:tcPr>
          <w:p w:rsidR="0068339D" w:rsidRPr="00483D9B" w:rsidRDefault="0068339D" w:rsidP="0068339D">
            <w:pPr>
              <w:pStyle w:val="Paragrafi"/>
              <w:ind w:firstLine="0"/>
              <w:rPr>
                <w:sz w:val="20"/>
              </w:rPr>
            </w:pPr>
            <w:r>
              <w:rPr>
                <w:sz w:val="20"/>
              </w:rPr>
              <w:t>Kashtë</w:t>
            </w:r>
            <w:r w:rsidRPr="00483D9B">
              <w:rPr>
                <w:sz w:val="20"/>
              </w:rPr>
              <w:t xml:space="preserve"> gruri</w:t>
            </w:r>
          </w:p>
        </w:tc>
        <w:tc>
          <w:tcPr>
            <w:tcW w:w="445" w:type="pct"/>
          </w:tcPr>
          <w:p w:rsidR="0068339D" w:rsidRPr="00483D9B" w:rsidRDefault="0068339D" w:rsidP="0068339D">
            <w:pPr>
              <w:pStyle w:val="Paragrafi"/>
              <w:ind w:firstLine="0"/>
              <w:rPr>
                <w:sz w:val="20"/>
              </w:rPr>
            </w:pPr>
            <w:r w:rsidRPr="00483D9B">
              <w:rPr>
                <w:sz w:val="20"/>
              </w:rPr>
              <w:t>kg</w:t>
            </w:r>
          </w:p>
        </w:tc>
        <w:tc>
          <w:tcPr>
            <w:tcW w:w="640" w:type="pct"/>
          </w:tcPr>
          <w:p w:rsidR="0068339D" w:rsidRPr="00483D9B" w:rsidRDefault="0068339D" w:rsidP="0068339D">
            <w:pPr>
              <w:pStyle w:val="Paragrafi"/>
              <w:ind w:firstLine="0"/>
              <w:rPr>
                <w:sz w:val="20"/>
              </w:rPr>
            </w:pPr>
          </w:p>
        </w:tc>
        <w:tc>
          <w:tcPr>
            <w:tcW w:w="928" w:type="pct"/>
          </w:tcPr>
          <w:p w:rsidR="0068339D" w:rsidRPr="00483D9B" w:rsidRDefault="0068339D" w:rsidP="0068339D">
            <w:pPr>
              <w:pStyle w:val="Paragrafi"/>
              <w:ind w:firstLine="0"/>
              <w:rPr>
                <w:sz w:val="20"/>
              </w:rPr>
            </w:pPr>
            <w:r w:rsidRPr="00483D9B">
              <w:rPr>
                <w:sz w:val="20"/>
              </w:rPr>
              <w:t>10</w:t>
            </w:r>
          </w:p>
        </w:tc>
        <w:tc>
          <w:tcPr>
            <w:tcW w:w="1206" w:type="pct"/>
          </w:tcPr>
          <w:p w:rsidR="0068339D" w:rsidRPr="00483D9B" w:rsidRDefault="0068339D" w:rsidP="0068339D">
            <w:pPr>
              <w:pStyle w:val="Paragrafi"/>
              <w:ind w:firstLine="0"/>
              <w:rPr>
                <w:sz w:val="20"/>
              </w:rPr>
            </w:pPr>
          </w:p>
        </w:tc>
      </w:tr>
      <w:tr w:rsidR="0068339D" w:rsidRPr="0010326B">
        <w:tc>
          <w:tcPr>
            <w:tcW w:w="278" w:type="pct"/>
          </w:tcPr>
          <w:p w:rsidR="0068339D" w:rsidRPr="0010326B" w:rsidRDefault="0068339D" w:rsidP="0068339D">
            <w:pPr>
              <w:pStyle w:val="Paragrafi"/>
              <w:ind w:firstLine="0"/>
              <w:rPr>
                <w:b/>
                <w:sz w:val="20"/>
              </w:rPr>
            </w:pPr>
          </w:p>
        </w:tc>
        <w:tc>
          <w:tcPr>
            <w:tcW w:w="1504" w:type="pct"/>
          </w:tcPr>
          <w:p w:rsidR="0068339D" w:rsidRPr="0010326B" w:rsidRDefault="0068339D" w:rsidP="0068339D">
            <w:pPr>
              <w:pStyle w:val="Paragrafi"/>
              <w:ind w:firstLine="0"/>
              <w:rPr>
                <w:b/>
                <w:sz w:val="20"/>
              </w:rPr>
            </w:pPr>
            <w:r w:rsidRPr="0010326B">
              <w:rPr>
                <w:b/>
                <w:sz w:val="20"/>
              </w:rPr>
              <w:t>SHUMA IV</w:t>
            </w:r>
          </w:p>
        </w:tc>
        <w:tc>
          <w:tcPr>
            <w:tcW w:w="445" w:type="pct"/>
          </w:tcPr>
          <w:p w:rsidR="0068339D" w:rsidRPr="0010326B" w:rsidRDefault="0068339D" w:rsidP="0068339D">
            <w:pPr>
              <w:pStyle w:val="Paragrafi"/>
              <w:ind w:firstLine="0"/>
              <w:rPr>
                <w:b/>
                <w:sz w:val="20"/>
              </w:rPr>
            </w:pPr>
          </w:p>
        </w:tc>
        <w:tc>
          <w:tcPr>
            <w:tcW w:w="640" w:type="pct"/>
          </w:tcPr>
          <w:p w:rsidR="0068339D" w:rsidRPr="0010326B" w:rsidRDefault="0068339D" w:rsidP="0068339D">
            <w:pPr>
              <w:pStyle w:val="Paragrafi"/>
              <w:ind w:firstLine="0"/>
              <w:rPr>
                <w:b/>
                <w:sz w:val="20"/>
              </w:rPr>
            </w:pPr>
          </w:p>
        </w:tc>
        <w:tc>
          <w:tcPr>
            <w:tcW w:w="928" w:type="pct"/>
          </w:tcPr>
          <w:p w:rsidR="0068339D" w:rsidRPr="0010326B" w:rsidRDefault="0068339D" w:rsidP="0068339D">
            <w:pPr>
              <w:pStyle w:val="Paragrafi"/>
              <w:ind w:firstLine="0"/>
              <w:rPr>
                <w:b/>
                <w:sz w:val="20"/>
              </w:rPr>
            </w:pPr>
          </w:p>
        </w:tc>
        <w:tc>
          <w:tcPr>
            <w:tcW w:w="1206" w:type="pct"/>
          </w:tcPr>
          <w:p w:rsidR="0068339D" w:rsidRPr="0010326B" w:rsidRDefault="0068339D" w:rsidP="0068339D">
            <w:pPr>
              <w:pStyle w:val="Paragrafi"/>
              <w:ind w:firstLine="0"/>
              <w:rPr>
                <w:b/>
                <w:sz w:val="20"/>
              </w:rPr>
            </w:pPr>
          </w:p>
        </w:tc>
      </w:tr>
    </w:tbl>
    <w:p w:rsidR="0068339D" w:rsidRDefault="0068339D" w:rsidP="0068339D">
      <w:pPr>
        <w:pStyle w:val="Paragrafi"/>
        <w:rPr>
          <w:sz w:val="12"/>
          <w:szCs w:val="18"/>
        </w:rPr>
      </w:pPr>
    </w:p>
    <w:p w:rsidR="0068339D" w:rsidRPr="00864D12" w:rsidRDefault="0068339D" w:rsidP="0068339D">
      <w:pPr>
        <w:pStyle w:val="Paragrafi"/>
        <w:rPr>
          <w:sz w:val="12"/>
          <w:szCs w:val="18"/>
        </w:rPr>
      </w:pPr>
    </w:p>
    <w:p w:rsidR="0068339D" w:rsidRPr="00864D12" w:rsidRDefault="0068339D" w:rsidP="0068339D">
      <w:pPr>
        <w:pStyle w:val="Paragrafi"/>
      </w:pPr>
      <w:r w:rsidRPr="00864D12">
        <w:t>1m</w:t>
      </w:r>
      <w:r w:rsidRPr="00864D12">
        <w:rPr>
          <w:vertAlign w:val="superscript"/>
        </w:rPr>
        <w:t>3</w:t>
      </w:r>
      <w:r>
        <w:t xml:space="preserve"> misë</w:t>
      </w:r>
      <w:r w:rsidRPr="00864D12">
        <w:t>r kalli në koçek = 350 kg; 1 m</w:t>
      </w:r>
      <w:r w:rsidRPr="00864D12">
        <w:rPr>
          <w:vertAlign w:val="superscript"/>
        </w:rPr>
        <w:t>3</w:t>
      </w:r>
      <w:r w:rsidRPr="00864D12">
        <w:t xml:space="preserve"> silazh = 700 kg; 1 m</w:t>
      </w:r>
      <w:r w:rsidRPr="00864D12">
        <w:rPr>
          <w:vertAlign w:val="superscript"/>
        </w:rPr>
        <w:t>3</w:t>
      </w:r>
      <w:r w:rsidRPr="00864D12">
        <w:t xml:space="preserve"> kashtë misri = 30 kg;</w:t>
      </w:r>
    </w:p>
    <w:p w:rsidR="0068339D" w:rsidRPr="00864D12" w:rsidRDefault="0068339D" w:rsidP="0068339D">
      <w:pPr>
        <w:pStyle w:val="Paragrafi"/>
      </w:pPr>
      <w:r w:rsidRPr="00864D12">
        <w:t>1 m</w:t>
      </w:r>
      <w:r w:rsidRPr="00864D12">
        <w:rPr>
          <w:vertAlign w:val="superscript"/>
        </w:rPr>
        <w:t>3</w:t>
      </w:r>
      <w:r w:rsidRPr="00864D12">
        <w:t xml:space="preserve"> jonxhë e thatë = 70 kg; 1 m</w:t>
      </w:r>
      <w:r w:rsidRPr="00BF55C6">
        <w:rPr>
          <w:vertAlign w:val="superscript"/>
        </w:rPr>
        <w:t>2</w:t>
      </w:r>
      <w:r w:rsidRPr="00864D12">
        <w:t xml:space="preserve"> bar i thatë = 60 kg; 1 m</w:t>
      </w:r>
      <w:r w:rsidRPr="00864D12">
        <w:rPr>
          <w:vertAlign w:val="superscript"/>
        </w:rPr>
        <w:t>3</w:t>
      </w:r>
      <w:r>
        <w:t xml:space="preserve"> kashtë</w:t>
      </w:r>
      <w:r w:rsidRPr="00864D12">
        <w:t xml:space="preserve"> gruri = 40 kg</w:t>
      </w:r>
      <w:r>
        <w:t>.</w:t>
      </w:r>
    </w:p>
    <w:p w:rsidR="0068339D" w:rsidRDefault="0068339D" w:rsidP="0068339D">
      <w:pPr>
        <w:pStyle w:val="Paragrafi"/>
      </w:pPr>
    </w:p>
    <w:p w:rsidR="0068339D" w:rsidRDefault="0068339D" w:rsidP="0068339D">
      <w:pPr>
        <w:pStyle w:val="Paragrafi"/>
      </w:pPr>
      <w:r>
        <w:t>V. Dëme të shkaktuara në</w:t>
      </w:r>
      <w:r w:rsidRPr="00000A65">
        <w:t xml:space="preserve"> ndërtesa me karakter bujqësor</w:t>
      </w:r>
    </w:p>
    <w:p w:rsidR="0068339D" w:rsidRDefault="0068339D" w:rsidP="0068339D">
      <w:pPr>
        <w:pStyle w:val="Paragrafi"/>
      </w:pPr>
    </w:p>
    <w:tbl>
      <w:tblPr>
        <w:tblStyle w:val="Strong"/>
        <w:tblW w:w="4548" w:type="pct"/>
        <w:tblLook w:val="01E0" w:firstRow="1" w:lastRow="1" w:firstColumn="1" w:lastColumn="1" w:noHBand="0" w:noVBand="0"/>
      </w:tblPr>
      <w:tblGrid>
        <w:gridCol w:w="515"/>
        <w:gridCol w:w="1482"/>
        <w:gridCol w:w="749"/>
        <w:gridCol w:w="1458"/>
        <w:gridCol w:w="1672"/>
        <w:gridCol w:w="2179"/>
      </w:tblGrid>
      <w:tr w:rsidR="0068339D" w:rsidRPr="00006444">
        <w:tc>
          <w:tcPr>
            <w:tcW w:w="296" w:type="pct"/>
          </w:tcPr>
          <w:p w:rsidR="0068339D" w:rsidRPr="00006444" w:rsidRDefault="0068339D" w:rsidP="0068339D">
            <w:pPr>
              <w:pStyle w:val="Paragrafi"/>
              <w:ind w:firstLine="0"/>
              <w:jc w:val="center"/>
              <w:rPr>
                <w:b/>
                <w:sz w:val="20"/>
              </w:rPr>
            </w:pPr>
            <w:r w:rsidRPr="00006444">
              <w:rPr>
                <w:b/>
                <w:sz w:val="20"/>
              </w:rPr>
              <w:t>Nr.</w:t>
            </w:r>
          </w:p>
        </w:tc>
        <w:tc>
          <w:tcPr>
            <w:tcW w:w="925" w:type="pct"/>
          </w:tcPr>
          <w:p w:rsidR="0068339D" w:rsidRPr="00006444" w:rsidRDefault="0068339D" w:rsidP="0068339D">
            <w:pPr>
              <w:pStyle w:val="Tabele"/>
              <w:widowControl w:val="0"/>
              <w:jc w:val="center"/>
              <w:rPr>
                <w:b/>
                <w:sz w:val="20"/>
              </w:rPr>
            </w:pPr>
            <w:r w:rsidRPr="00006444">
              <w:rPr>
                <w:b/>
                <w:sz w:val="20"/>
              </w:rPr>
              <w:t>Emërtimi</w:t>
            </w:r>
          </w:p>
        </w:tc>
        <w:tc>
          <w:tcPr>
            <w:tcW w:w="470" w:type="pct"/>
          </w:tcPr>
          <w:p w:rsidR="0068339D" w:rsidRPr="00006444" w:rsidRDefault="0068339D" w:rsidP="0068339D">
            <w:pPr>
              <w:pStyle w:val="Paragrafi"/>
              <w:ind w:firstLine="0"/>
              <w:jc w:val="center"/>
              <w:rPr>
                <w:b/>
                <w:sz w:val="20"/>
              </w:rPr>
            </w:pPr>
            <w:r w:rsidRPr="00006444">
              <w:rPr>
                <w:b/>
                <w:sz w:val="20"/>
              </w:rPr>
              <w:t>Njësia</w:t>
            </w:r>
          </w:p>
        </w:tc>
        <w:tc>
          <w:tcPr>
            <w:tcW w:w="910" w:type="pct"/>
          </w:tcPr>
          <w:p w:rsidR="0068339D" w:rsidRPr="00006444" w:rsidRDefault="0068339D" w:rsidP="0068339D">
            <w:pPr>
              <w:pStyle w:val="Paragrafi"/>
              <w:ind w:firstLine="0"/>
              <w:jc w:val="center"/>
              <w:rPr>
                <w:b/>
                <w:sz w:val="20"/>
              </w:rPr>
            </w:pPr>
            <w:r w:rsidRPr="00006444">
              <w:rPr>
                <w:b/>
                <w:sz w:val="20"/>
              </w:rPr>
              <w:t>Dëmtuar gjithsej</w:t>
            </w:r>
          </w:p>
        </w:tc>
        <w:tc>
          <w:tcPr>
            <w:tcW w:w="1042" w:type="pct"/>
          </w:tcPr>
          <w:p w:rsidR="0068339D" w:rsidRPr="00006444" w:rsidRDefault="0068339D" w:rsidP="0068339D">
            <w:pPr>
              <w:pStyle w:val="Paragrafi"/>
              <w:ind w:firstLine="0"/>
              <w:jc w:val="center"/>
              <w:rPr>
                <w:b/>
                <w:sz w:val="20"/>
              </w:rPr>
            </w:pPr>
            <w:r w:rsidRPr="00006444">
              <w:rPr>
                <w:b/>
                <w:sz w:val="20"/>
              </w:rPr>
              <w:t>Vlera për njësi lekë</w:t>
            </w:r>
          </w:p>
        </w:tc>
        <w:tc>
          <w:tcPr>
            <w:tcW w:w="1357" w:type="pct"/>
          </w:tcPr>
          <w:p w:rsidR="0068339D" w:rsidRPr="00006444" w:rsidRDefault="0068339D" w:rsidP="0068339D">
            <w:pPr>
              <w:pStyle w:val="Paragrafi"/>
              <w:ind w:firstLine="0"/>
              <w:jc w:val="center"/>
              <w:rPr>
                <w:b/>
                <w:sz w:val="20"/>
              </w:rPr>
            </w:pPr>
            <w:r w:rsidRPr="00006444">
              <w:rPr>
                <w:b/>
                <w:sz w:val="20"/>
              </w:rPr>
              <w:t>Vlera e dëmit gjithsej lekë</w:t>
            </w:r>
          </w:p>
        </w:tc>
      </w:tr>
      <w:tr w:rsidR="0068339D" w:rsidRPr="001D7574">
        <w:tc>
          <w:tcPr>
            <w:tcW w:w="296" w:type="pct"/>
          </w:tcPr>
          <w:p w:rsidR="0068339D" w:rsidRPr="001D7574" w:rsidRDefault="0068339D" w:rsidP="0068339D">
            <w:pPr>
              <w:pStyle w:val="Paragrafi"/>
              <w:ind w:firstLine="0"/>
              <w:rPr>
                <w:sz w:val="20"/>
              </w:rPr>
            </w:pPr>
            <w:r>
              <w:rPr>
                <w:sz w:val="20"/>
              </w:rPr>
              <w:t>1</w:t>
            </w:r>
          </w:p>
        </w:tc>
        <w:tc>
          <w:tcPr>
            <w:tcW w:w="925" w:type="pct"/>
            <w:vAlign w:val="center"/>
          </w:tcPr>
          <w:p w:rsidR="0068339D" w:rsidRPr="001D7574" w:rsidRDefault="0068339D" w:rsidP="0068339D">
            <w:pPr>
              <w:pStyle w:val="Tabele"/>
              <w:widowControl w:val="0"/>
              <w:rPr>
                <w:sz w:val="20"/>
              </w:rPr>
            </w:pPr>
            <w:r w:rsidRPr="001D7574">
              <w:rPr>
                <w:sz w:val="20"/>
              </w:rPr>
              <w:t>Sera diellore</w:t>
            </w:r>
          </w:p>
        </w:tc>
        <w:tc>
          <w:tcPr>
            <w:tcW w:w="470" w:type="pct"/>
          </w:tcPr>
          <w:p w:rsidR="0068339D" w:rsidRPr="001D7574" w:rsidRDefault="0068339D" w:rsidP="0068339D">
            <w:pPr>
              <w:pStyle w:val="Paragrafi"/>
              <w:ind w:firstLine="0"/>
              <w:rPr>
                <w:sz w:val="20"/>
              </w:rPr>
            </w:pPr>
            <w:r w:rsidRPr="001D7574">
              <w:rPr>
                <w:sz w:val="20"/>
              </w:rPr>
              <w:t>m</w:t>
            </w:r>
            <w:r w:rsidRPr="001D7574">
              <w:rPr>
                <w:sz w:val="20"/>
                <w:vertAlign w:val="superscript"/>
              </w:rPr>
              <w:t>2</w:t>
            </w:r>
          </w:p>
        </w:tc>
        <w:tc>
          <w:tcPr>
            <w:tcW w:w="910" w:type="pct"/>
          </w:tcPr>
          <w:p w:rsidR="0068339D" w:rsidRPr="001D7574" w:rsidRDefault="0068339D" w:rsidP="0068339D">
            <w:pPr>
              <w:pStyle w:val="Paragrafi"/>
              <w:ind w:firstLine="0"/>
              <w:rPr>
                <w:sz w:val="20"/>
              </w:rPr>
            </w:pPr>
          </w:p>
        </w:tc>
        <w:tc>
          <w:tcPr>
            <w:tcW w:w="1042" w:type="pct"/>
          </w:tcPr>
          <w:p w:rsidR="0068339D" w:rsidRPr="001D7574" w:rsidRDefault="0068339D" w:rsidP="0068339D">
            <w:pPr>
              <w:pStyle w:val="Paragrafi"/>
              <w:ind w:firstLine="0"/>
              <w:rPr>
                <w:sz w:val="20"/>
              </w:rPr>
            </w:pPr>
            <w:r w:rsidRPr="001D7574">
              <w:rPr>
                <w:sz w:val="20"/>
              </w:rPr>
              <w:t>2500</w:t>
            </w:r>
          </w:p>
        </w:tc>
        <w:tc>
          <w:tcPr>
            <w:tcW w:w="1357" w:type="pct"/>
          </w:tcPr>
          <w:p w:rsidR="0068339D" w:rsidRPr="001D7574" w:rsidRDefault="0068339D" w:rsidP="0068339D">
            <w:pPr>
              <w:pStyle w:val="Paragrafi"/>
              <w:ind w:firstLine="0"/>
              <w:rPr>
                <w:sz w:val="20"/>
              </w:rPr>
            </w:pPr>
          </w:p>
        </w:tc>
      </w:tr>
      <w:tr w:rsidR="0068339D" w:rsidRPr="001D7574">
        <w:tc>
          <w:tcPr>
            <w:tcW w:w="296" w:type="pct"/>
          </w:tcPr>
          <w:p w:rsidR="0068339D" w:rsidRPr="001D7574" w:rsidRDefault="0068339D" w:rsidP="0068339D">
            <w:pPr>
              <w:pStyle w:val="Paragrafi"/>
              <w:ind w:firstLine="0"/>
              <w:rPr>
                <w:sz w:val="20"/>
              </w:rPr>
            </w:pPr>
            <w:r>
              <w:rPr>
                <w:sz w:val="20"/>
              </w:rPr>
              <w:t>2</w:t>
            </w:r>
          </w:p>
        </w:tc>
        <w:tc>
          <w:tcPr>
            <w:tcW w:w="925" w:type="pct"/>
          </w:tcPr>
          <w:p w:rsidR="0068339D" w:rsidRPr="001D7574" w:rsidRDefault="0068339D" w:rsidP="0068339D">
            <w:pPr>
              <w:pStyle w:val="Paragrafi"/>
              <w:ind w:firstLine="0"/>
              <w:rPr>
                <w:sz w:val="20"/>
              </w:rPr>
            </w:pPr>
            <w:r w:rsidRPr="001D7574">
              <w:rPr>
                <w:sz w:val="20"/>
              </w:rPr>
              <w:t>Sera me ngrohje</w:t>
            </w:r>
          </w:p>
        </w:tc>
        <w:tc>
          <w:tcPr>
            <w:tcW w:w="470" w:type="pct"/>
          </w:tcPr>
          <w:p w:rsidR="0068339D" w:rsidRPr="001D7574" w:rsidRDefault="0068339D" w:rsidP="0068339D">
            <w:pPr>
              <w:pStyle w:val="Paragrafi"/>
              <w:ind w:firstLine="0"/>
              <w:rPr>
                <w:sz w:val="20"/>
              </w:rPr>
            </w:pPr>
            <w:r w:rsidRPr="001D7574">
              <w:rPr>
                <w:sz w:val="20"/>
              </w:rPr>
              <w:t>m</w:t>
            </w:r>
            <w:r w:rsidRPr="001D7574">
              <w:rPr>
                <w:sz w:val="20"/>
                <w:vertAlign w:val="superscript"/>
              </w:rPr>
              <w:t>2</w:t>
            </w:r>
          </w:p>
        </w:tc>
        <w:tc>
          <w:tcPr>
            <w:tcW w:w="910" w:type="pct"/>
          </w:tcPr>
          <w:p w:rsidR="0068339D" w:rsidRPr="001D7574" w:rsidRDefault="0068339D" w:rsidP="0068339D">
            <w:pPr>
              <w:pStyle w:val="Paragrafi"/>
              <w:ind w:firstLine="0"/>
              <w:rPr>
                <w:sz w:val="20"/>
              </w:rPr>
            </w:pPr>
          </w:p>
        </w:tc>
        <w:tc>
          <w:tcPr>
            <w:tcW w:w="1042" w:type="pct"/>
          </w:tcPr>
          <w:p w:rsidR="0068339D" w:rsidRPr="001D7574" w:rsidRDefault="0068339D" w:rsidP="0068339D">
            <w:pPr>
              <w:pStyle w:val="Paragrafi"/>
              <w:ind w:firstLine="0"/>
              <w:rPr>
                <w:sz w:val="20"/>
              </w:rPr>
            </w:pPr>
            <w:r w:rsidRPr="001D7574">
              <w:rPr>
                <w:sz w:val="20"/>
              </w:rPr>
              <w:t>3500</w:t>
            </w:r>
          </w:p>
        </w:tc>
        <w:tc>
          <w:tcPr>
            <w:tcW w:w="1357" w:type="pct"/>
          </w:tcPr>
          <w:p w:rsidR="0068339D" w:rsidRPr="001D7574" w:rsidRDefault="0068339D" w:rsidP="0068339D">
            <w:pPr>
              <w:pStyle w:val="Paragrafi"/>
              <w:ind w:firstLine="0"/>
              <w:rPr>
                <w:sz w:val="20"/>
              </w:rPr>
            </w:pPr>
          </w:p>
        </w:tc>
      </w:tr>
      <w:tr w:rsidR="0068339D" w:rsidRPr="001D7574">
        <w:tc>
          <w:tcPr>
            <w:tcW w:w="296" w:type="pct"/>
          </w:tcPr>
          <w:p w:rsidR="0068339D" w:rsidRPr="001D7574" w:rsidRDefault="0068339D" w:rsidP="0068339D">
            <w:pPr>
              <w:pStyle w:val="Paragrafi"/>
              <w:ind w:firstLine="0"/>
              <w:rPr>
                <w:sz w:val="20"/>
              </w:rPr>
            </w:pPr>
            <w:r>
              <w:rPr>
                <w:sz w:val="20"/>
              </w:rPr>
              <w:t>3</w:t>
            </w:r>
          </w:p>
        </w:tc>
        <w:tc>
          <w:tcPr>
            <w:tcW w:w="925" w:type="pct"/>
          </w:tcPr>
          <w:p w:rsidR="0068339D" w:rsidRPr="001D7574" w:rsidRDefault="0068339D" w:rsidP="0068339D">
            <w:pPr>
              <w:pStyle w:val="Paragrafi"/>
              <w:ind w:firstLine="0"/>
              <w:rPr>
                <w:sz w:val="20"/>
              </w:rPr>
            </w:pPr>
            <w:r w:rsidRPr="001D7574">
              <w:rPr>
                <w:sz w:val="20"/>
              </w:rPr>
              <w:t>Hangar</w:t>
            </w:r>
          </w:p>
        </w:tc>
        <w:tc>
          <w:tcPr>
            <w:tcW w:w="470" w:type="pct"/>
          </w:tcPr>
          <w:p w:rsidR="0068339D" w:rsidRPr="001D7574" w:rsidRDefault="0068339D" w:rsidP="0068339D">
            <w:pPr>
              <w:pStyle w:val="Paragrafi"/>
              <w:ind w:firstLine="0"/>
              <w:rPr>
                <w:sz w:val="20"/>
              </w:rPr>
            </w:pPr>
          </w:p>
        </w:tc>
        <w:tc>
          <w:tcPr>
            <w:tcW w:w="910" w:type="pct"/>
          </w:tcPr>
          <w:p w:rsidR="0068339D" w:rsidRPr="001D7574" w:rsidRDefault="0068339D" w:rsidP="0068339D">
            <w:pPr>
              <w:pStyle w:val="Paragrafi"/>
              <w:ind w:firstLine="0"/>
              <w:rPr>
                <w:sz w:val="20"/>
              </w:rPr>
            </w:pPr>
          </w:p>
        </w:tc>
        <w:tc>
          <w:tcPr>
            <w:tcW w:w="1042" w:type="pct"/>
          </w:tcPr>
          <w:p w:rsidR="0068339D" w:rsidRPr="001D7574" w:rsidRDefault="0068339D" w:rsidP="0068339D">
            <w:pPr>
              <w:pStyle w:val="Paragrafi"/>
              <w:ind w:firstLine="0"/>
              <w:rPr>
                <w:sz w:val="20"/>
              </w:rPr>
            </w:pPr>
          </w:p>
        </w:tc>
        <w:tc>
          <w:tcPr>
            <w:tcW w:w="1357" w:type="pct"/>
          </w:tcPr>
          <w:p w:rsidR="0068339D" w:rsidRPr="001D7574" w:rsidRDefault="0068339D" w:rsidP="0068339D">
            <w:pPr>
              <w:pStyle w:val="Paragrafi"/>
              <w:ind w:firstLine="0"/>
              <w:rPr>
                <w:sz w:val="20"/>
              </w:rPr>
            </w:pPr>
          </w:p>
        </w:tc>
      </w:tr>
      <w:tr w:rsidR="0068339D" w:rsidRPr="001D7574">
        <w:tc>
          <w:tcPr>
            <w:tcW w:w="296" w:type="pct"/>
          </w:tcPr>
          <w:p w:rsidR="0068339D" w:rsidRPr="001D7574" w:rsidRDefault="0068339D" w:rsidP="0068339D">
            <w:pPr>
              <w:pStyle w:val="Paragrafi"/>
              <w:ind w:firstLine="0"/>
              <w:rPr>
                <w:sz w:val="20"/>
              </w:rPr>
            </w:pPr>
            <w:r>
              <w:rPr>
                <w:sz w:val="20"/>
              </w:rPr>
              <w:t>4</w:t>
            </w:r>
          </w:p>
        </w:tc>
        <w:tc>
          <w:tcPr>
            <w:tcW w:w="925" w:type="pct"/>
          </w:tcPr>
          <w:p w:rsidR="0068339D" w:rsidRPr="001D7574" w:rsidRDefault="0068339D" w:rsidP="0068339D">
            <w:pPr>
              <w:pStyle w:val="Paragrafi"/>
              <w:ind w:firstLine="0"/>
              <w:rPr>
                <w:sz w:val="20"/>
              </w:rPr>
            </w:pPr>
            <w:r w:rsidRPr="001D7574">
              <w:rPr>
                <w:sz w:val="20"/>
              </w:rPr>
              <w:t>Stalla</w:t>
            </w:r>
          </w:p>
        </w:tc>
        <w:tc>
          <w:tcPr>
            <w:tcW w:w="470" w:type="pct"/>
          </w:tcPr>
          <w:p w:rsidR="0068339D" w:rsidRPr="001D7574" w:rsidRDefault="0068339D" w:rsidP="0068339D">
            <w:pPr>
              <w:pStyle w:val="Paragrafi"/>
              <w:ind w:firstLine="0"/>
              <w:rPr>
                <w:sz w:val="20"/>
              </w:rPr>
            </w:pPr>
          </w:p>
        </w:tc>
        <w:tc>
          <w:tcPr>
            <w:tcW w:w="910" w:type="pct"/>
          </w:tcPr>
          <w:p w:rsidR="0068339D" w:rsidRPr="001D7574" w:rsidRDefault="0068339D" w:rsidP="0068339D">
            <w:pPr>
              <w:pStyle w:val="Paragrafi"/>
              <w:ind w:firstLine="0"/>
              <w:rPr>
                <w:sz w:val="20"/>
              </w:rPr>
            </w:pPr>
          </w:p>
        </w:tc>
        <w:tc>
          <w:tcPr>
            <w:tcW w:w="1042" w:type="pct"/>
          </w:tcPr>
          <w:p w:rsidR="0068339D" w:rsidRPr="001D7574" w:rsidRDefault="0068339D" w:rsidP="0068339D">
            <w:pPr>
              <w:pStyle w:val="Paragrafi"/>
              <w:ind w:firstLine="0"/>
              <w:rPr>
                <w:sz w:val="20"/>
              </w:rPr>
            </w:pPr>
          </w:p>
        </w:tc>
        <w:tc>
          <w:tcPr>
            <w:tcW w:w="1357" w:type="pct"/>
          </w:tcPr>
          <w:p w:rsidR="0068339D" w:rsidRPr="001D7574" w:rsidRDefault="0068339D" w:rsidP="0068339D">
            <w:pPr>
              <w:pStyle w:val="Paragrafi"/>
              <w:ind w:firstLine="0"/>
              <w:rPr>
                <w:sz w:val="20"/>
              </w:rPr>
            </w:pPr>
          </w:p>
        </w:tc>
      </w:tr>
      <w:tr w:rsidR="0068339D" w:rsidRPr="00F8794A">
        <w:tc>
          <w:tcPr>
            <w:tcW w:w="296" w:type="pct"/>
          </w:tcPr>
          <w:p w:rsidR="0068339D" w:rsidRPr="00F8794A" w:rsidRDefault="0068339D" w:rsidP="0068339D">
            <w:pPr>
              <w:pStyle w:val="Paragrafi"/>
              <w:ind w:firstLine="0"/>
              <w:rPr>
                <w:b/>
                <w:sz w:val="20"/>
              </w:rPr>
            </w:pPr>
          </w:p>
        </w:tc>
        <w:tc>
          <w:tcPr>
            <w:tcW w:w="925" w:type="pct"/>
          </w:tcPr>
          <w:p w:rsidR="0068339D" w:rsidRPr="00F8794A" w:rsidRDefault="0068339D" w:rsidP="0068339D">
            <w:pPr>
              <w:pStyle w:val="Paragrafi"/>
              <w:ind w:firstLine="0"/>
              <w:rPr>
                <w:b/>
                <w:sz w:val="20"/>
              </w:rPr>
            </w:pPr>
            <w:r w:rsidRPr="00F8794A">
              <w:rPr>
                <w:b/>
                <w:sz w:val="20"/>
              </w:rPr>
              <w:t>SHUMA V</w:t>
            </w:r>
          </w:p>
        </w:tc>
        <w:tc>
          <w:tcPr>
            <w:tcW w:w="470" w:type="pct"/>
          </w:tcPr>
          <w:p w:rsidR="0068339D" w:rsidRPr="00F8794A" w:rsidRDefault="0068339D" w:rsidP="0068339D">
            <w:pPr>
              <w:pStyle w:val="Paragrafi"/>
              <w:ind w:firstLine="0"/>
              <w:rPr>
                <w:b/>
                <w:sz w:val="20"/>
              </w:rPr>
            </w:pPr>
          </w:p>
        </w:tc>
        <w:tc>
          <w:tcPr>
            <w:tcW w:w="910" w:type="pct"/>
          </w:tcPr>
          <w:p w:rsidR="0068339D" w:rsidRPr="00F8794A" w:rsidRDefault="0068339D" w:rsidP="0068339D">
            <w:pPr>
              <w:pStyle w:val="Paragrafi"/>
              <w:ind w:firstLine="0"/>
              <w:rPr>
                <w:b/>
                <w:sz w:val="20"/>
              </w:rPr>
            </w:pPr>
          </w:p>
        </w:tc>
        <w:tc>
          <w:tcPr>
            <w:tcW w:w="1042" w:type="pct"/>
          </w:tcPr>
          <w:p w:rsidR="0068339D" w:rsidRPr="00F8794A" w:rsidRDefault="0068339D" w:rsidP="0068339D">
            <w:pPr>
              <w:pStyle w:val="Paragrafi"/>
              <w:ind w:firstLine="0"/>
              <w:rPr>
                <w:b/>
                <w:sz w:val="20"/>
              </w:rPr>
            </w:pPr>
          </w:p>
        </w:tc>
        <w:tc>
          <w:tcPr>
            <w:tcW w:w="1357" w:type="pct"/>
          </w:tcPr>
          <w:p w:rsidR="0068339D" w:rsidRPr="00F8794A" w:rsidRDefault="0068339D" w:rsidP="0068339D">
            <w:pPr>
              <w:pStyle w:val="Paragrafi"/>
              <w:ind w:firstLine="0"/>
              <w:rPr>
                <w:b/>
                <w:sz w:val="20"/>
              </w:rPr>
            </w:pPr>
          </w:p>
        </w:tc>
      </w:tr>
    </w:tbl>
    <w:p w:rsidR="0068339D" w:rsidRPr="00000A65" w:rsidRDefault="0068339D" w:rsidP="0068339D">
      <w:pPr>
        <w:pStyle w:val="Paragrafi"/>
      </w:pPr>
    </w:p>
    <w:p w:rsidR="0068339D" w:rsidRPr="001C3D9F" w:rsidRDefault="0068339D" w:rsidP="0068339D">
      <w:pPr>
        <w:pStyle w:val="Paragrafi"/>
      </w:pPr>
      <w:r w:rsidRPr="001C3D9F">
        <w:t>Shënim. Vlerat e përcaktuara në tabelë për serat janë ato për sera të reja. Për serat e vjetra vlera e dëmit llogaritet si më poshtë:</w:t>
      </w:r>
    </w:p>
    <w:p w:rsidR="0068339D" w:rsidRPr="001C3D9F" w:rsidRDefault="0068339D" w:rsidP="0068339D">
      <w:pPr>
        <w:pStyle w:val="Paragrafi"/>
      </w:pPr>
      <w:r w:rsidRPr="001C3D9F">
        <w:t>-</w:t>
      </w:r>
      <w:r>
        <w:t xml:space="preserve"> </w:t>
      </w:r>
      <w:r w:rsidRPr="001C3D9F">
        <w:t>Serë në vitin e parë të përdorimit, llogaritet 100% e vlerës për m</w:t>
      </w:r>
      <w:r w:rsidRPr="001C3D9F">
        <w:rPr>
          <w:vertAlign w:val="superscript"/>
        </w:rPr>
        <w:t>2</w:t>
      </w:r>
      <w:r w:rsidRPr="001C3D9F">
        <w:t xml:space="preserve"> të paraqitur në tabelën V</w:t>
      </w:r>
      <w:r>
        <w:t>.</w:t>
      </w:r>
    </w:p>
    <w:p w:rsidR="0068339D" w:rsidRPr="00F8794A" w:rsidRDefault="0068339D" w:rsidP="0068339D">
      <w:pPr>
        <w:pStyle w:val="Paragrafi"/>
      </w:pPr>
      <w:r w:rsidRPr="001C3D9F">
        <w:t>-</w:t>
      </w:r>
      <w:r>
        <w:t xml:space="preserve"> </w:t>
      </w:r>
      <w:r w:rsidRPr="001C3D9F">
        <w:t>Serë e vitit të dytë të</w:t>
      </w:r>
      <w:r>
        <w:t xml:space="preserve"> p</w:t>
      </w:r>
      <w:r w:rsidRPr="001C3D9F">
        <w:t>ë</w:t>
      </w:r>
      <w:r>
        <w:t>r</w:t>
      </w:r>
      <w:r w:rsidRPr="001C3D9F">
        <w:t>dorimit</w:t>
      </w:r>
      <w:r>
        <w:t>,</w:t>
      </w:r>
      <w:r w:rsidRPr="001C3D9F">
        <w:t xml:space="preserve"> 80% e vlerës bazë për m</w:t>
      </w:r>
      <w:r w:rsidRPr="001C3D9F">
        <w:rPr>
          <w:vertAlign w:val="superscript"/>
        </w:rPr>
        <w:t>2</w:t>
      </w:r>
      <w:r>
        <w:t>.</w:t>
      </w:r>
    </w:p>
    <w:p w:rsidR="0068339D" w:rsidRPr="00F8794A" w:rsidRDefault="0068339D" w:rsidP="0068339D">
      <w:pPr>
        <w:pStyle w:val="Paragrafi"/>
      </w:pPr>
      <w:r w:rsidRPr="001C3D9F">
        <w:t>-</w:t>
      </w:r>
      <w:r>
        <w:t xml:space="preserve"> </w:t>
      </w:r>
      <w:r w:rsidRPr="001C3D9F">
        <w:t>Serë e vitit të tretë</w:t>
      </w:r>
      <w:r>
        <w:t xml:space="preserve"> t</w:t>
      </w:r>
      <w:r w:rsidRPr="001C3D9F">
        <w:t>ë</w:t>
      </w:r>
      <w:r>
        <w:t xml:space="preserve"> p</w:t>
      </w:r>
      <w:r w:rsidRPr="001C3D9F">
        <w:t>ë</w:t>
      </w:r>
      <w:r>
        <w:t>r</w:t>
      </w:r>
      <w:r w:rsidRPr="001C3D9F">
        <w:t>dorimit</w:t>
      </w:r>
      <w:r>
        <w:t>,</w:t>
      </w:r>
      <w:r w:rsidRPr="001C3D9F">
        <w:t xml:space="preserve"> 70% e vlerës bazë për m</w:t>
      </w:r>
      <w:r w:rsidRPr="001C3D9F">
        <w:rPr>
          <w:vertAlign w:val="superscript"/>
        </w:rPr>
        <w:t>2</w:t>
      </w:r>
      <w:r>
        <w:t>.</w:t>
      </w:r>
    </w:p>
    <w:p w:rsidR="0068339D" w:rsidRPr="00F8794A" w:rsidRDefault="0068339D" w:rsidP="0068339D">
      <w:pPr>
        <w:pStyle w:val="Paragrafi"/>
      </w:pPr>
      <w:r w:rsidRPr="001C3D9F">
        <w:t>-</w:t>
      </w:r>
      <w:r>
        <w:t xml:space="preserve"> </w:t>
      </w:r>
      <w:r w:rsidRPr="001C3D9F">
        <w:t>Serë e vitit të</w:t>
      </w:r>
      <w:r>
        <w:t xml:space="preserve"> k</w:t>
      </w:r>
      <w:r w:rsidRPr="001C3D9F">
        <w:t>atërt të</w:t>
      </w:r>
      <w:r>
        <w:t xml:space="preserve"> p</w:t>
      </w:r>
      <w:r w:rsidRPr="001C3D9F">
        <w:t>ë</w:t>
      </w:r>
      <w:r>
        <w:t>r</w:t>
      </w:r>
      <w:r w:rsidRPr="001C3D9F">
        <w:t>dorimit</w:t>
      </w:r>
      <w:r>
        <w:t>,</w:t>
      </w:r>
      <w:r w:rsidRPr="001C3D9F">
        <w:t xml:space="preserve"> 60% e vlerës bazë</w:t>
      </w:r>
      <w:r>
        <w:t xml:space="preserve"> p</w:t>
      </w:r>
      <w:r w:rsidRPr="001C3D9F">
        <w:t>ë</w:t>
      </w:r>
      <w:r>
        <w:t>r</w:t>
      </w:r>
      <w:r w:rsidRPr="001C3D9F">
        <w:t xml:space="preserve"> m</w:t>
      </w:r>
      <w:r w:rsidRPr="001C3D9F">
        <w:rPr>
          <w:vertAlign w:val="superscript"/>
        </w:rPr>
        <w:t>2</w:t>
      </w:r>
      <w:r>
        <w:t>.</w:t>
      </w:r>
    </w:p>
    <w:p w:rsidR="0068339D" w:rsidRPr="00F8794A" w:rsidRDefault="0068339D" w:rsidP="0068339D">
      <w:pPr>
        <w:pStyle w:val="Paragrafi"/>
      </w:pPr>
      <w:r>
        <w:t xml:space="preserve">- </w:t>
      </w:r>
      <w:r w:rsidRPr="001C3D9F">
        <w:t>Serë e vitit të pestë e më shumë</w:t>
      </w:r>
      <w:r>
        <w:t xml:space="preserve"> </w:t>
      </w:r>
      <w:r w:rsidRPr="001C3D9F">
        <w:t>të</w:t>
      </w:r>
      <w:r>
        <w:t xml:space="preserve"> p</w:t>
      </w:r>
      <w:r w:rsidRPr="001C3D9F">
        <w:t>ë</w:t>
      </w:r>
      <w:r>
        <w:t>r</w:t>
      </w:r>
      <w:r w:rsidRPr="001C3D9F">
        <w:t>dorimit</w:t>
      </w:r>
      <w:r>
        <w:t>,</w:t>
      </w:r>
      <w:r w:rsidRPr="001C3D9F">
        <w:t xml:space="preserve"> 50% e vlerës bazë për m</w:t>
      </w:r>
      <w:r w:rsidRPr="001C3D9F">
        <w:rPr>
          <w:vertAlign w:val="superscript"/>
        </w:rPr>
        <w:t>2</w:t>
      </w:r>
      <w:r>
        <w:t>.</w:t>
      </w: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r w:rsidRPr="00000A65">
        <w:t>VI. Dëme</w:t>
      </w:r>
      <w:r>
        <w:t xml:space="preserve"> të shkaktuara në makineri bujqë</w:t>
      </w:r>
      <w:r w:rsidRPr="00000A65">
        <w:t xml:space="preserve">sore </w:t>
      </w:r>
    </w:p>
    <w:p w:rsidR="0068339D" w:rsidRPr="00B90E04" w:rsidRDefault="0068339D" w:rsidP="0068339D">
      <w:pPr>
        <w:pStyle w:val="Paragrafi"/>
        <w:rPr>
          <w:sz w:val="12"/>
        </w:rPr>
      </w:pPr>
    </w:p>
    <w:tbl>
      <w:tblPr>
        <w:tblStyle w:val="Strong"/>
        <w:tblW w:w="5237" w:type="pct"/>
        <w:tblLook w:val="01E0" w:firstRow="1" w:lastRow="1" w:firstColumn="1" w:lastColumn="1" w:noHBand="0" w:noVBand="0"/>
      </w:tblPr>
      <w:tblGrid>
        <w:gridCol w:w="515"/>
        <w:gridCol w:w="2441"/>
        <w:gridCol w:w="1799"/>
        <w:gridCol w:w="1647"/>
        <w:gridCol w:w="1437"/>
        <w:gridCol w:w="1437"/>
      </w:tblGrid>
      <w:tr w:rsidR="0068339D" w:rsidRPr="00A73F5D">
        <w:tc>
          <w:tcPr>
            <w:tcW w:w="232" w:type="pct"/>
          </w:tcPr>
          <w:p w:rsidR="0068339D" w:rsidRPr="00A73F5D" w:rsidRDefault="0068339D" w:rsidP="0068339D">
            <w:pPr>
              <w:pStyle w:val="Paragrafi"/>
              <w:ind w:firstLine="0"/>
              <w:jc w:val="center"/>
              <w:rPr>
                <w:b/>
                <w:sz w:val="20"/>
              </w:rPr>
            </w:pPr>
            <w:r w:rsidRPr="00A73F5D">
              <w:rPr>
                <w:b/>
                <w:sz w:val="20"/>
              </w:rPr>
              <w:t>Nr</w:t>
            </w:r>
            <w:r>
              <w:rPr>
                <w:b/>
                <w:sz w:val="20"/>
              </w:rPr>
              <w:t>.</w:t>
            </w:r>
          </w:p>
        </w:tc>
        <w:tc>
          <w:tcPr>
            <w:tcW w:w="1325" w:type="pct"/>
          </w:tcPr>
          <w:p w:rsidR="0068339D" w:rsidRPr="00A73F5D" w:rsidRDefault="0068339D" w:rsidP="0068339D">
            <w:pPr>
              <w:pStyle w:val="Paragrafi"/>
              <w:ind w:firstLine="0"/>
              <w:jc w:val="center"/>
              <w:rPr>
                <w:b/>
                <w:sz w:val="20"/>
              </w:rPr>
            </w:pPr>
            <w:r w:rsidRPr="00A73F5D">
              <w:rPr>
                <w:b/>
                <w:sz w:val="20"/>
              </w:rPr>
              <w:t>Lloji i makinerisë</w:t>
            </w:r>
          </w:p>
        </w:tc>
        <w:tc>
          <w:tcPr>
            <w:tcW w:w="979" w:type="pct"/>
          </w:tcPr>
          <w:p w:rsidR="0068339D" w:rsidRPr="00A73F5D" w:rsidRDefault="0068339D" w:rsidP="0068339D">
            <w:pPr>
              <w:pStyle w:val="Paragrafi"/>
              <w:ind w:firstLine="0"/>
              <w:jc w:val="center"/>
              <w:rPr>
                <w:b/>
                <w:sz w:val="20"/>
              </w:rPr>
            </w:pPr>
            <w:r w:rsidRPr="00A73F5D">
              <w:rPr>
                <w:b/>
                <w:sz w:val="20"/>
              </w:rPr>
              <w:t>Marka</w:t>
            </w:r>
          </w:p>
        </w:tc>
        <w:tc>
          <w:tcPr>
            <w:tcW w:w="897" w:type="pct"/>
          </w:tcPr>
          <w:p w:rsidR="0068339D" w:rsidRPr="00A73F5D" w:rsidRDefault="0068339D" w:rsidP="0068339D">
            <w:pPr>
              <w:pStyle w:val="Paragrafi"/>
              <w:ind w:firstLine="0"/>
              <w:jc w:val="center"/>
              <w:rPr>
                <w:b/>
                <w:sz w:val="20"/>
              </w:rPr>
            </w:pPr>
            <w:r w:rsidRPr="00A73F5D">
              <w:rPr>
                <w:b/>
                <w:sz w:val="20"/>
              </w:rPr>
              <w:t>Vlera lekë i/e papërdorur</w:t>
            </w:r>
          </w:p>
        </w:tc>
        <w:tc>
          <w:tcPr>
            <w:tcW w:w="784" w:type="pct"/>
          </w:tcPr>
          <w:p w:rsidR="0068339D" w:rsidRPr="00A73F5D" w:rsidRDefault="0068339D" w:rsidP="0068339D">
            <w:pPr>
              <w:pStyle w:val="Paragrafi"/>
              <w:ind w:firstLine="0"/>
              <w:jc w:val="center"/>
              <w:rPr>
                <w:b/>
                <w:sz w:val="20"/>
              </w:rPr>
            </w:pPr>
            <w:r w:rsidRPr="00A73F5D">
              <w:rPr>
                <w:b/>
                <w:sz w:val="20"/>
              </w:rPr>
              <w:t>Përshkrimi i dëmit</w:t>
            </w:r>
          </w:p>
        </w:tc>
        <w:tc>
          <w:tcPr>
            <w:tcW w:w="783" w:type="pct"/>
          </w:tcPr>
          <w:p w:rsidR="0068339D" w:rsidRPr="00A73F5D" w:rsidRDefault="0068339D" w:rsidP="0068339D">
            <w:pPr>
              <w:pStyle w:val="Paragrafi"/>
              <w:ind w:firstLine="0"/>
              <w:jc w:val="center"/>
              <w:rPr>
                <w:b/>
                <w:sz w:val="20"/>
              </w:rPr>
            </w:pPr>
            <w:r w:rsidRPr="00A73F5D">
              <w:rPr>
                <w:b/>
                <w:sz w:val="20"/>
              </w:rPr>
              <w:t>Vlera pë</w:t>
            </w:r>
            <w:r>
              <w:rPr>
                <w:b/>
                <w:sz w:val="20"/>
              </w:rPr>
              <w:t>r t’u zh</w:t>
            </w:r>
            <w:r w:rsidRPr="00A73F5D">
              <w:rPr>
                <w:b/>
                <w:sz w:val="20"/>
              </w:rPr>
              <w:t>dëmtuar lekë</w:t>
            </w:r>
          </w:p>
        </w:tc>
      </w:tr>
      <w:tr w:rsidR="0068339D" w:rsidRPr="002A4856">
        <w:tc>
          <w:tcPr>
            <w:tcW w:w="232" w:type="pct"/>
          </w:tcPr>
          <w:p w:rsidR="0068339D" w:rsidRPr="002A4856" w:rsidRDefault="0068339D" w:rsidP="0068339D">
            <w:pPr>
              <w:pStyle w:val="Paragrafi"/>
              <w:ind w:firstLine="0"/>
              <w:rPr>
                <w:sz w:val="20"/>
              </w:rPr>
            </w:pPr>
            <w:r w:rsidRPr="002A4856">
              <w:rPr>
                <w:sz w:val="20"/>
              </w:rPr>
              <w:t>1</w:t>
            </w:r>
          </w:p>
        </w:tc>
        <w:tc>
          <w:tcPr>
            <w:tcW w:w="1325" w:type="pct"/>
          </w:tcPr>
          <w:p w:rsidR="0068339D" w:rsidRPr="002A4856" w:rsidRDefault="0068339D" w:rsidP="0068339D">
            <w:pPr>
              <w:pStyle w:val="Paragrafi"/>
              <w:ind w:firstLine="0"/>
              <w:rPr>
                <w:sz w:val="20"/>
              </w:rPr>
            </w:pPr>
            <w:r w:rsidRPr="002A4856">
              <w:rPr>
                <w:sz w:val="20"/>
              </w:rPr>
              <w:t>Traktor 15-25 KF</w:t>
            </w:r>
          </w:p>
        </w:tc>
        <w:tc>
          <w:tcPr>
            <w:tcW w:w="979" w:type="pct"/>
          </w:tcPr>
          <w:p w:rsidR="0068339D" w:rsidRPr="002A4856" w:rsidRDefault="0068339D" w:rsidP="0068339D">
            <w:pPr>
              <w:pStyle w:val="Paragrafi"/>
              <w:ind w:firstLine="0"/>
              <w:rPr>
                <w:sz w:val="20"/>
              </w:rPr>
            </w:pPr>
            <w:r w:rsidRPr="002A4856">
              <w:rPr>
                <w:sz w:val="20"/>
              </w:rPr>
              <w:t>Kinez</w:t>
            </w:r>
          </w:p>
        </w:tc>
        <w:tc>
          <w:tcPr>
            <w:tcW w:w="897" w:type="pct"/>
          </w:tcPr>
          <w:p w:rsidR="0068339D" w:rsidRPr="002A4856" w:rsidRDefault="0068339D" w:rsidP="0068339D">
            <w:pPr>
              <w:pStyle w:val="Paragrafi"/>
              <w:ind w:firstLine="0"/>
              <w:jc w:val="right"/>
              <w:rPr>
                <w:sz w:val="20"/>
              </w:rPr>
            </w:pPr>
            <w:r w:rsidRPr="002A4856">
              <w:rPr>
                <w:sz w:val="20"/>
              </w:rPr>
              <w:t>800 mijë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r w:rsidRPr="002A4856">
              <w:rPr>
                <w:sz w:val="20"/>
              </w:rPr>
              <w:t>Traktor 25-50 KF</w:t>
            </w:r>
          </w:p>
        </w:tc>
        <w:tc>
          <w:tcPr>
            <w:tcW w:w="979" w:type="pct"/>
          </w:tcPr>
          <w:p w:rsidR="0068339D" w:rsidRPr="002A4856" w:rsidRDefault="0068339D" w:rsidP="0068339D">
            <w:pPr>
              <w:pStyle w:val="Paragrafi"/>
              <w:ind w:firstLine="0"/>
              <w:rPr>
                <w:sz w:val="20"/>
              </w:rPr>
            </w:pPr>
            <w:r w:rsidRPr="002A4856">
              <w:rPr>
                <w:sz w:val="20"/>
              </w:rPr>
              <w:t>Kinez</w:t>
            </w:r>
          </w:p>
        </w:tc>
        <w:tc>
          <w:tcPr>
            <w:tcW w:w="897" w:type="pct"/>
          </w:tcPr>
          <w:p w:rsidR="0068339D" w:rsidRPr="002A4856" w:rsidRDefault="0068339D" w:rsidP="0068339D">
            <w:pPr>
              <w:pStyle w:val="Paragrafi"/>
              <w:ind w:firstLine="0"/>
              <w:jc w:val="right"/>
              <w:rPr>
                <w:sz w:val="20"/>
              </w:rPr>
            </w:pPr>
            <w:r w:rsidRPr="002A4856">
              <w:rPr>
                <w:sz w:val="20"/>
              </w:rPr>
              <w:t>1.3 milion</w:t>
            </w:r>
            <w:r>
              <w:rPr>
                <w:sz w:val="20"/>
              </w:rPr>
              <w:t>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r w:rsidRPr="002A4856">
              <w:rPr>
                <w:sz w:val="20"/>
              </w:rPr>
              <w:t>Traktor mbi 50 KF</w:t>
            </w:r>
          </w:p>
        </w:tc>
        <w:tc>
          <w:tcPr>
            <w:tcW w:w="979" w:type="pct"/>
          </w:tcPr>
          <w:p w:rsidR="0068339D" w:rsidRPr="002A4856" w:rsidRDefault="0068339D" w:rsidP="0068339D">
            <w:pPr>
              <w:pStyle w:val="Paragrafi"/>
              <w:ind w:firstLine="0"/>
              <w:rPr>
                <w:sz w:val="20"/>
              </w:rPr>
            </w:pPr>
            <w:r w:rsidRPr="002A4856">
              <w:rPr>
                <w:sz w:val="20"/>
              </w:rPr>
              <w:t>Kinez</w:t>
            </w:r>
          </w:p>
        </w:tc>
        <w:tc>
          <w:tcPr>
            <w:tcW w:w="897" w:type="pct"/>
          </w:tcPr>
          <w:p w:rsidR="0068339D" w:rsidRPr="002A4856" w:rsidRDefault="0068339D" w:rsidP="0068339D">
            <w:pPr>
              <w:pStyle w:val="Paragrafi"/>
              <w:ind w:firstLine="0"/>
              <w:jc w:val="right"/>
              <w:rPr>
                <w:sz w:val="20"/>
              </w:rPr>
            </w:pPr>
            <w:r w:rsidRPr="002A4856">
              <w:rPr>
                <w:sz w:val="20"/>
              </w:rPr>
              <w:t>2 milion</w:t>
            </w:r>
            <w:r>
              <w:rPr>
                <w:sz w:val="20"/>
              </w:rPr>
              <w:t>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p>
        </w:tc>
        <w:tc>
          <w:tcPr>
            <w:tcW w:w="979" w:type="pct"/>
          </w:tcPr>
          <w:p w:rsidR="0068339D" w:rsidRPr="002A4856" w:rsidRDefault="0068339D" w:rsidP="0068339D">
            <w:pPr>
              <w:pStyle w:val="Paragrafi"/>
              <w:ind w:firstLine="0"/>
              <w:rPr>
                <w:sz w:val="20"/>
              </w:rPr>
            </w:pPr>
          </w:p>
        </w:tc>
        <w:tc>
          <w:tcPr>
            <w:tcW w:w="897" w:type="pct"/>
          </w:tcPr>
          <w:p w:rsidR="0068339D" w:rsidRPr="002A4856" w:rsidRDefault="0068339D" w:rsidP="0068339D">
            <w:pPr>
              <w:pStyle w:val="Paragrafi"/>
              <w:ind w:firstLine="0"/>
              <w:jc w:val="right"/>
              <w:rPr>
                <w:sz w:val="20"/>
              </w:rPr>
            </w:pP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2</w:t>
            </w:r>
          </w:p>
        </w:tc>
        <w:tc>
          <w:tcPr>
            <w:tcW w:w="1325" w:type="pct"/>
          </w:tcPr>
          <w:p w:rsidR="0068339D" w:rsidRPr="002A4856" w:rsidRDefault="0068339D" w:rsidP="0068339D">
            <w:pPr>
              <w:pStyle w:val="Paragrafi"/>
              <w:ind w:firstLine="0"/>
              <w:rPr>
                <w:sz w:val="20"/>
              </w:rPr>
            </w:pPr>
            <w:r w:rsidRPr="002A4856">
              <w:rPr>
                <w:sz w:val="20"/>
              </w:rPr>
              <w:t>Traktor 15-20 KF</w:t>
            </w:r>
          </w:p>
        </w:tc>
        <w:tc>
          <w:tcPr>
            <w:tcW w:w="979" w:type="pct"/>
          </w:tcPr>
          <w:p w:rsidR="0068339D" w:rsidRPr="002A4856" w:rsidRDefault="0068339D" w:rsidP="0068339D">
            <w:pPr>
              <w:pStyle w:val="Paragrafi"/>
              <w:ind w:firstLine="0"/>
              <w:rPr>
                <w:sz w:val="20"/>
              </w:rPr>
            </w:pPr>
            <w:r w:rsidRPr="002A4856">
              <w:rPr>
                <w:sz w:val="20"/>
              </w:rPr>
              <w:t>Italian</w:t>
            </w:r>
          </w:p>
        </w:tc>
        <w:tc>
          <w:tcPr>
            <w:tcW w:w="897" w:type="pct"/>
          </w:tcPr>
          <w:p w:rsidR="0068339D" w:rsidRPr="002A4856" w:rsidRDefault="0068339D" w:rsidP="0068339D">
            <w:pPr>
              <w:pStyle w:val="Paragrafi"/>
              <w:ind w:firstLine="0"/>
              <w:jc w:val="right"/>
              <w:rPr>
                <w:sz w:val="20"/>
              </w:rPr>
            </w:pPr>
            <w:r w:rsidRPr="002A4856">
              <w:rPr>
                <w:sz w:val="20"/>
              </w:rPr>
              <w:t>1.5 milion</w:t>
            </w:r>
            <w:r>
              <w:rPr>
                <w:sz w:val="20"/>
              </w:rPr>
              <w:t>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r>
              <w:rPr>
                <w:sz w:val="20"/>
              </w:rPr>
              <w:t>Traktor 25-5</w:t>
            </w:r>
            <w:r w:rsidRPr="002A4856">
              <w:rPr>
                <w:sz w:val="20"/>
              </w:rPr>
              <w:t>0 KF</w:t>
            </w:r>
          </w:p>
        </w:tc>
        <w:tc>
          <w:tcPr>
            <w:tcW w:w="979" w:type="pct"/>
          </w:tcPr>
          <w:p w:rsidR="0068339D" w:rsidRPr="002A4856" w:rsidRDefault="0068339D" w:rsidP="0068339D">
            <w:pPr>
              <w:pStyle w:val="Paragrafi"/>
              <w:ind w:firstLine="0"/>
              <w:rPr>
                <w:sz w:val="20"/>
              </w:rPr>
            </w:pPr>
            <w:r w:rsidRPr="002A4856">
              <w:rPr>
                <w:sz w:val="20"/>
              </w:rPr>
              <w:t>Italian</w:t>
            </w:r>
          </w:p>
        </w:tc>
        <w:tc>
          <w:tcPr>
            <w:tcW w:w="897" w:type="pct"/>
          </w:tcPr>
          <w:p w:rsidR="0068339D" w:rsidRPr="002A4856" w:rsidRDefault="0068339D" w:rsidP="0068339D">
            <w:pPr>
              <w:pStyle w:val="Paragrafi"/>
              <w:ind w:firstLine="0"/>
              <w:jc w:val="right"/>
              <w:rPr>
                <w:sz w:val="20"/>
              </w:rPr>
            </w:pPr>
            <w:r w:rsidRPr="002A4856">
              <w:rPr>
                <w:sz w:val="20"/>
              </w:rPr>
              <w:t>3.2 milion</w:t>
            </w:r>
            <w:r>
              <w:rPr>
                <w:sz w:val="20"/>
              </w:rPr>
              <w:t>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r w:rsidRPr="002A4856">
              <w:rPr>
                <w:sz w:val="20"/>
              </w:rPr>
              <w:t>Traktor mbi 50 KF</w:t>
            </w:r>
          </w:p>
        </w:tc>
        <w:tc>
          <w:tcPr>
            <w:tcW w:w="979" w:type="pct"/>
          </w:tcPr>
          <w:p w:rsidR="0068339D" w:rsidRPr="002A4856" w:rsidRDefault="0068339D" w:rsidP="0068339D">
            <w:pPr>
              <w:pStyle w:val="Paragrafi"/>
              <w:ind w:firstLine="0"/>
              <w:rPr>
                <w:sz w:val="20"/>
              </w:rPr>
            </w:pPr>
            <w:r w:rsidRPr="002A4856">
              <w:rPr>
                <w:sz w:val="20"/>
              </w:rPr>
              <w:t>Italian</w:t>
            </w:r>
          </w:p>
        </w:tc>
        <w:tc>
          <w:tcPr>
            <w:tcW w:w="897" w:type="pct"/>
          </w:tcPr>
          <w:p w:rsidR="0068339D" w:rsidRPr="002A4856" w:rsidRDefault="0068339D" w:rsidP="0068339D">
            <w:pPr>
              <w:pStyle w:val="Paragrafi"/>
              <w:ind w:firstLine="0"/>
              <w:jc w:val="right"/>
              <w:rPr>
                <w:sz w:val="20"/>
              </w:rPr>
            </w:pPr>
            <w:r w:rsidRPr="002A4856">
              <w:rPr>
                <w:sz w:val="20"/>
              </w:rPr>
              <w:t>5 milion</w:t>
            </w:r>
            <w:r>
              <w:rPr>
                <w:sz w:val="20"/>
              </w:rPr>
              <w:t>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p>
        </w:tc>
        <w:tc>
          <w:tcPr>
            <w:tcW w:w="979" w:type="pct"/>
          </w:tcPr>
          <w:p w:rsidR="0068339D" w:rsidRPr="002A4856" w:rsidRDefault="0068339D" w:rsidP="0068339D">
            <w:pPr>
              <w:pStyle w:val="Paragrafi"/>
              <w:ind w:firstLine="0"/>
              <w:rPr>
                <w:sz w:val="20"/>
              </w:rPr>
            </w:pPr>
          </w:p>
        </w:tc>
        <w:tc>
          <w:tcPr>
            <w:tcW w:w="897" w:type="pct"/>
          </w:tcPr>
          <w:p w:rsidR="0068339D" w:rsidRPr="002A4856" w:rsidRDefault="0068339D" w:rsidP="0068339D">
            <w:pPr>
              <w:pStyle w:val="Paragrafi"/>
              <w:ind w:firstLine="0"/>
              <w:jc w:val="right"/>
              <w:rPr>
                <w:sz w:val="20"/>
              </w:rPr>
            </w:pP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3</w:t>
            </w:r>
          </w:p>
        </w:tc>
        <w:tc>
          <w:tcPr>
            <w:tcW w:w="1325" w:type="pct"/>
          </w:tcPr>
          <w:p w:rsidR="0068339D" w:rsidRPr="002A4856" w:rsidRDefault="0068339D" w:rsidP="0068339D">
            <w:pPr>
              <w:pStyle w:val="Paragrafi"/>
              <w:ind w:firstLine="0"/>
              <w:rPr>
                <w:sz w:val="20"/>
              </w:rPr>
            </w:pPr>
            <w:r w:rsidRPr="002A4856">
              <w:rPr>
                <w:sz w:val="20"/>
              </w:rPr>
              <w:t>Traktor 15-20 KF</w:t>
            </w:r>
          </w:p>
        </w:tc>
        <w:tc>
          <w:tcPr>
            <w:tcW w:w="979" w:type="pct"/>
          </w:tcPr>
          <w:p w:rsidR="0068339D" w:rsidRPr="002A4856" w:rsidRDefault="0068339D" w:rsidP="0068339D">
            <w:pPr>
              <w:pStyle w:val="Paragrafi"/>
              <w:ind w:firstLine="0"/>
              <w:rPr>
                <w:sz w:val="20"/>
              </w:rPr>
            </w:pPr>
            <w:r w:rsidRPr="002A4856">
              <w:rPr>
                <w:sz w:val="20"/>
              </w:rPr>
              <w:t>Gjerman/japonez etj</w:t>
            </w:r>
            <w:r>
              <w:rPr>
                <w:sz w:val="20"/>
              </w:rPr>
              <w:t>.</w:t>
            </w:r>
          </w:p>
        </w:tc>
        <w:tc>
          <w:tcPr>
            <w:tcW w:w="897" w:type="pct"/>
          </w:tcPr>
          <w:p w:rsidR="0068339D" w:rsidRPr="002A4856" w:rsidRDefault="0068339D" w:rsidP="0068339D">
            <w:pPr>
              <w:pStyle w:val="Paragrafi"/>
              <w:ind w:firstLine="0"/>
              <w:jc w:val="right"/>
              <w:rPr>
                <w:sz w:val="20"/>
              </w:rPr>
            </w:pPr>
            <w:r w:rsidRPr="002A4856">
              <w:rPr>
                <w:sz w:val="20"/>
              </w:rPr>
              <w:t>1.7 milion</w:t>
            </w:r>
            <w:r>
              <w:rPr>
                <w:sz w:val="20"/>
              </w:rPr>
              <w:t>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r w:rsidRPr="002A4856">
              <w:rPr>
                <w:sz w:val="20"/>
              </w:rPr>
              <w:t>Traktor 25-50 KF</w:t>
            </w:r>
          </w:p>
        </w:tc>
        <w:tc>
          <w:tcPr>
            <w:tcW w:w="979" w:type="pct"/>
          </w:tcPr>
          <w:p w:rsidR="0068339D" w:rsidRPr="002A4856" w:rsidRDefault="0068339D" w:rsidP="0068339D">
            <w:pPr>
              <w:pStyle w:val="Paragrafi"/>
              <w:ind w:firstLine="0"/>
              <w:rPr>
                <w:sz w:val="20"/>
              </w:rPr>
            </w:pPr>
            <w:r w:rsidRPr="002A4856">
              <w:rPr>
                <w:sz w:val="20"/>
              </w:rPr>
              <w:t>Gjerman/japonez etj</w:t>
            </w:r>
            <w:r>
              <w:rPr>
                <w:sz w:val="20"/>
              </w:rPr>
              <w:t>.</w:t>
            </w:r>
          </w:p>
        </w:tc>
        <w:tc>
          <w:tcPr>
            <w:tcW w:w="897" w:type="pct"/>
          </w:tcPr>
          <w:p w:rsidR="0068339D" w:rsidRPr="002A4856" w:rsidRDefault="0068339D" w:rsidP="0068339D">
            <w:pPr>
              <w:pStyle w:val="Paragrafi"/>
              <w:ind w:firstLine="0"/>
              <w:jc w:val="right"/>
              <w:rPr>
                <w:sz w:val="20"/>
              </w:rPr>
            </w:pPr>
            <w:r w:rsidRPr="002A4856">
              <w:rPr>
                <w:sz w:val="20"/>
              </w:rPr>
              <w:t>3.7 milion</w:t>
            </w:r>
            <w:r>
              <w:rPr>
                <w:sz w:val="20"/>
              </w:rPr>
              <w:t>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r w:rsidRPr="002A4856">
              <w:rPr>
                <w:sz w:val="20"/>
              </w:rPr>
              <w:t>Traktor mbi 50 KF</w:t>
            </w:r>
          </w:p>
        </w:tc>
        <w:tc>
          <w:tcPr>
            <w:tcW w:w="979" w:type="pct"/>
          </w:tcPr>
          <w:p w:rsidR="0068339D" w:rsidRPr="002A4856" w:rsidRDefault="0068339D" w:rsidP="0068339D">
            <w:pPr>
              <w:pStyle w:val="Paragrafi"/>
              <w:ind w:firstLine="0"/>
              <w:rPr>
                <w:sz w:val="20"/>
              </w:rPr>
            </w:pPr>
            <w:r w:rsidRPr="002A4856">
              <w:rPr>
                <w:sz w:val="20"/>
              </w:rPr>
              <w:t>Gjerman/japonez etj</w:t>
            </w:r>
            <w:r>
              <w:rPr>
                <w:sz w:val="20"/>
              </w:rPr>
              <w:t>.</w:t>
            </w:r>
          </w:p>
        </w:tc>
        <w:tc>
          <w:tcPr>
            <w:tcW w:w="897" w:type="pct"/>
          </w:tcPr>
          <w:p w:rsidR="0068339D" w:rsidRPr="002A4856" w:rsidRDefault="0068339D" w:rsidP="0068339D">
            <w:pPr>
              <w:pStyle w:val="Paragrafi"/>
              <w:ind w:firstLine="0"/>
              <w:jc w:val="right"/>
              <w:rPr>
                <w:sz w:val="20"/>
              </w:rPr>
            </w:pPr>
            <w:r w:rsidRPr="002A4856">
              <w:rPr>
                <w:sz w:val="20"/>
              </w:rPr>
              <w:t>7 milion</w:t>
            </w:r>
            <w:r>
              <w:rPr>
                <w:sz w:val="20"/>
              </w:rPr>
              <w:t>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p>
        </w:tc>
        <w:tc>
          <w:tcPr>
            <w:tcW w:w="979" w:type="pct"/>
          </w:tcPr>
          <w:p w:rsidR="0068339D" w:rsidRPr="002A4856" w:rsidRDefault="0068339D" w:rsidP="0068339D">
            <w:pPr>
              <w:pStyle w:val="Paragrafi"/>
              <w:ind w:firstLine="0"/>
              <w:rPr>
                <w:sz w:val="20"/>
              </w:rPr>
            </w:pPr>
          </w:p>
        </w:tc>
        <w:tc>
          <w:tcPr>
            <w:tcW w:w="897" w:type="pct"/>
          </w:tcPr>
          <w:p w:rsidR="0068339D" w:rsidRPr="002A4856" w:rsidRDefault="0068339D" w:rsidP="0068339D">
            <w:pPr>
              <w:pStyle w:val="Paragrafi"/>
              <w:ind w:firstLine="0"/>
              <w:jc w:val="right"/>
              <w:rPr>
                <w:sz w:val="20"/>
              </w:rPr>
            </w:pP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4</w:t>
            </w:r>
          </w:p>
        </w:tc>
        <w:tc>
          <w:tcPr>
            <w:tcW w:w="1325" w:type="pct"/>
          </w:tcPr>
          <w:p w:rsidR="0068339D" w:rsidRPr="002A4856" w:rsidRDefault="0068339D" w:rsidP="0068339D">
            <w:pPr>
              <w:pStyle w:val="Paragrafi"/>
              <w:ind w:firstLine="0"/>
              <w:rPr>
                <w:sz w:val="20"/>
              </w:rPr>
            </w:pPr>
            <w:r w:rsidRPr="002A4856">
              <w:rPr>
                <w:sz w:val="20"/>
              </w:rPr>
              <w:t>Kultivator</w:t>
            </w:r>
          </w:p>
        </w:tc>
        <w:tc>
          <w:tcPr>
            <w:tcW w:w="979" w:type="pct"/>
          </w:tcPr>
          <w:p w:rsidR="0068339D" w:rsidRPr="002A4856" w:rsidRDefault="0068339D" w:rsidP="0068339D">
            <w:pPr>
              <w:pStyle w:val="Paragrafi"/>
              <w:ind w:firstLine="0"/>
              <w:rPr>
                <w:sz w:val="20"/>
              </w:rPr>
            </w:pPr>
            <w:r w:rsidRPr="002A4856">
              <w:rPr>
                <w:sz w:val="20"/>
              </w:rPr>
              <w:t>Marka të ndryshme</w:t>
            </w:r>
          </w:p>
        </w:tc>
        <w:tc>
          <w:tcPr>
            <w:tcW w:w="897" w:type="pct"/>
          </w:tcPr>
          <w:p w:rsidR="0068339D" w:rsidRPr="002A4856" w:rsidRDefault="0068339D" w:rsidP="0068339D">
            <w:pPr>
              <w:pStyle w:val="Paragrafi"/>
              <w:ind w:firstLine="0"/>
              <w:jc w:val="right"/>
              <w:rPr>
                <w:sz w:val="20"/>
              </w:rPr>
            </w:pPr>
            <w:r w:rsidRPr="002A4856">
              <w:rPr>
                <w:sz w:val="20"/>
              </w:rPr>
              <w:t>600 mijë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p>
        </w:tc>
        <w:tc>
          <w:tcPr>
            <w:tcW w:w="979" w:type="pct"/>
          </w:tcPr>
          <w:p w:rsidR="0068339D" w:rsidRPr="002A4856" w:rsidRDefault="0068339D" w:rsidP="0068339D">
            <w:pPr>
              <w:pStyle w:val="Paragrafi"/>
              <w:ind w:firstLine="0"/>
              <w:rPr>
                <w:sz w:val="20"/>
              </w:rPr>
            </w:pPr>
          </w:p>
        </w:tc>
        <w:tc>
          <w:tcPr>
            <w:tcW w:w="897" w:type="pct"/>
          </w:tcPr>
          <w:p w:rsidR="0068339D" w:rsidRPr="002A4856" w:rsidRDefault="0068339D" w:rsidP="0068339D">
            <w:pPr>
              <w:pStyle w:val="Paragrafi"/>
              <w:ind w:firstLine="0"/>
              <w:jc w:val="right"/>
              <w:rPr>
                <w:sz w:val="20"/>
              </w:rPr>
            </w:pP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5</w:t>
            </w:r>
          </w:p>
        </w:tc>
        <w:tc>
          <w:tcPr>
            <w:tcW w:w="1325" w:type="pct"/>
          </w:tcPr>
          <w:p w:rsidR="0068339D" w:rsidRPr="002A4856" w:rsidRDefault="0068339D" w:rsidP="0068339D">
            <w:pPr>
              <w:pStyle w:val="Paragrafi"/>
              <w:ind w:firstLine="0"/>
              <w:rPr>
                <w:sz w:val="20"/>
              </w:rPr>
            </w:pPr>
            <w:r w:rsidRPr="002A4856">
              <w:rPr>
                <w:sz w:val="20"/>
              </w:rPr>
              <w:t>Makina mbjellëse</w:t>
            </w:r>
          </w:p>
        </w:tc>
        <w:tc>
          <w:tcPr>
            <w:tcW w:w="979" w:type="pct"/>
          </w:tcPr>
          <w:p w:rsidR="0068339D" w:rsidRPr="002A4856" w:rsidRDefault="0068339D" w:rsidP="0068339D">
            <w:pPr>
              <w:pStyle w:val="Paragrafi"/>
              <w:ind w:firstLine="0"/>
              <w:rPr>
                <w:sz w:val="20"/>
              </w:rPr>
            </w:pPr>
            <w:r w:rsidRPr="002A4856">
              <w:rPr>
                <w:sz w:val="20"/>
              </w:rPr>
              <w:t>Marka të ndryshme</w:t>
            </w:r>
          </w:p>
        </w:tc>
        <w:tc>
          <w:tcPr>
            <w:tcW w:w="897" w:type="pct"/>
          </w:tcPr>
          <w:p w:rsidR="0068339D" w:rsidRPr="002A4856" w:rsidRDefault="0068339D" w:rsidP="0068339D">
            <w:pPr>
              <w:pStyle w:val="Paragrafi"/>
              <w:ind w:firstLine="0"/>
              <w:jc w:val="right"/>
              <w:rPr>
                <w:sz w:val="20"/>
              </w:rPr>
            </w:pPr>
            <w:r w:rsidRPr="002A4856">
              <w:rPr>
                <w:sz w:val="20"/>
              </w:rPr>
              <w:t>400 mijë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p>
        </w:tc>
        <w:tc>
          <w:tcPr>
            <w:tcW w:w="979" w:type="pct"/>
          </w:tcPr>
          <w:p w:rsidR="0068339D" w:rsidRPr="002A4856" w:rsidRDefault="0068339D" w:rsidP="0068339D">
            <w:pPr>
              <w:pStyle w:val="Paragrafi"/>
              <w:ind w:firstLine="0"/>
              <w:rPr>
                <w:sz w:val="20"/>
              </w:rPr>
            </w:pPr>
          </w:p>
        </w:tc>
        <w:tc>
          <w:tcPr>
            <w:tcW w:w="897" w:type="pct"/>
          </w:tcPr>
          <w:p w:rsidR="0068339D" w:rsidRPr="002A4856" w:rsidRDefault="0068339D" w:rsidP="0068339D">
            <w:pPr>
              <w:pStyle w:val="Paragrafi"/>
              <w:ind w:firstLine="0"/>
              <w:jc w:val="right"/>
              <w:rPr>
                <w:sz w:val="20"/>
              </w:rPr>
            </w:pP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6</w:t>
            </w:r>
          </w:p>
        </w:tc>
        <w:tc>
          <w:tcPr>
            <w:tcW w:w="1325" w:type="pct"/>
          </w:tcPr>
          <w:p w:rsidR="0068339D" w:rsidRPr="002A4856" w:rsidRDefault="0068339D" w:rsidP="0068339D">
            <w:pPr>
              <w:pStyle w:val="Paragrafi"/>
              <w:ind w:firstLine="0"/>
              <w:rPr>
                <w:sz w:val="20"/>
              </w:rPr>
            </w:pPr>
            <w:r w:rsidRPr="002A4856">
              <w:rPr>
                <w:sz w:val="20"/>
              </w:rPr>
              <w:t>Disqe</w:t>
            </w:r>
          </w:p>
        </w:tc>
        <w:tc>
          <w:tcPr>
            <w:tcW w:w="979" w:type="pct"/>
          </w:tcPr>
          <w:p w:rsidR="0068339D" w:rsidRPr="002A4856" w:rsidRDefault="0068339D" w:rsidP="0068339D">
            <w:pPr>
              <w:pStyle w:val="Paragrafi"/>
              <w:ind w:firstLine="0"/>
              <w:rPr>
                <w:sz w:val="20"/>
              </w:rPr>
            </w:pPr>
            <w:r w:rsidRPr="002A4856">
              <w:rPr>
                <w:sz w:val="20"/>
              </w:rPr>
              <w:t>Marka të ndryshme</w:t>
            </w:r>
          </w:p>
        </w:tc>
        <w:tc>
          <w:tcPr>
            <w:tcW w:w="897" w:type="pct"/>
          </w:tcPr>
          <w:p w:rsidR="0068339D" w:rsidRPr="002A4856" w:rsidRDefault="0068339D" w:rsidP="0068339D">
            <w:pPr>
              <w:pStyle w:val="Paragrafi"/>
              <w:ind w:firstLine="0"/>
              <w:jc w:val="right"/>
              <w:rPr>
                <w:sz w:val="20"/>
              </w:rPr>
            </w:pPr>
            <w:r w:rsidRPr="002A4856">
              <w:rPr>
                <w:sz w:val="20"/>
              </w:rPr>
              <w:t>300 mijë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p>
        </w:tc>
        <w:tc>
          <w:tcPr>
            <w:tcW w:w="979" w:type="pct"/>
          </w:tcPr>
          <w:p w:rsidR="0068339D" w:rsidRPr="002A4856" w:rsidRDefault="0068339D" w:rsidP="0068339D">
            <w:pPr>
              <w:pStyle w:val="Paragrafi"/>
              <w:ind w:firstLine="0"/>
              <w:rPr>
                <w:sz w:val="20"/>
              </w:rPr>
            </w:pPr>
          </w:p>
        </w:tc>
        <w:tc>
          <w:tcPr>
            <w:tcW w:w="897" w:type="pct"/>
          </w:tcPr>
          <w:p w:rsidR="0068339D" w:rsidRPr="002A4856" w:rsidRDefault="0068339D" w:rsidP="0068339D">
            <w:pPr>
              <w:pStyle w:val="Paragrafi"/>
              <w:ind w:firstLine="0"/>
              <w:jc w:val="right"/>
              <w:rPr>
                <w:sz w:val="20"/>
              </w:rPr>
            </w:pP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7</w:t>
            </w:r>
          </w:p>
        </w:tc>
        <w:tc>
          <w:tcPr>
            <w:tcW w:w="1325" w:type="pct"/>
          </w:tcPr>
          <w:p w:rsidR="0068339D" w:rsidRPr="002A4856" w:rsidRDefault="0068339D" w:rsidP="0068339D">
            <w:pPr>
              <w:pStyle w:val="Paragrafi"/>
              <w:ind w:firstLine="0"/>
              <w:rPr>
                <w:sz w:val="20"/>
              </w:rPr>
            </w:pPr>
            <w:r w:rsidRPr="002A4856">
              <w:rPr>
                <w:sz w:val="20"/>
              </w:rPr>
              <w:t>Freza</w:t>
            </w:r>
          </w:p>
        </w:tc>
        <w:tc>
          <w:tcPr>
            <w:tcW w:w="979" w:type="pct"/>
          </w:tcPr>
          <w:p w:rsidR="0068339D" w:rsidRPr="002A4856" w:rsidRDefault="0068339D" w:rsidP="0068339D">
            <w:pPr>
              <w:pStyle w:val="Paragrafi"/>
              <w:ind w:firstLine="0"/>
              <w:rPr>
                <w:sz w:val="20"/>
              </w:rPr>
            </w:pPr>
            <w:r w:rsidRPr="002A4856">
              <w:rPr>
                <w:sz w:val="20"/>
              </w:rPr>
              <w:t>Marka të ndryshme</w:t>
            </w:r>
          </w:p>
        </w:tc>
        <w:tc>
          <w:tcPr>
            <w:tcW w:w="897" w:type="pct"/>
          </w:tcPr>
          <w:p w:rsidR="0068339D" w:rsidRPr="002A4856" w:rsidRDefault="0068339D" w:rsidP="0068339D">
            <w:pPr>
              <w:pStyle w:val="Paragrafi"/>
              <w:ind w:firstLine="0"/>
              <w:jc w:val="right"/>
              <w:rPr>
                <w:sz w:val="20"/>
              </w:rPr>
            </w:pPr>
            <w:r w:rsidRPr="002A4856">
              <w:rPr>
                <w:sz w:val="20"/>
              </w:rPr>
              <w:t>600 mijë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p>
        </w:tc>
        <w:tc>
          <w:tcPr>
            <w:tcW w:w="1325" w:type="pct"/>
          </w:tcPr>
          <w:p w:rsidR="0068339D" w:rsidRPr="002A4856" w:rsidRDefault="0068339D" w:rsidP="0068339D">
            <w:pPr>
              <w:pStyle w:val="Paragrafi"/>
              <w:ind w:firstLine="0"/>
              <w:rPr>
                <w:sz w:val="20"/>
              </w:rPr>
            </w:pPr>
          </w:p>
        </w:tc>
        <w:tc>
          <w:tcPr>
            <w:tcW w:w="979" w:type="pct"/>
          </w:tcPr>
          <w:p w:rsidR="0068339D" w:rsidRPr="002A4856" w:rsidRDefault="0068339D" w:rsidP="0068339D">
            <w:pPr>
              <w:pStyle w:val="Paragrafi"/>
              <w:ind w:firstLine="0"/>
              <w:rPr>
                <w:sz w:val="20"/>
              </w:rPr>
            </w:pPr>
          </w:p>
        </w:tc>
        <w:tc>
          <w:tcPr>
            <w:tcW w:w="897" w:type="pct"/>
          </w:tcPr>
          <w:p w:rsidR="0068339D" w:rsidRPr="002A4856" w:rsidRDefault="0068339D" w:rsidP="0068339D">
            <w:pPr>
              <w:pStyle w:val="Paragrafi"/>
              <w:ind w:firstLine="0"/>
              <w:jc w:val="right"/>
              <w:rPr>
                <w:sz w:val="20"/>
              </w:rPr>
            </w:pP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8</w:t>
            </w:r>
          </w:p>
        </w:tc>
        <w:tc>
          <w:tcPr>
            <w:tcW w:w="1325" w:type="pct"/>
          </w:tcPr>
          <w:p w:rsidR="0068339D" w:rsidRPr="002A4856" w:rsidRDefault="0068339D" w:rsidP="0068339D">
            <w:pPr>
              <w:pStyle w:val="Paragrafi"/>
              <w:ind w:firstLine="0"/>
              <w:rPr>
                <w:sz w:val="20"/>
              </w:rPr>
            </w:pPr>
            <w:r w:rsidRPr="002A4856">
              <w:rPr>
                <w:sz w:val="20"/>
              </w:rPr>
              <w:t>Pompa spërkatëse (të vogla)</w:t>
            </w:r>
          </w:p>
        </w:tc>
        <w:tc>
          <w:tcPr>
            <w:tcW w:w="979" w:type="pct"/>
          </w:tcPr>
          <w:p w:rsidR="0068339D" w:rsidRPr="002A4856" w:rsidRDefault="0068339D" w:rsidP="0068339D">
            <w:pPr>
              <w:pStyle w:val="Paragrafi"/>
              <w:ind w:firstLine="0"/>
              <w:rPr>
                <w:sz w:val="20"/>
              </w:rPr>
            </w:pPr>
            <w:r w:rsidRPr="002A4856">
              <w:rPr>
                <w:sz w:val="20"/>
              </w:rPr>
              <w:t>Marka të ndryshme</w:t>
            </w:r>
          </w:p>
        </w:tc>
        <w:tc>
          <w:tcPr>
            <w:tcW w:w="897" w:type="pct"/>
          </w:tcPr>
          <w:p w:rsidR="0068339D" w:rsidRPr="002A4856" w:rsidRDefault="0068339D" w:rsidP="0068339D">
            <w:pPr>
              <w:pStyle w:val="Paragrafi"/>
              <w:ind w:firstLine="0"/>
              <w:jc w:val="right"/>
              <w:rPr>
                <w:sz w:val="20"/>
              </w:rPr>
            </w:pPr>
            <w:r w:rsidRPr="002A4856">
              <w:rPr>
                <w:sz w:val="20"/>
              </w:rPr>
              <w:t>70 mijë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9</w:t>
            </w:r>
          </w:p>
        </w:tc>
        <w:tc>
          <w:tcPr>
            <w:tcW w:w="1325" w:type="pct"/>
          </w:tcPr>
          <w:p w:rsidR="0068339D" w:rsidRPr="002A4856" w:rsidRDefault="0068339D" w:rsidP="0068339D">
            <w:pPr>
              <w:pStyle w:val="Paragrafi"/>
              <w:ind w:firstLine="0"/>
              <w:rPr>
                <w:sz w:val="20"/>
              </w:rPr>
            </w:pPr>
            <w:r w:rsidRPr="002A4856">
              <w:rPr>
                <w:sz w:val="20"/>
              </w:rPr>
              <w:t>Pompa spërkatëse për traktor</w:t>
            </w:r>
          </w:p>
        </w:tc>
        <w:tc>
          <w:tcPr>
            <w:tcW w:w="979" w:type="pct"/>
          </w:tcPr>
          <w:p w:rsidR="0068339D" w:rsidRPr="002A4856" w:rsidRDefault="0068339D" w:rsidP="0068339D">
            <w:pPr>
              <w:pStyle w:val="Paragrafi"/>
              <w:ind w:firstLine="0"/>
              <w:rPr>
                <w:sz w:val="20"/>
              </w:rPr>
            </w:pPr>
            <w:r w:rsidRPr="002A4856">
              <w:rPr>
                <w:sz w:val="20"/>
              </w:rPr>
              <w:t>Marka të ndryshme</w:t>
            </w:r>
          </w:p>
        </w:tc>
        <w:tc>
          <w:tcPr>
            <w:tcW w:w="897" w:type="pct"/>
          </w:tcPr>
          <w:p w:rsidR="0068339D" w:rsidRPr="002A4856" w:rsidRDefault="0068339D" w:rsidP="0068339D">
            <w:pPr>
              <w:pStyle w:val="Paragrafi"/>
              <w:ind w:firstLine="0"/>
              <w:jc w:val="right"/>
              <w:rPr>
                <w:sz w:val="20"/>
              </w:rPr>
            </w:pPr>
            <w:r w:rsidRPr="002A4856">
              <w:rPr>
                <w:sz w:val="20"/>
              </w:rPr>
              <w:t>350 mijë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10</w:t>
            </w:r>
          </w:p>
        </w:tc>
        <w:tc>
          <w:tcPr>
            <w:tcW w:w="1325" w:type="pct"/>
          </w:tcPr>
          <w:p w:rsidR="0068339D" w:rsidRPr="002A4856" w:rsidRDefault="0068339D" w:rsidP="0068339D">
            <w:pPr>
              <w:pStyle w:val="Paragrafi"/>
              <w:ind w:firstLine="0"/>
              <w:rPr>
                <w:sz w:val="20"/>
              </w:rPr>
            </w:pPr>
            <w:r w:rsidRPr="002A4856">
              <w:rPr>
                <w:sz w:val="20"/>
              </w:rPr>
              <w:t>Makineri për mjelje në komplekse blegtorale</w:t>
            </w:r>
          </w:p>
        </w:tc>
        <w:tc>
          <w:tcPr>
            <w:tcW w:w="979" w:type="pct"/>
          </w:tcPr>
          <w:p w:rsidR="0068339D" w:rsidRPr="002A4856" w:rsidRDefault="0068339D" w:rsidP="0068339D">
            <w:pPr>
              <w:pStyle w:val="Paragrafi"/>
              <w:ind w:firstLine="0"/>
              <w:rPr>
                <w:sz w:val="20"/>
              </w:rPr>
            </w:pPr>
            <w:r w:rsidRPr="002A4856">
              <w:rPr>
                <w:sz w:val="20"/>
              </w:rPr>
              <w:t>Marka të ndryshme</w:t>
            </w:r>
          </w:p>
        </w:tc>
        <w:tc>
          <w:tcPr>
            <w:tcW w:w="897" w:type="pct"/>
          </w:tcPr>
          <w:p w:rsidR="0068339D" w:rsidRPr="002A4856" w:rsidRDefault="0068339D" w:rsidP="0068339D">
            <w:pPr>
              <w:pStyle w:val="Paragrafi"/>
              <w:ind w:firstLine="0"/>
              <w:jc w:val="right"/>
              <w:rPr>
                <w:sz w:val="20"/>
              </w:rPr>
            </w:pPr>
            <w:r w:rsidRPr="002A4856">
              <w:rPr>
                <w:sz w:val="20"/>
              </w:rPr>
              <w:t>800 mijë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11</w:t>
            </w:r>
          </w:p>
        </w:tc>
        <w:tc>
          <w:tcPr>
            <w:tcW w:w="1325" w:type="pct"/>
          </w:tcPr>
          <w:p w:rsidR="0068339D" w:rsidRPr="002A4856" w:rsidRDefault="0068339D" w:rsidP="0068339D">
            <w:pPr>
              <w:pStyle w:val="Paragrafi"/>
              <w:ind w:firstLine="0"/>
              <w:rPr>
                <w:sz w:val="20"/>
              </w:rPr>
            </w:pPr>
            <w:r w:rsidRPr="002A4856">
              <w:rPr>
                <w:sz w:val="20"/>
              </w:rPr>
              <w:t>Rimorkio transporti</w:t>
            </w:r>
          </w:p>
        </w:tc>
        <w:tc>
          <w:tcPr>
            <w:tcW w:w="979" w:type="pct"/>
          </w:tcPr>
          <w:p w:rsidR="0068339D" w:rsidRPr="00B90E04" w:rsidRDefault="0068339D" w:rsidP="0068339D">
            <w:pPr>
              <w:pStyle w:val="Paragrafi"/>
              <w:ind w:firstLine="0"/>
              <w:rPr>
                <w:rFonts w:cs="Sylfaen"/>
                <w:sz w:val="20"/>
              </w:rPr>
            </w:pPr>
            <w:r w:rsidRPr="00B90E04">
              <w:rPr>
                <w:sz w:val="20"/>
              </w:rPr>
              <w:t>Marka t</w:t>
            </w:r>
            <w:r w:rsidRPr="00B90E04">
              <w:rPr>
                <w:rFonts w:cs="Sylfaen"/>
                <w:sz w:val="20"/>
              </w:rPr>
              <w:t>ë ndryshme</w:t>
            </w:r>
          </w:p>
        </w:tc>
        <w:tc>
          <w:tcPr>
            <w:tcW w:w="897" w:type="pct"/>
          </w:tcPr>
          <w:p w:rsidR="0068339D" w:rsidRPr="002A4856" w:rsidRDefault="0068339D" w:rsidP="0068339D">
            <w:pPr>
              <w:pStyle w:val="Paragrafi"/>
              <w:ind w:firstLine="0"/>
              <w:jc w:val="right"/>
              <w:rPr>
                <w:sz w:val="20"/>
              </w:rPr>
            </w:pPr>
            <w:r w:rsidRPr="002A4856">
              <w:rPr>
                <w:sz w:val="20"/>
              </w:rPr>
              <w:t>400 mijë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r w:rsidR="0068339D" w:rsidRPr="002A4856">
        <w:tc>
          <w:tcPr>
            <w:tcW w:w="232" w:type="pct"/>
          </w:tcPr>
          <w:p w:rsidR="0068339D" w:rsidRPr="002A4856" w:rsidRDefault="0068339D" w:rsidP="0068339D">
            <w:pPr>
              <w:pStyle w:val="Paragrafi"/>
              <w:ind w:firstLine="0"/>
              <w:rPr>
                <w:sz w:val="20"/>
              </w:rPr>
            </w:pPr>
            <w:r w:rsidRPr="002A4856">
              <w:rPr>
                <w:sz w:val="20"/>
              </w:rPr>
              <w:t>12</w:t>
            </w:r>
          </w:p>
        </w:tc>
        <w:tc>
          <w:tcPr>
            <w:tcW w:w="1325" w:type="pct"/>
          </w:tcPr>
          <w:p w:rsidR="0068339D" w:rsidRPr="002A4856" w:rsidRDefault="0068339D" w:rsidP="0068339D">
            <w:pPr>
              <w:pStyle w:val="Paragrafi"/>
              <w:ind w:firstLine="0"/>
              <w:rPr>
                <w:sz w:val="20"/>
              </w:rPr>
            </w:pPr>
            <w:r w:rsidRPr="002A4856">
              <w:rPr>
                <w:sz w:val="20"/>
              </w:rPr>
              <w:t>Autokombajna</w:t>
            </w:r>
          </w:p>
        </w:tc>
        <w:tc>
          <w:tcPr>
            <w:tcW w:w="979" w:type="pct"/>
          </w:tcPr>
          <w:p w:rsidR="0068339D" w:rsidRPr="00B90E04" w:rsidRDefault="0068339D" w:rsidP="0068339D">
            <w:pPr>
              <w:pStyle w:val="Paragrafi"/>
              <w:ind w:firstLine="0"/>
              <w:rPr>
                <w:sz w:val="20"/>
              </w:rPr>
            </w:pPr>
            <w:r w:rsidRPr="00B90E04">
              <w:rPr>
                <w:sz w:val="20"/>
              </w:rPr>
              <w:t>Marka të ndryshme</w:t>
            </w:r>
          </w:p>
        </w:tc>
        <w:tc>
          <w:tcPr>
            <w:tcW w:w="897" w:type="pct"/>
          </w:tcPr>
          <w:p w:rsidR="0068339D" w:rsidRPr="002A4856" w:rsidRDefault="0068339D" w:rsidP="0068339D">
            <w:pPr>
              <w:pStyle w:val="Paragrafi"/>
              <w:ind w:firstLine="0"/>
              <w:jc w:val="right"/>
              <w:rPr>
                <w:sz w:val="20"/>
              </w:rPr>
            </w:pPr>
            <w:r w:rsidRPr="002A4856">
              <w:rPr>
                <w:sz w:val="20"/>
              </w:rPr>
              <w:t>10 milion</w:t>
            </w:r>
            <w:r>
              <w:rPr>
                <w:sz w:val="20"/>
              </w:rPr>
              <w:t>ë</w:t>
            </w:r>
          </w:p>
        </w:tc>
        <w:tc>
          <w:tcPr>
            <w:tcW w:w="784" w:type="pct"/>
          </w:tcPr>
          <w:p w:rsidR="0068339D" w:rsidRPr="002A4856" w:rsidRDefault="0068339D" w:rsidP="0068339D">
            <w:pPr>
              <w:pStyle w:val="Paragrafi"/>
              <w:ind w:firstLine="0"/>
              <w:rPr>
                <w:sz w:val="20"/>
              </w:rPr>
            </w:pPr>
          </w:p>
        </w:tc>
        <w:tc>
          <w:tcPr>
            <w:tcW w:w="783" w:type="pct"/>
          </w:tcPr>
          <w:p w:rsidR="0068339D" w:rsidRPr="002A4856" w:rsidRDefault="0068339D" w:rsidP="0068339D">
            <w:pPr>
              <w:pStyle w:val="Paragrafi"/>
              <w:ind w:firstLine="0"/>
              <w:rPr>
                <w:sz w:val="20"/>
              </w:rPr>
            </w:pPr>
          </w:p>
        </w:tc>
      </w:tr>
    </w:tbl>
    <w:p w:rsidR="0068339D" w:rsidRDefault="0068339D" w:rsidP="0068339D">
      <w:pPr>
        <w:pStyle w:val="Paragrafi"/>
      </w:pPr>
    </w:p>
    <w:p w:rsidR="0068339D" w:rsidRPr="001C3D9F" w:rsidRDefault="0068339D" w:rsidP="0068339D">
      <w:pPr>
        <w:pStyle w:val="Paragrafi"/>
      </w:pPr>
      <w:r w:rsidRPr="001C3D9F">
        <w:t>Shë</w:t>
      </w:r>
      <w:r>
        <w:t>nim.</w:t>
      </w:r>
      <w:r w:rsidRPr="001C3D9F">
        <w:t xml:space="preserve"> Përllogaritja e vlerës së mjetit</w:t>
      </w:r>
      <w:r>
        <w:t>,</w:t>
      </w:r>
      <w:r w:rsidRPr="001C3D9F">
        <w:t xml:space="preserve"> në rastin kur është i përdorur</w:t>
      </w:r>
      <w:r>
        <w:t>,</w:t>
      </w:r>
      <w:r w:rsidRPr="001C3D9F">
        <w:t xml:space="preserve"> bëhet: </w:t>
      </w:r>
    </w:p>
    <w:p w:rsidR="0068339D" w:rsidRPr="001C3D9F" w:rsidRDefault="0068339D" w:rsidP="0068339D">
      <w:pPr>
        <w:pStyle w:val="Paragrafi"/>
      </w:pPr>
      <w:r w:rsidRPr="001C3D9F">
        <w:t>1. Mjete me një vit pune: zbritet 10 % e vlerës fillestare të blerjes të pasqyruar në tabelën e më</w:t>
      </w:r>
      <w:r>
        <w:t>sipë</w:t>
      </w:r>
      <w:r w:rsidRPr="001C3D9F">
        <w:t>rme</w:t>
      </w:r>
      <w:r>
        <w:t>.</w:t>
      </w:r>
      <w:r w:rsidRPr="001C3D9F">
        <w:t xml:space="preserve"> </w:t>
      </w:r>
    </w:p>
    <w:p w:rsidR="0068339D" w:rsidRPr="001C3D9F" w:rsidRDefault="0068339D" w:rsidP="0068339D">
      <w:pPr>
        <w:pStyle w:val="Paragrafi"/>
      </w:pPr>
      <w:r w:rsidRPr="001C3D9F">
        <w:t>2. Mjete me 2-3 vjet pune: zbritet 15 % e vlerës fillestare</w:t>
      </w:r>
      <w:r>
        <w:t>.</w:t>
      </w:r>
      <w:r w:rsidRPr="001C3D9F">
        <w:t xml:space="preserve"> </w:t>
      </w:r>
    </w:p>
    <w:p w:rsidR="0068339D" w:rsidRPr="001C3D9F" w:rsidRDefault="0068339D" w:rsidP="0068339D">
      <w:pPr>
        <w:pStyle w:val="Paragrafi"/>
      </w:pPr>
      <w:r w:rsidRPr="001C3D9F">
        <w:t>3. Mjete me 4-5 vjet pune: zbritet 20 % e vlerës fillestare</w:t>
      </w:r>
      <w:r>
        <w:t>.</w:t>
      </w:r>
      <w:r w:rsidRPr="001C3D9F">
        <w:t xml:space="preserve"> </w:t>
      </w:r>
    </w:p>
    <w:p w:rsidR="0068339D" w:rsidRPr="001C3D9F" w:rsidRDefault="0068339D" w:rsidP="0068339D">
      <w:pPr>
        <w:pStyle w:val="Paragrafi"/>
      </w:pPr>
      <w:r w:rsidRPr="001C3D9F">
        <w:t>4. Mjete me mbi 5 vjet pune: zbritet 30 % e vlerës fillestare</w:t>
      </w:r>
      <w:r>
        <w:t>.</w:t>
      </w:r>
      <w:r w:rsidRPr="001C3D9F">
        <w:t xml:space="preserve"> </w:t>
      </w:r>
    </w:p>
    <w:p w:rsidR="0068339D" w:rsidRPr="00B44C96" w:rsidRDefault="0068339D" w:rsidP="0068339D">
      <w:pPr>
        <w:pStyle w:val="Paragrafi"/>
      </w:pPr>
      <w:r w:rsidRPr="001C3D9F">
        <w:t>Nëse në një makineri është dëmtuar një pjesë e veçantë</w:t>
      </w:r>
      <w:r>
        <w:t>,</w:t>
      </w:r>
      <w:r w:rsidRPr="001C3D9F">
        <w:t xml:space="preserve"> p</w:t>
      </w:r>
      <w:r>
        <w:t>.</w:t>
      </w:r>
      <w:r w:rsidRPr="001C3D9F">
        <w:t>sh. motori, gomat, kabina etj.</w:t>
      </w:r>
      <w:r>
        <w:t>,</w:t>
      </w:r>
      <w:r w:rsidRPr="001C3D9F">
        <w:t xml:space="preserve"> </w:t>
      </w:r>
      <w:r>
        <w:t>atë</w:t>
      </w:r>
      <w:r w:rsidRPr="001C3D9F">
        <w:t>herë</w:t>
      </w:r>
      <w:r>
        <w:t xml:space="preserve"> </w:t>
      </w:r>
      <w:r w:rsidRPr="001C3D9F">
        <w:t>vlera pë</w:t>
      </w:r>
      <w:r>
        <w:t>r t’u zh</w:t>
      </w:r>
      <w:r w:rsidRPr="001C3D9F">
        <w:t>dëmtuar llogaritet: vlera e pjesës së dëmtuar duke zbritur nga 10-30% sipas kohës së përdorimit të mjetit.</w:t>
      </w:r>
      <w:r w:rsidRPr="00D5490E">
        <w:rPr>
          <w:sz w:val="18"/>
          <w:szCs w:val="18"/>
        </w:rPr>
        <w:t xml:space="preserve"> </w:t>
      </w: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Pr="00000A65" w:rsidRDefault="0068339D" w:rsidP="0068339D">
      <w:pPr>
        <w:pStyle w:val="Paragrafi"/>
      </w:pPr>
      <w:r>
        <w:t>VII. Dëme të shkaktuara në bimë</w:t>
      </w:r>
      <w:r w:rsidRPr="00000A65">
        <w:t xml:space="preserve"> dekorative </w:t>
      </w:r>
    </w:p>
    <w:p w:rsidR="0068339D" w:rsidRDefault="0068339D" w:rsidP="0068339D">
      <w:pPr>
        <w:pStyle w:val="Paragrafi"/>
      </w:pPr>
    </w:p>
    <w:tbl>
      <w:tblPr>
        <w:tblStyle w:val="Strong"/>
        <w:tblW w:w="4861" w:type="pct"/>
        <w:jc w:val="center"/>
        <w:tblLook w:val="01E0" w:firstRow="1" w:lastRow="1" w:firstColumn="1" w:lastColumn="1" w:noHBand="0" w:noVBand="0"/>
      </w:tblPr>
      <w:tblGrid>
        <w:gridCol w:w="515"/>
        <w:gridCol w:w="1808"/>
        <w:gridCol w:w="828"/>
        <w:gridCol w:w="1995"/>
        <w:gridCol w:w="1492"/>
        <w:gridCol w:w="1972"/>
      </w:tblGrid>
      <w:tr w:rsidR="0068339D" w:rsidRPr="00B12D17">
        <w:trPr>
          <w:jc w:val="center"/>
        </w:trPr>
        <w:tc>
          <w:tcPr>
            <w:tcW w:w="288" w:type="pct"/>
          </w:tcPr>
          <w:p w:rsidR="0068339D" w:rsidRPr="00B12D17" w:rsidRDefault="0068339D" w:rsidP="0068339D">
            <w:pPr>
              <w:pStyle w:val="Paragrafi"/>
              <w:ind w:firstLine="0"/>
              <w:jc w:val="center"/>
              <w:rPr>
                <w:b/>
                <w:sz w:val="20"/>
              </w:rPr>
            </w:pPr>
            <w:r w:rsidRPr="00B12D17">
              <w:rPr>
                <w:b/>
                <w:sz w:val="20"/>
              </w:rPr>
              <w:t>Nr</w:t>
            </w:r>
            <w:r>
              <w:rPr>
                <w:b/>
                <w:sz w:val="20"/>
              </w:rPr>
              <w:t>.</w:t>
            </w:r>
          </w:p>
        </w:tc>
        <w:tc>
          <w:tcPr>
            <w:tcW w:w="1052" w:type="pct"/>
          </w:tcPr>
          <w:p w:rsidR="0068339D" w:rsidRPr="00B12D17" w:rsidRDefault="0068339D" w:rsidP="0068339D">
            <w:pPr>
              <w:pStyle w:val="Paragrafi"/>
              <w:ind w:firstLine="0"/>
              <w:jc w:val="center"/>
              <w:rPr>
                <w:b/>
                <w:sz w:val="20"/>
              </w:rPr>
            </w:pPr>
            <w:r w:rsidRPr="00B12D17">
              <w:rPr>
                <w:b/>
                <w:sz w:val="20"/>
              </w:rPr>
              <w:t>Kultura</w:t>
            </w:r>
          </w:p>
        </w:tc>
        <w:tc>
          <w:tcPr>
            <w:tcW w:w="483" w:type="pct"/>
          </w:tcPr>
          <w:p w:rsidR="0068339D" w:rsidRPr="00B12D17" w:rsidRDefault="0068339D" w:rsidP="0068339D">
            <w:pPr>
              <w:pStyle w:val="Paragrafi"/>
              <w:ind w:firstLine="0"/>
              <w:jc w:val="center"/>
              <w:rPr>
                <w:b/>
                <w:sz w:val="20"/>
              </w:rPr>
            </w:pPr>
            <w:r w:rsidRPr="00B12D17">
              <w:rPr>
                <w:b/>
                <w:sz w:val="20"/>
              </w:rPr>
              <w:t>Njësia</w:t>
            </w:r>
          </w:p>
        </w:tc>
        <w:tc>
          <w:tcPr>
            <w:tcW w:w="1161" w:type="pct"/>
          </w:tcPr>
          <w:p w:rsidR="0068339D" w:rsidRPr="00B12D17" w:rsidRDefault="0068339D" w:rsidP="0068339D">
            <w:pPr>
              <w:pStyle w:val="Paragrafi"/>
              <w:ind w:firstLine="0"/>
              <w:jc w:val="center"/>
              <w:rPr>
                <w:b/>
                <w:sz w:val="20"/>
              </w:rPr>
            </w:pPr>
            <w:r w:rsidRPr="00B12D17">
              <w:rPr>
                <w:b/>
                <w:sz w:val="20"/>
              </w:rPr>
              <w:t>Dëmtuar gjithsej rrë</w:t>
            </w:r>
            <w:r>
              <w:rPr>
                <w:b/>
                <w:sz w:val="20"/>
              </w:rPr>
              <w:t>një</w:t>
            </w:r>
          </w:p>
        </w:tc>
        <w:tc>
          <w:tcPr>
            <w:tcW w:w="869" w:type="pct"/>
          </w:tcPr>
          <w:p w:rsidR="0068339D" w:rsidRPr="00B12D17" w:rsidRDefault="0068339D" w:rsidP="0068339D">
            <w:pPr>
              <w:pStyle w:val="Paragrafi"/>
              <w:ind w:firstLine="0"/>
              <w:jc w:val="center"/>
              <w:rPr>
                <w:b/>
                <w:sz w:val="20"/>
              </w:rPr>
            </w:pPr>
            <w:r w:rsidRPr="00B12D17">
              <w:rPr>
                <w:b/>
                <w:sz w:val="20"/>
              </w:rPr>
              <w:t>Vlera lekë/rrënjë</w:t>
            </w:r>
          </w:p>
        </w:tc>
        <w:tc>
          <w:tcPr>
            <w:tcW w:w="1147" w:type="pct"/>
          </w:tcPr>
          <w:p w:rsidR="0068339D" w:rsidRPr="00B12D17" w:rsidRDefault="0068339D" w:rsidP="0068339D">
            <w:pPr>
              <w:pStyle w:val="Paragrafi"/>
              <w:ind w:firstLine="0"/>
              <w:jc w:val="center"/>
              <w:rPr>
                <w:b/>
                <w:sz w:val="20"/>
              </w:rPr>
            </w:pPr>
            <w:r w:rsidRPr="00B12D17">
              <w:rPr>
                <w:b/>
                <w:sz w:val="20"/>
              </w:rPr>
              <w:t>Vlera lekë gjithsej</w:t>
            </w:r>
          </w:p>
        </w:tc>
      </w:tr>
      <w:tr w:rsidR="0068339D" w:rsidRPr="001E1F55">
        <w:trPr>
          <w:jc w:val="center"/>
        </w:trPr>
        <w:tc>
          <w:tcPr>
            <w:tcW w:w="288" w:type="pct"/>
          </w:tcPr>
          <w:p w:rsidR="0068339D" w:rsidRPr="001E1F55" w:rsidRDefault="0068339D" w:rsidP="0068339D">
            <w:pPr>
              <w:pStyle w:val="Paragrafi"/>
              <w:ind w:firstLine="0"/>
              <w:rPr>
                <w:sz w:val="20"/>
              </w:rPr>
            </w:pPr>
            <w:r w:rsidRPr="001E1F55">
              <w:rPr>
                <w:sz w:val="20"/>
              </w:rPr>
              <w:t>1</w:t>
            </w:r>
          </w:p>
        </w:tc>
        <w:tc>
          <w:tcPr>
            <w:tcW w:w="1052" w:type="pct"/>
          </w:tcPr>
          <w:p w:rsidR="0068339D" w:rsidRPr="001E1F55" w:rsidRDefault="0068339D" w:rsidP="0068339D">
            <w:pPr>
              <w:pStyle w:val="Paragrafi"/>
              <w:ind w:firstLine="0"/>
              <w:jc w:val="left"/>
              <w:rPr>
                <w:sz w:val="20"/>
              </w:rPr>
            </w:pPr>
            <w:r w:rsidRPr="001E1F55">
              <w:rPr>
                <w:sz w:val="20"/>
              </w:rPr>
              <w:t>Bimë</w:t>
            </w:r>
            <w:r>
              <w:rPr>
                <w:sz w:val="20"/>
              </w:rPr>
              <w:t xml:space="preserve"> dekorative 1-2 </w:t>
            </w:r>
            <w:r w:rsidRPr="001E1F55">
              <w:rPr>
                <w:sz w:val="20"/>
              </w:rPr>
              <w:t>vjeçare</w:t>
            </w:r>
          </w:p>
        </w:tc>
        <w:tc>
          <w:tcPr>
            <w:tcW w:w="483" w:type="pct"/>
          </w:tcPr>
          <w:p w:rsidR="0068339D" w:rsidRPr="001E1F55" w:rsidRDefault="0068339D" w:rsidP="0068339D">
            <w:pPr>
              <w:pStyle w:val="Paragrafi"/>
              <w:ind w:firstLine="0"/>
              <w:rPr>
                <w:sz w:val="20"/>
              </w:rPr>
            </w:pPr>
          </w:p>
        </w:tc>
        <w:tc>
          <w:tcPr>
            <w:tcW w:w="1161" w:type="pct"/>
          </w:tcPr>
          <w:p w:rsidR="0068339D" w:rsidRPr="001E1F55" w:rsidRDefault="0068339D" w:rsidP="0068339D">
            <w:pPr>
              <w:pStyle w:val="Paragrafi"/>
              <w:ind w:firstLine="0"/>
              <w:rPr>
                <w:sz w:val="20"/>
              </w:rPr>
            </w:pPr>
          </w:p>
        </w:tc>
        <w:tc>
          <w:tcPr>
            <w:tcW w:w="869" w:type="pct"/>
          </w:tcPr>
          <w:p w:rsidR="0068339D" w:rsidRPr="001E1F55" w:rsidRDefault="0068339D" w:rsidP="0068339D">
            <w:pPr>
              <w:pStyle w:val="Paragrafi"/>
              <w:ind w:firstLine="0"/>
              <w:jc w:val="center"/>
              <w:rPr>
                <w:sz w:val="20"/>
              </w:rPr>
            </w:pPr>
            <w:r w:rsidRPr="001E1F55">
              <w:rPr>
                <w:sz w:val="20"/>
              </w:rPr>
              <w:t>300</w:t>
            </w:r>
          </w:p>
        </w:tc>
        <w:tc>
          <w:tcPr>
            <w:tcW w:w="1147" w:type="pct"/>
          </w:tcPr>
          <w:p w:rsidR="0068339D" w:rsidRPr="001E1F55" w:rsidRDefault="0068339D" w:rsidP="0068339D">
            <w:pPr>
              <w:pStyle w:val="Paragrafi"/>
              <w:ind w:firstLine="0"/>
              <w:rPr>
                <w:sz w:val="20"/>
              </w:rPr>
            </w:pPr>
          </w:p>
        </w:tc>
      </w:tr>
      <w:tr w:rsidR="0068339D" w:rsidRPr="001E1F55">
        <w:trPr>
          <w:jc w:val="center"/>
        </w:trPr>
        <w:tc>
          <w:tcPr>
            <w:tcW w:w="288" w:type="pct"/>
          </w:tcPr>
          <w:p w:rsidR="0068339D" w:rsidRPr="001E1F55" w:rsidRDefault="0068339D" w:rsidP="0068339D">
            <w:pPr>
              <w:pStyle w:val="Paragrafi"/>
              <w:ind w:firstLine="0"/>
              <w:rPr>
                <w:sz w:val="20"/>
              </w:rPr>
            </w:pPr>
            <w:r w:rsidRPr="001E1F55">
              <w:rPr>
                <w:sz w:val="20"/>
              </w:rPr>
              <w:t>2</w:t>
            </w:r>
          </w:p>
        </w:tc>
        <w:tc>
          <w:tcPr>
            <w:tcW w:w="1052" w:type="pct"/>
          </w:tcPr>
          <w:p w:rsidR="0068339D" w:rsidRPr="001E1F55" w:rsidRDefault="0068339D" w:rsidP="0068339D">
            <w:pPr>
              <w:pStyle w:val="Paragrafi"/>
              <w:ind w:firstLine="0"/>
              <w:jc w:val="left"/>
              <w:rPr>
                <w:sz w:val="20"/>
              </w:rPr>
            </w:pPr>
            <w:r w:rsidRPr="001E1F55">
              <w:rPr>
                <w:sz w:val="20"/>
              </w:rPr>
              <w:t>Bimë dekorative 3-4 vjeçare</w:t>
            </w:r>
          </w:p>
        </w:tc>
        <w:tc>
          <w:tcPr>
            <w:tcW w:w="483" w:type="pct"/>
          </w:tcPr>
          <w:p w:rsidR="0068339D" w:rsidRPr="001E1F55" w:rsidRDefault="0068339D" w:rsidP="0068339D">
            <w:pPr>
              <w:pStyle w:val="Paragrafi"/>
              <w:ind w:firstLine="0"/>
              <w:rPr>
                <w:sz w:val="20"/>
              </w:rPr>
            </w:pPr>
          </w:p>
        </w:tc>
        <w:tc>
          <w:tcPr>
            <w:tcW w:w="1161" w:type="pct"/>
          </w:tcPr>
          <w:p w:rsidR="0068339D" w:rsidRPr="001E1F55" w:rsidRDefault="0068339D" w:rsidP="0068339D">
            <w:pPr>
              <w:pStyle w:val="Paragrafi"/>
              <w:ind w:firstLine="0"/>
              <w:rPr>
                <w:sz w:val="20"/>
              </w:rPr>
            </w:pPr>
          </w:p>
        </w:tc>
        <w:tc>
          <w:tcPr>
            <w:tcW w:w="869" w:type="pct"/>
          </w:tcPr>
          <w:p w:rsidR="0068339D" w:rsidRPr="001E1F55" w:rsidRDefault="0068339D" w:rsidP="0068339D">
            <w:pPr>
              <w:pStyle w:val="Paragrafi"/>
              <w:ind w:firstLine="0"/>
              <w:jc w:val="center"/>
              <w:rPr>
                <w:sz w:val="20"/>
              </w:rPr>
            </w:pPr>
            <w:r w:rsidRPr="001E1F55">
              <w:rPr>
                <w:sz w:val="20"/>
              </w:rPr>
              <w:t>400</w:t>
            </w:r>
          </w:p>
        </w:tc>
        <w:tc>
          <w:tcPr>
            <w:tcW w:w="1147" w:type="pct"/>
          </w:tcPr>
          <w:p w:rsidR="0068339D" w:rsidRPr="001E1F55" w:rsidRDefault="0068339D" w:rsidP="0068339D">
            <w:pPr>
              <w:pStyle w:val="Paragrafi"/>
              <w:ind w:firstLine="0"/>
              <w:rPr>
                <w:sz w:val="20"/>
              </w:rPr>
            </w:pPr>
          </w:p>
        </w:tc>
      </w:tr>
      <w:tr w:rsidR="0068339D" w:rsidRPr="001E1F55">
        <w:trPr>
          <w:jc w:val="center"/>
        </w:trPr>
        <w:tc>
          <w:tcPr>
            <w:tcW w:w="288" w:type="pct"/>
          </w:tcPr>
          <w:p w:rsidR="0068339D" w:rsidRPr="001E1F55" w:rsidRDefault="0068339D" w:rsidP="0068339D">
            <w:pPr>
              <w:pStyle w:val="Paragrafi"/>
              <w:ind w:firstLine="0"/>
              <w:rPr>
                <w:sz w:val="20"/>
              </w:rPr>
            </w:pPr>
            <w:r w:rsidRPr="001E1F55">
              <w:rPr>
                <w:sz w:val="20"/>
              </w:rPr>
              <w:t>3</w:t>
            </w:r>
          </w:p>
        </w:tc>
        <w:tc>
          <w:tcPr>
            <w:tcW w:w="1052" w:type="pct"/>
          </w:tcPr>
          <w:p w:rsidR="0068339D" w:rsidRPr="001E1F55" w:rsidRDefault="0068339D" w:rsidP="0068339D">
            <w:pPr>
              <w:pStyle w:val="Paragrafi"/>
              <w:ind w:firstLine="0"/>
              <w:jc w:val="left"/>
              <w:rPr>
                <w:sz w:val="20"/>
              </w:rPr>
            </w:pPr>
            <w:r w:rsidRPr="001E1F55">
              <w:rPr>
                <w:sz w:val="20"/>
              </w:rPr>
              <w:t>Bimë dekorative  mbi 4</w:t>
            </w:r>
            <w:r>
              <w:rPr>
                <w:sz w:val="20"/>
              </w:rPr>
              <w:t>-</w:t>
            </w:r>
            <w:r w:rsidRPr="001E1F55">
              <w:rPr>
                <w:sz w:val="20"/>
              </w:rPr>
              <w:t>vjeçare</w:t>
            </w:r>
          </w:p>
        </w:tc>
        <w:tc>
          <w:tcPr>
            <w:tcW w:w="483" w:type="pct"/>
          </w:tcPr>
          <w:p w:rsidR="0068339D" w:rsidRPr="001E1F55" w:rsidRDefault="0068339D" w:rsidP="0068339D">
            <w:pPr>
              <w:pStyle w:val="Paragrafi"/>
              <w:ind w:firstLine="0"/>
              <w:rPr>
                <w:sz w:val="20"/>
              </w:rPr>
            </w:pPr>
          </w:p>
        </w:tc>
        <w:tc>
          <w:tcPr>
            <w:tcW w:w="1161" w:type="pct"/>
          </w:tcPr>
          <w:p w:rsidR="0068339D" w:rsidRPr="001E1F55" w:rsidRDefault="0068339D" w:rsidP="0068339D">
            <w:pPr>
              <w:pStyle w:val="Paragrafi"/>
              <w:ind w:firstLine="0"/>
              <w:rPr>
                <w:sz w:val="20"/>
              </w:rPr>
            </w:pPr>
          </w:p>
        </w:tc>
        <w:tc>
          <w:tcPr>
            <w:tcW w:w="869" w:type="pct"/>
          </w:tcPr>
          <w:p w:rsidR="0068339D" w:rsidRPr="001E1F55" w:rsidRDefault="0068339D" w:rsidP="0068339D">
            <w:pPr>
              <w:pStyle w:val="Paragrafi"/>
              <w:ind w:firstLine="0"/>
              <w:jc w:val="center"/>
              <w:rPr>
                <w:sz w:val="20"/>
              </w:rPr>
            </w:pPr>
            <w:r w:rsidRPr="001E1F55">
              <w:rPr>
                <w:sz w:val="20"/>
              </w:rPr>
              <w:t>600</w:t>
            </w:r>
          </w:p>
        </w:tc>
        <w:tc>
          <w:tcPr>
            <w:tcW w:w="1147" w:type="pct"/>
          </w:tcPr>
          <w:p w:rsidR="0068339D" w:rsidRPr="001E1F55" w:rsidRDefault="0068339D" w:rsidP="0068339D">
            <w:pPr>
              <w:pStyle w:val="Paragrafi"/>
              <w:ind w:firstLine="0"/>
              <w:rPr>
                <w:sz w:val="20"/>
              </w:rPr>
            </w:pPr>
          </w:p>
        </w:tc>
      </w:tr>
      <w:tr w:rsidR="0068339D" w:rsidRPr="00AC4549">
        <w:trPr>
          <w:jc w:val="center"/>
        </w:trPr>
        <w:tc>
          <w:tcPr>
            <w:tcW w:w="288" w:type="pct"/>
          </w:tcPr>
          <w:p w:rsidR="0068339D" w:rsidRPr="00AC4549" w:rsidRDefault="0068339D" w:rsidP="0068339D">
            <w:pPr>
              <w:pStyle w:val="Paragrafi"/>
              <w:ind w:firstLine="0"/>
              <w:rPr>
                <w:b/>
                <w:sz w:val="20"/>
              </w:rPr>
            </w:pPr>
          </w:p>
        </w:tc>
        <w:tc>
          <w:tcPr>
            <w:tcW w:w="1052" w:type="pct"/>
          </w:tcPr>
          <w:p w:rsidR="0068339D" w:rsidRPr="00AC4549" w:rsidRDefault="0068339D" w:rsidP="0068339D">
            <w:pPr>
              <w:pStyle w:val="Paragrafi"/>
              <w:ind w:firstLine="0"/>
              <w:rPr>
                <w:b/>
                <w:sz w:val="20"/>
              </w:rPr>
            </w:pPr>
            <w:r w:rsidRPr="00AC4549">
              <w:rPr>
                <w:b/>
                <w:sz w:val="20"/>
              </w:rPr>
              <w:t>SHUMA VII</w:t>
            </w:r>
          </w:p>
        </w:tc>
        <w:tc>
          <w:tcPr>
            <w:tcW w:w="483" w:type="pct"/>
          </w:tcPr>
          <w:p w:rsidR="0068339D" w:rsidRPr="00AC4549" w:rsidRDefault="0068339D" w:rsidP="0068339D">
            <w:pPr>
              <w:pStyle w:val="Paragrafi"/>
              <w:ind w:firstLine="0"/>
              <w:rPr>
                <w:b/>
                <w:sz w:val="20"/>
              </w:rPr>
            </w:pPr>
          </w:p>
        </w:tc>
        <w:tc>
          <w:tcPr>
            <w:tcW w:w="1161" w:type="pct"/>
          </w:tcPr>
          <w:p w:rsidR="0068339D" w:rsidRPr="00AC4549" w:rsidRDefault="0068339D" w:rsidP="0068339D">
            <w:pPr>
              <w:pStyle w:val="Paragrafi"/>
              <w:ind w:firstLine="0"/>
              <w:rPr>
                <w:b/>
                <w:sz w:val="20"/>
              </w:rPr>
            </w:pPr>
          </w:p>
        </w:tc>
        <w:tc>
          <w:tcPr>
            <w:tcW w:w="869" w:type="pct"/>
          </w:tcPr>
          <w:p w:rsidR="0068339D" w:rsidRPr="00AC4549" w:rsidRDefault="0068339D" w:rsidP="0068339D">
            <w:pPr>
              <w:pStyle w:val="Paragrafi"/>
              <w:ind w:firstLine="0"/>
              <w:rPr>
                <w:b/>
                <w:sz w:val="20"/>
              </w:rPr>
            </w:pPr>
          </w:p>
        </w:tc>
        <w:tc>
          <w:tcPr>
            <w:tcW w:w="1147" w:type="pct"/>
          </w:tcPr>
          <w:p w:rsidR="0068339D" w:rsidRPr="00AC4549" w:rsidRDefault="0068339D" w:rsidP="0068339D">
            <w:pPr>
              <w:pStyle w:val="Paragrafi"/>
              <w:ind w:firstLine="0"/>
              <w:rPr>
                <w:b/>
                <w:sz w:val="20"/>
              </w:rPr>
            </w:pPr>
          </w:p>
        </w:tc>
      </w:tr>
    </w:tbl>
    <w:p w:rsidR="0068339D" w:rsidRDefault="0068339D" w:rsidP="0068339D">
      <w:pPr>
        <w:pStyle w:val="Paragrafi"/>
      </w:pPr>
    </w:p>
    <w:p w:rsidR="0068339D" w:rsidRDefault="0068339D" w:rsidP="0068339D">
      <w:pPr>
        <w:pStyle w:val="Paragrafi"/>
        <w:ind w:firstLine="0"/>
      </w:pPr>
    </w:p>
    <w:p w:rsidR="0068339D" w:rsidRDefault="0068339D" w:rsidP="0068339D">
      <w:pPr>
        <w:pStyle w:val="Paragrafi"/>
      </w:pPr>
      <w:r>
        <w:t>VIII. Dëme të shkaktuara në rezervatet e rritjes së peshkut</w:t>
      </w:r>
    </w:p>
    <w:p w:rsidR="0068339D" w:rsidRDefault="0068339D" w:rsidP="0068339D">
      <w:pPr>
        <w:pStyle w:val="Paragrafi"/>
      </w:pPr>
    </w:p>
    <w:tbl>
      <w:tblPr>
        <w:tblStyle w:val="Strong"/>
        <w:tblW w:w="0" w:type="auto"/>
        <w:jc w:val="center"/>
        <w:tblLook w:val="01E0" w:firstRow="1" w:lastRow="1" w:firstColumn="1" w:lastColumn="1" w:noHBand="0" w:noVBand="0"/>
      </w:tblPr>
      <w:tblGrid>
        <w:gridCol w:w="706"/>
        <w:gridCol w:w="1562"/>
        <w:gridCol w:w="847"/>
        <w:gridCol w:w="1389"/>
        <w:gridCol w:w="1443"/>
        <w:gridCol w:w="1883"/>
      </w:tblGrid>
      <w:tr w:rsidR="0068339D" w:rsidRPr="00B12D17">
        <w:trPr>
          <w:jc w:val="center"/>
        </w:trPr>
        <w:tc>
          <w:tcPr>
            <w:tcW w:w="706" w:type="dxa"/>
          </w:tcPr>
          <w:p w:rsidR="0068339D" w:rsidRPr="00B12D17" w:rsidRDefault="0068339D" w:rsidP="0068339D">
            <w:pPr>
              <w:pStyle w:val="Paragrafi"/>
              <w:ind w:firstLine="0"/>
              <w:jc w:val="center"/>
              <w:rPr>
                <w:b/>
                <w:sz w:val="20"/>
              </w:rPr>
            </w:pPr>
            <w:r w:rsidRPr="00B12D17">
              <w:rPr>
                <w:b/>
                <w:sz w:val="20"/>
              </w:rPr>
              <w:t>Nr</w:t>
            </w:r>
            <w:r>
              <w:rPr>
                <w:b/>
                <w:sz w:val="20"/>
              </w:rPr>
              <w:t>.</w:t>
            </w:r>
          </w:p>
        </w:tc>
        <w:tc>
          <w:tcPr>
            <w:tcW w:w="1562" w:type="dxa"/>
          </w:tcPr>
          <w:p w:rsidR="0068339D" w:rsidRPr="00B12D17" w:rsidRDefault="0068339D" w:rsidP="0068339D">
            <w:pPr>
              <w:pStyle w:val="Paragrafi"/>
              <w:ind w:firstLine="0"/>
              <w:jc w:val="center"/>
              <w:rPr>
                <w:b/>
                <w:sz w:val="20"/>
              </w:rPr>
            </w:pPr>
            <w:r>
              <w:rPr>
                <w:b/>
                <w:sz w:val="20"/>
              </w:rPr>
              <w:t>Emërtimi</w:t>
            </w:r>
          </w:p>
        </w:tc>
        <w:tc>
          <w:tcPr>
            <w:tcW w:w="847" w:type="dxa"/>
          </w:tcPr>
          <w:p w:rsidR="0068339D" w:rsidRPr="00B12D17" w:rsidRDefault="0068339D" w:rsidP="0068339D">
            <w:pPr>
              <w:pStyle w:val="Paragrafi"/>
              <w:ind w:firstLine="0"/>
              <w:jc w:val="center"/>
              <w:rPr>
                <w:b/>
                <w:sz w:val="20"/>
              </w:rPr>
            </w:pPr>
            <w:r w:rsidRPr="00B12D17">
              <w:rPr>
                <w:b/>
                <w:sz w:val="20"/>
              </w:rPr>
              <w:t>Njësia</w:t>
            </w:r>
          </w:p>
        </w:tc>
        <w:tc>
          <w:tcPr>
            <w:tcW w:w="1389" w:type="dxa"/>
          </w:tcPr>
          <w:p w:rsidR="0068339D" w:rsidRPr="00B12D17" w:rsidRDefault="0068339D" w:rsidP="0068339D">
            <w:pPr>
              <w:pStyle w:val="Paragrafi"/>
              <w:ind w:firstLine="0"/>
              <w:jc w:val="center"/>
              <w:rPr>
                <w:b/>
                <w:sz w:val="20"/>
              </w:rPr>
            </w:pPr>
            <w:r w:rsidRPr="00B12D17">
              <w:rPr>
                <w:b/>
                <w:sz w:val="20"/>
              </w:rPr>
              <w:t xml:space="preserve">Dëmtuar gjithsej </w:t>
            </w:r>
          </w:p>
        </w:tc>
        <w:tc>
          <w:tcPr>
            <w:tcW w:w="1443" w:type="dxa"/>
          </w:tcPr>
          <w:p w:rsidR="0068339D" w:rsidRPr="00B12D17" w:rsidRDefault="0068339D" w:rsidP="0068339D">
            <w:pPr>
              <w:pStyle w:val="Paragrafi"/>
              <w:ind w:firstLine="0"/>
              <w:jc w:val="center"/>
              <w:rPr>
                <w:b/>
                <w:sz w:val="20"/>
              </w:rPr>
            </w:pPr>
            <w:r w:rsidRPr="00B12D17">
              <w:rPr>
                <w:b/>
                <w:sz w:val="20"/>
              </w:rPr>
              <w:t>Vlera lekë/</w:t>
            </w:r>
            <w:r>
              <w:rPr>
                <w:b/>
                <w:sz w:val="20"/>
              </w:rPr>
              <w:t>njësi</w:t>
            </w:r>
          </w:p>
        </w:tc>
        <w:tc>
          <w:tcPr>
            <w:tcW w:w="1883" w:type="dxa"/>
          </w:tcPr>
          <w:p w:rsidR="0068339D" w:rsidRPr="00B12D17" w:rsidRDefault="0068339D" w:rsidP="0068339D">
            <w:pPr>
              <w:pStyle w:val="Paragrafi"/>
              <w:ind w:firstLine="0"/>
              <w:jc w:val="center"/>
              <w:rPr>
                <w:b/>
                <w:sz w:val="20"/>
              </w:rPr>
            </w:pPr>
            <w:r w:rsidRPr="00B12D17">
              <w:rPr>
                <w:b/>
                <w:sz w:val="20"/>
              </w:rPr>
              <w:t>Vlera lekë gjithsej</w:t>
            </w:r>
          </w:p>
        </w:tc>
      </w:tr>
      <w:tr w:rsidR="0068339D" w:rsidRPr="001E1F55">
        <w:trPr>
          <w:jc w:val="center"/>
        </w:trPr>
        <w:tc>
          <w:tcPr>
            <w:tcW w:w="706" w:type="dxa"/>
          </w:tcPr>
          <w:p w:rsidR="0068339D" w:rsidRPr="001E1F55" w:rsidRDefault="0068339D" w:rsidP="0068339D">
            <w:pPr>
              <w:pStyle w:val="Paragrafi"/>
              <w:ind w:firstLine="0"/>
              <w:rPr>
                <w:sz w:val="20"/>
              </w:rPr>
            </w:pPr>
            <w:r w:rsidRPr="001E1F55">
              <w:rPr>
                <w:sz w:val="20"/>
              </w:rPr>
              <w:t>1</w:t>
            </w:r>
          </w:p>
        </w:tc>
        <w:tc>
          <w:tcPr>
            <w:tcW w:w="1562" w:type="dxa"/>
          </w:tcPr>
          <w:p w:rsidR="0068339D" w:rsidRPr="001E1F55" w:rsidRDefault="0068339D" w:rsidP="0068339D">
            <w:pPr>
              <w:pStyle w:val="Paragrafi"/>
              <w:ind w:firstLine="0"/>
              <w:rPr>
                <w:sz w:val="20"/>
              </w:rPr>
            </w:pPr>
          </w:p>
        </w:tc>
        <w:tc>
          <w:tcPr>
            <w:tcW w:w="847" w:type="dxa"/>
          </w:tcPr>
          <w:p w:rsidR="0068339D" w:rsidRPr="001E1F55" w:rsidRDefault="0068339D" w:rsidP="0068339D">
            <w:pPr>
              <w:pStyle w:val="Paragrafi"/>
              <w:ind w:firstLine="0"/>
              <w:rPr>
                <w:sz w:val="20"/>
              </w:rPr>
            </w:pPr>
          </w:p>
        </w:tc>
        <w:tc>
          <w:tcPr>
            <w:tcW w:w="1389" w:type="dxa"/>
          </w:tcPr>
          <w:p w:rsidR="0068339D" w:rsidRPr="001E1F55" w:rsidRDefault="0068339D" w:rsidP="0068339D">
            <w:pPr>
              <w:pStyle w:val="Paragrafi"/>
              <w:ind w:firstLine="0"/>
              <w:rPr>
                <w:sz w:val="20"/>
              </w:rPr>
            </w:pPr>
          </w:p>
        </w:tc>
        <w:tc>
          <w:tcPr>
            <w:tcW w:w="1443" w:type="dxa"/>
          </w:tcPr>
          <w:p w:rsidR="0068339D" w:rsidRPr="001E1F55" w:rsidRDefault="0068339D" w:rsidP="0068339D">
            <w:pPr>
              <w:pStyle w:val="Paragrafi"/>
              <w:ind w:firstLine="0"/>
              <w:rPr>
                <w:sz w:val="20"/>
              </w:rPr>
            </w:pPr>
          </w:p>
        </w:tc>
        <w:tc>
          <w:tcPr>
            <w:tcW w:w="1883" w:type="dxa"/>
          </w:tcPr>
          <w:p w:rsidR="0068339D" w:rsidRPr="001E1F55" w:rsidRDefault="0068339D" w:rsidP="0068339D">
            <w:pPr>
              <w:pStyle w:val="Paragrafi"/>
              <w:ind w:firstLine="0"/>
              <w:rPr>
                <w:sz w:val="20"/>
              </w:rPr>
            </w:pPr>
          </w:p>
        </w:tc>
      </w:tr>
      <w:tr w:rsidR="0068339D" w:rsidRPr="001E1F55">
        <w:trPr>
          <w:jc w:val="center"/>
        </w:trPr>
        <w:tc>
          <w:tcPr>
            <w:tcW w:w="706" w:type="dxa"/>
          </w:tcPr>
          <w:p w:rsidR="0068339D" w:rsidRPr="001E1F55" w:rsidRDefault="0068339D" w:rsidP="0068339D">
            <w:pPr>
              <w:pStyle w:val="Paragrafi"/>
              <w:ind w:firstLine="0"/>
              <w:rPr>
                <w:sz w:val="20"/>
              </w:rPr>
            </w:pPr>
            <w:r w:rsidRPr="001E1F55">
              <w:rPr>
                <w:sz w:val="20"/>
              </w:rPr>
              <w:t>2</w:t>
            </w:r>
          </w:p>
        </w:tc>
        <w:tc>
          <w:tcPr>
            <w:tcW w:w="1562" w:type="dxa"/>
          </w:tcPr>
          <w:p w:rsidR="0068339D" w:rsidRPr="001E1F55" w:rsidRDefault="0068339D" w:rsidP="0068339D">
            <w:pPr>
              <w:pStyle w:val="Paragrafi"/>
              <w:ind w:firstLine="0"/>
              <w:rPr>
                <w:sz w:val="20"/>
              </w:rPr>
            </w:pPr>
          </w:p>
        </w:tc>
        <w:tc>
          <w:tcPr>
            <w:tcW w:w="847" w:type="dxa"/>
          </w:tcPr>
          <w:p w:rsidR="0068339D" w:rsidRPr="001E1F55" w:rsidRDefault="0068339D" w:rsidP="0068339D">
            <w:pPr>
              <w:pStyle w:val="Paragrafi"/>
              <w:ind w:firstLine="0"/>
              <w:rPr>
                <w:sz w:val="20"/>
              </w:rPr>
            </w:pPr>
          </w:p>
        </w:tc>
        <w:tc>
          <w:tcPr>
            <w:tcW w:w="1389" w:type="dxa"/>
          </w:tcPr>
          <w:p w:rsidR="0068339D" w:rsidRPr="001E1F55" w:rsidRDefault="0068339D" w:rsidP="0068339D">
            <w:pPr>
              <w:pStyle w:val="Paragrafi"/>
              <w:ind w:firstLine="0"/>
              <w:rPr>
                <w:sz w:val="20"/>
              </w:rPr>
            </w:pPr>
          </w:p>
        </w:tc>
        <w:tc>
          <w:tcPr>
            <w:tcW w:w="1443" w:type="dxa"/>
          </w:tcPr>
          <w:p w:rsidR="0068339D" w:rsidRPr="001E1F55" w:rsidRDefault="0068339D" w:rsidP="0068339D">
            <w:pPr>
              <w:pStyle w:val="Paragrafi"/>
              <w:ind w:firstLine="0"/>
              <w:rPr>
                <w:sz w:val="20"/>
              </w:rPr>
            </w:pPr>
          </w:p>
        </w:tc>
        <w:tc>
          <w:tcPr>
            <w:tcW w:w="1883" w:type="dxa"/>
          </w:tcPr>
          <w:p w:rsidR="0068339D" w:rsidRPr="001E1F55" w:rsidRDefault="0068339D" w:rsidP="0068339D">
            <w:pPr>
              <w:pStyle w:val="Paragrafi"/>
              <w:ind w:firstLine="0"/>
              <w:rPr>
                <w:sz w:val="20"/>
              </w:rPr>
            </w:pPr>
          </w:p>
        </w:tc>
      </w:tr>
      <w:tr w:rsidR="0068339D" w:rsidRPr="001E1F55">
        <w:trPr>
          <w:jc w:val="center"/>
        </w:trPr>
        <w:tc>
          <w:tcPr>
            <w:tcW w:w="706" w:type="dxa"/>
          </w:tcPr>
          <w:p w:rsidR="0068339D" w:rsidRPr="001E1F55" w:rsidRDefault="0068339D" w:rsidP="0068339D">
            <w:pPr>
              <w:pStyle w:val="Paragrafi"/>
              <w:ind w:firstLine="0"/>
              <w:rPr>
                <w:sz w:val="20"/>
              </w:rPr>
            </w:pPr>
            <w:r w:rsidRPr="001E1F55">
              <w:rPr>
                <w:sz w:val="20"/>
              </w:rPr>
              <w:t>3</w:t>
            </w:r>
          </w:p>
        </w:tc>
        <w:tc>
          <w:tcPr>
            <w:tcW w:w="1562" w:type="dxa"/>
          </w:tcPr>
          <w:p w:rsidR="0068339D" w:rsidRPr="001E1F55" w:rsidRDefault="0068339D" w:rsidP="0068339D">
            <w:pPr>
              <w:pStyle w:val="Paragrafi"/>
              <w:ind w:firstLine="0"/>
              <w:rPr>
                <w:sz w:val="20"/>
              </w:rPr>
            </w:pPr>
          </w:p>
        </w:tc>
        <w:tc>
          <w:tcPr>
            <w:tcW w:w="847" w:type="dxa"/>
          </w:tcPr>
          <w:p w:rsidR="0068339D" w:rsidRPr="001E1F55" w:rsidRDefault="0068339D" w:rsidP="0068339D">
            <w:pPr>
              <w:pStyle w:val="Paragrafi"/>
              <w:ind w:firstLine="0"/>
              <w:rPr>
                <w:sz w:val="20"/>
              </w:rPr>
            </w:pPr>
          </w:p>
        </w:tc>
        <w:tc>
          <w:tcPr>
            <w:tcW w:w="1389" w:type="dxa"/>
          </w:tcPr>
          <w:p w:rsidR="0068339D" w:rsidRPr="001E1F55" w:rsidRDefault="0068339D" w:rsidP="0068339D">
            <w:pPr>
              <w:pStyle w:val="Paragrafi"/>
              <w:ind w:firstLine="0"/>
              <w:rPr>
                <w:sz w:val="20"/>
              </w:rPr>
            </w:pPr>
          </w:p>
        </w:tc>
        <w:tc>
          <w:tcPr>
            <w:tcW w:w="1443" w:type="dxa"/>
          </w:tcPr>
          <w:p w:rsidR="0068339D" w:rsidRPr="001E1F55" w:rsidRDefault="0068339D" w:rsidP="0068339D">
            <w:pPr>
              <w:pStyle w:val="Paragrafi"/>
              <w:ind w:firstLine="0"/>
              <w:rPr>
                <w:sz w:val="20"/>
              </w:rPr>
            </w:pPr>
          </w:p>
        </w:tc>
        <w:tc>
          <w:tcPr>
            <w:tcW w:w="1883" w:type="dxa"/>
          </w:tcPr>
          <w:p w:rsidR="0068339D" w:rsidRPr="001E1F55" w:rsidRDefault="0068339D" w:rsidP="0068339D">
            <w:pPr>
              <w:pStyle w:val="Paragrafi"/>
              <w:ind w:firstLine="0"/>
              <w:rPr>
                <w:sz w:val="20"/>
              </w:rPr>
            </w:pPr>
          </w:p>
        </w:tc>
      </w:tr>
      <w:tr w:rsidR="0068339D" w:rsidRPr="005035BE">
        <w:trPr>
          <w:jc w:val="center"/>
        </w:trPr>
        <w:tc>
          <w:tcPr>
            <w:tcW w:w="706" w:type="dxa"/>
          </w:tcPr>
          <w:p w:rsidR="0068339D" w:rsidRPr="005035BE" w:rsidRDefault="0068339D" w:rsidP="0068339D">
            <w:pPr>
              <w:pStyle w:val="Paragrafi"/>
              <w:ind w:firstLine="0"/>
              <w:rPr>
                <w:b/>
                <w:sz w:val="20"/>
              </w:rPr>
            </w:pPr>
          </w:p>
        </w:tc>
        <w:tc>
          <w:tcPr>
            <w:tcW w:w="1562" w:type="dxa"/>
          </w:tcPr>
          <w:p w:rsidR="0068339D" w:rsidRPr="005035BE" w:rsidRDefault="0068339D" w:rsidP="0068339D">
            <w:pPr>
              <w:pStyle w:val="Paragrafi"/>
              <w:ind w:firstLine="0"/>
              <w:rPr>
                <w:b/>
                <w:sz w:val="20"/>
              </w:rPr>
            </w:pPr>
            <w:r w:rsidRPr="005035BE">
              <w:rPr>
                <w:b/>
                <w:sz w:val="20"/>
              </w:rPr>
              <w:t>SHUMA VIII</w:t>
            </w:r>
          </w:p>
        </w:tc>
        <w:tc>
          <w:tcPr>
            <w:tcW w:w="847" w:type="dxa"/>
          </w:tcPr>
          <w:p w:rsidR="0068339D" w:rsidRPr="005035BE" w:rsidRDefault="0068339D" w:rsidP="0068339D">
            <w:pPr>
              <w:pStyle w:val="Paragrafi"/>
              <w:ind w:firstLine="0"/>
              <w:rPr>
                <w:b/>
                <w:sz w:val="20"/>
              </w:rPr>
            </w:pPr>
          </w:p>
        </w:tc>
        <w:tc>
          <w:tcPr>
            <w:tcW w:w="1389" w:type="dxa"/>
          </w:tcPr>
          <w:p w:rsidR="0068339D" w:rsidRPr="005035BE" w:rsidRDefault="0068339D" w:rsidP="0068339D">
            <w:pPr>
              <w:pStyle w:val="Paragrafi"/>
              <w:ind w:firstLine="0"/>
              <w:rPr>
                <w:b/>
                <w:sz w:val="20"/>
              </w:rPr>
            </w:pPr>
          </w:p>
        </w:tc>
        <w:tc>
          <w:tcPr>
            <w:tcW w:w="1443" w:type="dxa"/>
          </w:tcPr>
          <w:p w:rsidR="0068339D" w:rsidRPr="005035BE" w:rsidRDefault="0068339D" w:rsidP="0068339D">
            <w:pPr>
              <w:pStyle w:val="Paragrafi"/>
              <w:ind w:firstLine="0"/>
              <w:rPr>
                <w:b/>
                <w:sz w:val="20"/>
              </w:rPr>
            </w:pPr>
          </w:p>
        </w:tc>
        <w:tc>
          <w:tcPr>
            <w:tcW w:w="1883" w:type="dxa"/>
          </w:tcPr>
          <w:p w:rsidR="0068339D" w:rsidRPr="005035BE" w:rsidRDefault="0068339D" w:rsidP="0068339D">
            <w:pPr>
              <w:pStyle w:val="Paragrafi"/>
              <w:ind w:firstLine="0"/>
              <w:rPr>
                <w:b/>
                <w:sz w:val="20"/>
              </w:rPr>
            </w:pPr>
          </w:p>
        </w:tc>
      </w:tr>
    </w:tbl>
    <w:p w:rsidR="0068339D" w:rsidRDefault="0068339D" w:rsidP="0068339D">
      <w:pPr>
        <w:pStyle w:val="Paragrafi"/>
      </w:pPr>
    </w:p>
    <w:p w:rsidR="0068339D" w:rsidRPr="001C3D9F" w:rsidRDefault="0068339D" w:rsidP="0068339D">
      <w:pPr>
        <w:pStyle w:val="Paragrafi"/>
      </w:pPr>
      <w:r w:rsidRPr="001C3D9F">
        <w:t>SHUMA I + II +III+IV+V+VI+VII+VIII _____________________________</w:t>
      </w:r>
    </w:p>
    <w:p w:rsidR="0068339D" w:rsidRDefault="0068339D" w:rsidP="0068339D">
      <w:pPr>
        <w:pStyle w:val="Paragrafi"/>
        <w:jc w:val="center"/>
      </w:pPr>
    </w:p>
    <w:p w:rsidR="0068339D" w:rsidRPr="001C3D9F" w:rsidRDefault="0068339D" w:rsidP="0068339D">
      <w:pPr>
        <w:pStyle w:val="Paragrafi"/>
        <w:jc w:val="center"/>
      </w:pPr>
      <w:r w:rsidRPr="001C3D9F">
        <w:t>KOMISIONI I VLERËSIMIT</w:t>
      </w:r>
    </w:p>
    <w:p w:rsidR="0068339D" w:rsidRPr="001C3D9F" w:rsidRDefault="0068339D" w:rsidP="0068339D">
      <w:pPr>
        <w:pStyle w:val="Paragrafi"/>
      </w:pPr>
    </w:p>
    <w:p w:rsidR="0068339D" w:rsidRPr="001C3D9F" w:rsidRDefault="0068339D" w:rsidP="0068339D">
      <w:pPr>
        <w:pStyle w:val="Paragrafi"/>
      </w:pPr>
      <w:r w:rsidRPr="001C3D9F">
        <w:t>1____________________  2._____________________ 3._______________________</w:t>
      </w:r>
    </w:p>
    <w:p w:rsidR="0068339D" w:rsidRPr="001C3D9F" w:rsidRDefault="0068339D" w:rsidP="0068339D">
      <w:pPr>
        <w:pStyle w:val="Paragrafi"/>
      </w:pPr>
      <w:r w:rsidRPr="001C3D9F">
        <w:t>4.____________________  5.______________________</w:t>
      </w:r>
    </w:p>
    <w:p w:rsidR="0068339D" w:rsidRPr="001C3D9F" w:rsidRDefault="0068339D" w:rsidP="0068339D">
      <w:pPr>
        <w:pStyle w:val="Paragrafi"/>
      </w:pPr>
    </w:p>
    <w:p w:rsidR="0068339D" w:rsidRDefault="0068339D" w:rsidP="0068339D">
      <w:pPr>
        <w:pStyle w:val="Paragrafi"/>
      </w:pPr>
      <w:r w:rsidRPr="001C3D9F">
        <w:t>Shë</w:t>
      </w:r>
      <w:r>
        <w:t>nim.</w:t>
      </w:r>
      <w:r w:rsidRPr="001C3D9F">
        <w:t xml:space="preserve"> Përfaqësuesi i Ministrisë së Mjedisit, Pyjeve dhe Administrimit të Ujërave do të marrë pjesë vetëm në rastin e vlerësimit të dëmeve në bimët dekorative dhe në rezervatet e rritjes së peshkut.</w:t>
      </w: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68339D" w:rsidRDefault="0068339D" w:rsidP="0068339D">
      <w:pPr>
        <w:pStyle w:val="Paragrafi"/>
      </w:pPr>
    </w:p>
    <w:p w:rsidR="003E172F" w:rsidRDefault="003E172F"/>
    <w:sectPr w:rsidR="003E172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3FEEDF6"/>
    <w:lvl w:ilvl="0">
      <w:start w:val="1"/>
      <w:numFmt w:val="decimal"/>
      <w:lvlText w:val="%1."/>
      <w:lvlJc w:val="left"/>
      <w:pPr>
        <w:tabs>
          <w:tab w:val="num" w:pos="1800"/>
        </w:tabs>
        <w:ind w:left="1800" w:hanging="360"/>
      </w:pPr>
    </w:lvl>
  </w:abstractNum>
  <w:abstractNum w:abstractNumId="1">
    <w:nsid w:val="FFFFFF7D"/>
    <w:multiLevelType w:val="singleLevel"/>
    <w:tmpl w:val="21123508"/>
    <w:lvl w:ilvl="0">
      <w:start w:val="1"/>
      <w:numFmt w:val="decimal"/>
      <w:lvlText w:val="%1."/>
      <w:lvlJc w:val="left"/>
      <w:pPr>
        <w:tabs>
          <w:tab w:val="num" w:pos="1440"/>
        </w:tabs>
        <w:ind w:left="1440" w:hanging="360"/>
      </w:pPr>
    </w:lvl>
  </w:abstractNum>
  <w:abstractNum w:abstractNumId="2">
    <w:nsid w:val="FFFFFF7E"/>
    <w:multiLevelType w:val="singleLevel"/>
    <w:tmpl w:val="B2562B9A"/>
    <w:lvl w:ilvl="0">
      <w:start w:val="1"/>
      <w:numFmt w:val="decimal"/>
      <w:lvlText w:val="%1."/>
      <w:lvlJc w:val="left"/>
      <w:pPr>
        <w:tabs>
          <w:tab w:val="num" w:pos="1080"/>
        </w:tabs>
        <w:ind w:left="1080" w:hanging="360"/>
      </w:pPr>
    </w:lvl>
  </w:abstractNum>
  <w:abstractNum w:abstractNumId="3">
    <w:nsid w:val="FFFFFF7F"/>
    <w:multiLevelType w:val="singleLevel"/>
    <w:tmpl w:val="43300574"/>
    <w:lvl w:ilvl="0">
      <w:start w:val="1"/>
      <w:numFmt w:val="decimal"/>
      <w:lvlText w:val="%1."/>
      <w:lvlJc w:val="left"/>
      <w:pPr>
        <w:tabs>
          <w:tab w:val="num" w:pos="720"/>
        </w:tabs>
        <w:ind w:left="720" w:hanging="360"/>
      </w:pPr>
    </w:lvl>
  </w:abstractNum>
  <w:abstractNum w:abstractNumId="4">
    <w:nsid w:val="FFFFFF80"/>
    <w:multiLevelType w:val="singleLevel"/>
    <w:tmpl w:val="12C44A1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5FE172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3B8FC6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593E26AE"/>
    <w:lvl w:ilvl="0">
      <w:start w:val="1"/>
      <w:numFmt w:val="decimal"/>
      <w:lvlText w:val="%1."/>
      <w:lvlJc w:val="left"/>
      <w:pPr>
        <w:tabs>
          <w:tab w:val="num" w:pos="360"/>
        </w:tabs>
        <w:ind w:left="360" w:hanging="360"/>
      </w:pPr>
    </w:lvl>
  </w:abstractNum>
  <w:abstractNum w:abstractNumId="9">
    <w:nsid w:val="FFFFFF89"/>
    <w:multiLevelType w:val="singleLevel"/>
    <w:tmpl w:val="27680A4E"/>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8339D"/>
    <w:rsid w:val="0000709E"/>
    <w:rsid w:val="000168D2"/>
    <w:rsid w:val="00034533"/>
    <w:rsid w:val="00074ECB"/>
    <w:rsid w:val="000E26BA"/>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50623"/>
    <w:rsid w:val="00570352"/>
    <w:rsid w:val="0058271B"/>
    <w:rsid w:val="005B1039"/>
    <w:rsid w:val="005E511C"/>
    <w:rsid w:val="005F7E26"/>
    <w:rsid w:val="00614E18"/>
    <w:rsid w:val="006568F6"/>
    <w:rsid w:val="0068339D"/>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82461"/>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B2B07CF1-21C6-4EEE-BDBF-6B30AD555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39D"/>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link w:val="Heading3Char"/>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link w:val="Heading4Char"/>
    <w:qFormat/>
    <w:rsid w:val="006A303A"/>
    <w:pPr>
      <w:spacing w:before="200"/>
      <w:outlineLvl w:val="3"/>
    </w:pPr>
    <w:rPr>
      <w:rFonts w:ascii="Cambria" w:eastAsia="MS Mincho" w:hAnsi="Cambria" w:cs="Cambria"/>
      <w:b/>
      <w:bCs/>
      <w:i/>
      <w:iCs/>
    </w:rPr>
  </w:style>
  <w:style w:type="paragraph" w:styleId="Heading5">
    <w:name w:val="heading 5"/>
    <w:basedOn w:val="Normal"/>
    <w:next w:val="Normal"/>
    <w:link w:val="Heading5Char"/>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link w:val="Heading6Char"/>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link w:val="Heading7Char"/>
    <w:qFormat/>
    <w:rsid w:val="006A303A"/>
    <w:pPr>
      <w:outlineLvl w:val="6"/>
    </w:pPr>
    <w:rPr>
      <w:rFonts w:ascii="Cambria" w:eastAsia="MS Mincho" w:hAnsi="Cambria" w:cs="Cambria"/>
      <w:i/>
      <w:iCs/>
    </w:rPr>
  </w:style>
  <w:style w:type="paragraph" w:styleId="Heading8">
    <w:name w:val="heading 8"/>
    <w:basedOn w:val="Normal"/>
    <w:next w:val="Normal"/>
    <w:link w:val="Heading8Char"/>
    <w:qFormat/>
    <w:rsid w:val="006A303A"/>
    <w:pPr>
      <w:outlineLvl w:val="7"/>
    </w:pPr>
    <w:rPr>
      <w:rFonts w:ascii="Cambria" w:eastAsia="MS Mincho" w:hAnsi="Cambria" w:cs="Cambria"/>
      <w:sz w:val="20"/>
      <w:szCs w:val="20"/>
    </w:rPr>
  </w:style>
  <w:style w:type="paragraph" w:styleId="Heading9">
    <w:name w:val="heading 9"/>
    <w:basedOn w:val="Normal"/>
    <w:next w:val="Normal"/>
    <w:link w:val="Heading9Char"/>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link w:val="Char"/>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Heading1Char">
    <w:name w:val="Heading 1 Char"/>
    <w:basedOn w:val="DefaultParagraphFont"/>
    <w:link w:val="Heading1"/>
    <w:rsid w:val="0068339D"/>
    <w:rPr>
      <w:rFonts w:ascii="Arial" w:eastAsia="MS Mincho" w:hAnsi="Arial" w:cs="Arial"/>
      <w:b/>
      <w:bCs/>
      <w:kern w:val="32"/>
      <w:sz w:val="32"/>
      <w:szCs w:val="32"/>
      <w:lang w:val="en-US" w:eastAsia="en-US" w:bidi="ar-SA"/>
    </w:rPr>
  </w:style>
  <w:style w:type="paragraph" w:customStyle="1" w:styleId="Char">
    <w:name w:val=" Char"/>
    <w:basedOn w:val="Normal"/>
    <w:link w:val="DefaultParagraphFont"/>
    <w:rsid w:val="0068339D"/>
    <w:pPr>
      <w:spacing w:after="160" w:line="240" w:lineRule="exact"/>
    </w:pPr>
    <w:rPr>
      <w:rFonts w:ascii="Tahoma" w:eastAsia="MS Mincho" w:hAnsi="Tahoma"/>
      <w:sz w:val="20"/>
      <w:szCs w:val="20"/>
      <w:lang w:val="en-GB" w:bidi="ar-SA"/>
    </w:rPr>
  </w:style>
  <w:style w:type="character" w:customStyle="1" w:styleId="Heading2Char">
    <w:name w:val="Heading 2 Char"/>
    <w:basedOn w:val="DefaultParagraphFont"/>
    <w:link w:val="Heading2"/>
    <w:rsid w:val="0068339D"/>
    <w:rPr>
      <w:rFonts w:ascii="Cambria" w:eastAsia="MS Mincho" w:hAnsi="Cambria" w:cs="Cambria"/>
      <w:b/>
      <w:bCs/>
      <w:sz w:val="26"/>
      <w:szCs w:val="26"/>
      <w:lang w:val="en-US" w:eastAsia="en-US" w:bidi="ar-SA"/>
    </w:rPr>
  </w:style>
  <w:style w:type="character" w:customStyle="1" w:styleId="Heading3Char">
    <w:name w:val="Heading 3 Char"/>
    <w:basedOn w:val="DefaultParagraphFont"/>
    <w:link w:val="Heading3"/>
    <w:rsid w:val="0068339D"/>
    <w:rPr>
      <w:rFonts w:ascii="Cambria" w:eastAsia="MS Mincho" w:hAnsi="Cambria" w:cs="Cambria"/>
      <w:b/>
      <w:bCs/>
      <w:sz w:val="24"/>
      <w:szCs w:val="24"/>
      <w:lang w:val="en-US" w:eastAsia="en-US" w:bidi="ar-SA"/>
    </w:rPr>
  </w:style>
  <w:style w:type="character" w:customStyle="1" w:styleId="Heading4Char">
    <w:name w:val="Heading 4 Char"/>
    <w:basedOn w:val="DefaultParagraphFont"/>
    <w:link w:val="Heading4"/>
    <w:semiHidden/>
    <w:rsid w:val="0068339D"/>
    <w:rPr>
      <w:rFonts w:ascii="Cambria" w:eastAsia="MS Mincho" w:hAnsi="Cambria" w:cs="Cambria"/>
      <w:b/>
      <w:bCs/>
      <w:i/>
      <w:iCs/>
      <w:sz w:val="24"/>
      <w:szCs w:val="24"/>
      <w:lang w:val="en-US" w:eastAsia="en-US" w:bidi="ar-SA"/>
    </w:rPr>
  </w:style>
  <w:style w:type="character" w:customStyle="1" w:styleId="Heading5Char">
    <w:name w:val="Heading 5 Char"/>
    <w:basedOn w:val="DefaultParagraphFont"/>
    <w:link w:val="Heading5"/>
    <w:semiHidden/>
    <w:rsid w:val="0068339D"/>
    <w:rPr>
      <w:rFonts w:ascii="Cambria" w:eastAsia="MS Mincho" w:hAnsi="Cambria" w:cs="Cambria"/>
      <w:b/>
      <w:bCs/>
      <w:color w:val="7F7F7F"/>
      <w:sz w:val="24"/>
      <w:szCs w:val="24"/>
      <w:lang w:val="en-US" w:eastAsia="en-US" w:bidi="ar-SA"/>
    </w:rPr>
  </w:style>
  <w:style w:type="character" w:customStyle="1" w:styleId="Heading6Char">
    <w:name w:val="Heading 6 Char"/>
    <w:basedOn w:val="DefaultParagraphFont"/>
    <w:link w:val="Heading6"/>
    <w:semiHidden/>
    <w:rsid w:val="0068339D"/>
    <w:rPr>
      <w:rFonts w:ascii="Cambria" w:eastAsia="MS Mincho" w:hAnsi="Cambria" w:cs="Cambria"/>
      <w:b/>
      <w:bCs/>
      <w:i/>
      <w:iCs/>
      <w:color w:val="7F7F7F"/>
      <w:sz w:val="24"/>
      <w:szCs w:val="24"/>
      <w:lang w:val="en-US" w:eastAsia="en-US" w:bidi="ar-SA"/>
    </w:rPr>
  </w:style>
  <w:style w:type="character" w:customStyle="1" w:styleId="Heading7Char">
    <w:name w:val="Heading 7 Char"/>
    <w:basedOn w:val="DefaultParagraphFont"/>
    <w:link w:val="Heading7"/>
    <w:semiHidden/>
    <w:rsid w:val="0068339D"/>
    <w:rPr>
      <w:rFonts w:ascii="Cambria" w:eastAsia="MS Mincho" w:hAnsi="Cambria" w:cs="Cambria"/>
      <w:i/>
      <w:iCs/>
      <w:sz w:val="24"/>
      <w:szCs w:val="24"/>
      <w:lang w:val="en-US" w:eastAsia="en-US" w:bidi="ar-SA"/>
    </w:rPr>
  </w:style>
  <w:style w:type="character" w:customStyle="1" w:styleId="Heading8Char">
    <w:name w:val="Heading 8 Char"/>
    <w:basedOn w:val="DefaultParagraphFont"/>
    <w:link w:val="Heading8"/>
    <w:semiHidden/>
    <w:rsid w:val="0068339D"/>
    <w:rPr>
      <w:rFonts w:ascii="Cambria" w:eastAsia="MS Mincho" w:hAnsi="Cambria" w:cs="Cambria"/>
      <w:lang w:val="en-US" w:eastAsia="en-US" w:bidi="ar-SA"/>
    </w:rPr>
  </w:style>
  <w:style w:type="character" w:customStyle="1" w:styleId="Heading9Char">
    <w:name w:val="Heading 9 Char"/>
    <w:basedOn w:val="DefaultParagraphFont"/>
    <w:link w:val="Heading9"/>
    <w:semiHidden/>
    <w:rsid w:val="0068339D"/>
    <w:rPr>
      <w:rFonts w:ascii="Cambria" w:eastAsia="MS Mincho" w:hAnsi="Cambria" w:cs="Cambria"/>
      <w:i/>
      <w:iCs/>
      <w:spacing w:val="5"/>
      <w:lang w:val="en-US" w:eastAsia="en-US" w:bidi="ar-SA"/>
    </w:rPr>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link w:val="BodyTextChar"/>
    <w:rsid w:val="006A303A"/>
    <w:pPr>
      <w:spacing w:after="120"/>
    </w:pPr>
    <w:rPr>
      <w:rFonts w:eastAsia="MS Mincho"/>
    </w:rPr>
  </w:style>
  <w:style w:type="character" w:customStyle="1" w:styleId="BodyTextChar">
    <w:name w:val="Body Text Char"/>
    <w:basedOn w:val="DefaultParagraphFont"/>
    <w:link w:val="BodyText"/>
    <w:rsid w:val="0068339D"/>
    <w:rPr>
      <w:rFonts w:eastAsia="MS Mincho"/>
      <w:sz w:val="24"/>
      <w:szCs w:val="24"/>
      <w:lang w:val="en-US" w:eastAsia="en-US" w:bidi="ar-SA"/>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lang w:val="sq-AL"/>
    </w:rPr>
  </w:style>
  <w:style w:type="paragraph" w:customStyle="1" w:styleId="Char0">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rPr>
      <w:rFonts w:eastAsia="MS Mincho"/>
    </w:rPr>
  </w:style>
  <w:style w:type="character" w:customStyle="1" w:styleId="FooterChar">
    <w:name w:val="Footer Char"/>
    <w:basedOn w:val="DefaultParagraphFont"/>
    <w:link w:val="Footer"/>
    <w:rsid w:val="0068339D"/>
    <w:rPr>
      <w:rFonts w:eastAsia="MS Mincho"/>
      <w:sz w:val="24"/>
      <w:szCs w:val="24"/>
      <w:lang w:val="en-US" w:eastAsia="en-US" w:bidi="ar-SA"/>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rsid w:val="0068339D"/>
    <w:rPr>
      <w:rFonts w:ascii="CG Times" w:eastAsia="MS Mincho" w:hAnsi="CG Times" w:cs="CG Times"/>
      <w:sz w:val="22"/>
      <w:szCs w:val="22"/>
      <w:lang w:val="en-US" w:eastAsia="en-US" w:bidi="ar-SA"/>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link w:val="SubtitleChar"/>
    <w:qFormat/>
    <w:rsid w:val="006A303A"/>
    <w:pPr>
      <w:spacing w:after="600"/>
    </w:pPr>
    <w:rPr>
      <w:rFonts w:ascii="Cambria" w:hAnsi="Cambria" w:cs="Cambria"/>
      <w:i/>
      <w:iCs/>
      <w:spacing w:val="13"/>
    </w:rPr>
  </w:style>
  <w:style w:type="character" w:customStyle="1" w:styleId="SubtitleChar">
    <w:name w:val="Subtitle Char"/>
    <w:basedOn w:val="DefaultParagraphFont"/>
    <w:link w:val="Subtitle"/>
    <w:rsid w:val="0068339D"/>
    <w:rPr>
      <w:rFonts w:ascii="Cambria" w:hAnsi="Cambria" w:cs="Cambria"/>
      <w:i/>
      <w:iCs/>
      <w:spacing w:val="13"/>
      <w:sz w:val="24"/>
      <w:szCs w:val="24"/>
      <w:lang w:val="en-US" w:eastAsia="en-US" w:bidi="ar-SA"/>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link w:val="TitleChar"/>
    <w:qFormat/>
    <w:rsid w:val="006A303A"/>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68339D"/>
    <w:rPr>
      <w:rFonts w:ascii="Cambria" w:hAnsi="Cambria" w:cs="Cambria"/>
      <w:spacing w:val="5"/>
      <w:sz w:val="52"/>
      <w:szCs w:val="52"/>
      <w:lang w:val="en-US" w:eastAsia="en-US" w:bidi="ar-SA"/>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styleId="Quote">
    <w:name w:val="Quote"/>
    <w:basedOn w:val="Normal"/>
    <w:next w:val="Normal"/>
    <w:link w:val="QuoteChar"/>
    <w:qFormat/>
    <w:rsid w:val="0068339D"/>
    <w:pPr>
      <w:spacing w:before="200" w:after="0"/>
      <w:ind w:left="360" w:right="360"/>
    </w:pPr>
    <w:rPr>
      <w:i/>
      <w:iCs/>
    </w:rPr>
  </w:style>
  <w:style w:type="character" w:customStyle="1" w:styleId="QuoteChar">
    <w:name w:val="Quote Char"/>
    <w:basedOn w:val="DefaultParagraphFont"/>
    <w:link w:val="Quote"/>
    <w:rsid w:val="0068339D"/>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6833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68339D"/>
    <w:rPr>
      <w:rFonts w:ascii="Calibri" w:eastAsia="Calibri" w:hAnsi="Calibri"/>
      <w:b/>
      <w:bCs/>
      <w:i/>
      <w:iCs/>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2866</Words>
  <Characters>16341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19169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2019-03-19T13:59:00Z</dcterms:created>
  <dcterms:modified xsi:type="dcterms:W3CDTF">2019-03-19T13:59:00Z</dcterms:modified>
</cp:coreProperties>
</file>