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6FD" w:rsidRPr="00B0014F" w:rsidRDefault="007A56FD" w:rsidP="007A56FD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7A56FD" w:rsidRPr="00B0014F" w:rsidRDefault="007A56FD" w:rsidP="007A56FD">
      <w:pPr>
        <w:pStyle w:val="NumriData"/>
        <w:keepNext w:val="0"/>
      </w:pPr>
      <w:r w:rsidRPr="00B0014F">
        <w:t>Nr.186, datë 9.3.2011</w:t>
      </w:r>
    </w:p>
    <w:p w:rsidR="007A56FD" w:rsidRPr="00B0014F" w:rsidRDefault="007A56FD" w:rsidP="007A56FD">
      <w:pPr>
        <w:pStyle w:val="Paragrafi"/>
        <w:rPr>
          <w:rFonts w:cs="Times New Roman"/>
        </w:rPr>
      </w:pPr>
    </w:p>
    <w:p w:rsidR="007A56FD" w:rsidRPr="00B0014F" w:rsidRDefault="007A56FD" w:rsidP="007A56FD">
      <w:pPr>
        <w:pStyle w:val="Titulli"/>
        <w:keepNext w:val="0"/>
      </w:pPr>
      <w:r w:rsidRPr="00B0014F">
        <w:t>PËR EKZEKUTIMIN E VENDIMIT TË GJYKATËS EUROPIANe PËR TË DREJTAT E NJERIUT, DATË 22.11.2010, PËR ÇËSHTJEN NR.609/07 “PUTO E TË TJERË KUNDËR SHQIPËRISË”</w:t>
      </w:r>
    </w:p>
    <w:p w:rsidR="007A56FD" w:rsidRPr="00B0014F" w:rsidRDefault="007A56FD" w:rsidP="007A56FD">
      <w:pPr>
        <w:pStyle w:val="Paragrafi"/>
        <w:rPr>
          <w:rFonts w:cs="Times New Roman"/>
        </w:rPr>
      </w:pPr>
    </w:p>
    <w:p w:rsidR="007A56FD" w:rsidRPr="00B0014F" w:rsidRDefault="007A56FD" w:rsidP="007A56FD">
      <w:pPr>
        <w:pStyle w:val="Paragrafi"/>
      </w:pPr>
      <w:r w:rsidRPr="00B0014F">
        <w:t>Në mbështetje të nenit 100 të Kushtetutës, të nenit 46 të Konventës europiane për mbrojtjen e të drejtave të njeriut dhe lirive themelore, ratifikuar me ligjin nr.8137, datë 31.7.1996 “Për ratifikimin e Konventës europiane për mbrojtjen e të drejtave të njeriut dhe lirive themelore”, të neneve 5 e 45 të ligjit nr.9936, datë 26.6.2008 “Për menaxhimin e sistemit buxhe</w:t>
      </w:r>
      <w:r>
        <w:t>tor në Republikën e Shqipërisë”</w:t>
      </w:r>
      <w:r w:rsidRPr="00B0014F">
        <w:t xml:space="preserve"> dhe të nenit 13 të ligjit nr.10 355, datë 2.12.2010 “Për buxhetin e vitit 2011”, me propozimin e Ministrit të Drejtësisë, Këshilli i Ministrave</w:t>
      </w:r>
    </w:p>
    <w:p w:rsidR="007A56FD" w:rsidRPr="00B0014F" w:rsidRDefault="007A56FD" w:rsidP="007A56FD">
      <w:pPr>
        <w:pStyle w:val="Paragrafi"/>
      </w:pPr>
    </w:p>
    <w:p w:rsidR="007A56FD" w:rsidRPr="00B0014F" w:rsidRDefault="007A56FD" w:rsidP="007A56FD">
      <w:pPr>
        <w:pStyle w:val="VENDOSI"/>
        <w:keepNext w:val="0"/>
      </w:pPr>
      <w:r w:rsidRPr="00B0014F">
        <w:t>VENDOSI:</w:t>
      </w:r>
    </w:p>
    <w:p w:rsidR="007A56FD" w:rsidRPr="00B0014F" w:rsidRDefault="007A56FD" w:rsidP="007A56FD">
      <w:pPr>
        <w:pStyle w:val="Paragrafi"/>
        <w:rPr>
          <w:rFonts w:cs="Times New Roman"/>
        </w:rPr>
      </w:pPr>
    </w:p>
    <w:p w:rsidR="007A56FD" w:rsidRPr="00B0014F" w:rsidRDefault="007A56FD" w:rsidP="007A56FD">
      <w:pPr>
        <w:pStyle w:val="Paragrafi"/>
      </w:pPr>
      <w:r w:rsidRPr="00B0014F">
        <w:t xml:space="preserve">1. Ekzekutimin e vendimit të Gjykatës Europiane për të Drejtat e Njeriut, datë 22.11.2010, për çështjen nr.609/07 “Puto e të tjerë kundër Shqipërisë”, në shumën 65 000 euro (gashtëdhjetë e pesë mijë) euro, plus çdo lloj tatimi që mund të jetë i zbatueshëm, si shpërblim financiar dhe jofinanciar, si dhe 2 000 (dy mijë) euro, plus çdo lloj tatimi që mund të jetë i zbatueshëm ndaj ankuesve, në lidhje me kostot dhe shpenzimet. </w:t>
      </w:r>
    </w:p>
    <w:p w:rsidR="007A56FD" w:rsidRPr="00B0014F" w:rsidRDefault="007A56FD" w:rsidP="007A56FD">
      <w:pPr>
        <w:pStyle w:val="Paragrafi"/>
      </w:pPr>
      <w:r w:rsidRPr="00B0014F">
        <w:t xml:space="preserve">2. Autoriteti përgjegjës për ekzekutimin e këtij vendimi është Ministria e Financave. </w:t>
      </w:r>
    </w:p>
    <w:p w:rsidR="007A56FD" w:rsidRPr="00B0014F" w:rsidRDefault="007A56FD" w:rsidP="007A56FD">
      <w:pPr>
        <w:pStyle w:val="Paragrafi"/>
      </w:pPr>
      <w:r w:rsidRPr="00B0014F">
        <w:t>3. Afati përfundimtar për kryerjen e ekzekutimit është data 14.3.2011.</w:t>
      </w:r>
    </w:p>
    <w:p w:rsidR="007A56FD" w:rsidRPr="00B0014F" w:rsidRDefault="007A56FD" w:rsidP="007A56FD">
      <w:pPr>
        <w:pStyle w:val="Paragrafi"/>
      </w:pPr>
      <w:r w:rsidRPr="00B0014F">
        <w:t>4. Efekti financiar, i parashikuar në pikën 1 të këtij vendimi, të përballohet nga fondi rezervë i Buxhetit të Shtetit.</w:t>
      </w:r>
    </w:p>
    <w:p w:rsidR="007A56FD" w:rsidRPr="00B0014F" w:rsidRDefault="007A56FD" w:rsidP="007A56FD">
      <w:pPr>
        <w:pStyle w:val="Paragrafi"/>
      </w:pPr>
      <w:r w:rsidRPr="00B0014F">
        <w:t>5. Shuma e përcaktuar si detyrim në pikën 1 të këtij vendimi, të depozitohet në një nga bankat e nivelit t</w:t>
      </w:r>
      <w:r>
        <w:t>ë dytë, në emër të ankuesve, z.Refat Puto, znj.Violeta Puto, znj.Saime Puto, z.Pandi Allabashi, znj.</w:t>
      </w:r>
      <w:r w:rsidRPr="00B0014F">
        <w:t>Ermira Allabashi</w:t>
      </w:r>
      <w:r>
        <w:t xml:space="preserve"> dhe znj.</w:t>
      </w:r>
      <w:r w:rsidRPr="00B0014F">
        <w:t>Roza Allabashi, dhe të konvertohet në lekë me kursin e këmbimit të bankës, ku është depozituar shuma, në datën e kryerjes së pagesës.</w:t>
      </w:r>
    </w:p>
    <w:p w:rsidR="007A56FD" w:rsidRPr="00B0014F" w:rsidRDefault="007A56FD" w:rsidP="007A56FD">
      <w:pPr>
        <w:pStyle w:val="Paragrafi"/>
      </w:pPr>
      <w:r w:rsidRPr="00B0014F">
        <w:t>6. Pagimi i shum</w:t>
      </w:r>
      <w:r>
        <w:t>ës së depozituar, sipas pikës 5</w:t>
      </w:r>
      <w:r w:rsidRPr="00B0014F">
        <w:t xml:space="preserve"> të këtij vendimi, në favor t</w:t>
      </w:r>
      <w:r>
        <w:t>ë ankuesve, z.Refat Puto, znj.</w:t>
      </w:r>
      <w:r w:rsidRPr="00B0014F">
        <w:t>Vio</w:t>
      </w:r>
      <w:r>
        <w:t>leta Puto, znj.Saime Puto, z.Pandi Allabashi, znj.Ermira Allabashi dhe znj.</w:t>
      </w:r>
      <w:r w:rsidRPr="00B0014F">
        <w:t>Roza Allabashi, të bëhet nga Ministr</w:t>
      </w:r>
      <w:r>
        <w:t>ia e Financave, pas paraqitjes së t</w:t>
      </w:r>
      <w:r w:rsidRPr="00B0014F">
        <w:t>ë gjithë dokumentacionit ligjor të nevojshëm për kryerjen e pagesave nga Buxheti i Shtetit.</w:t>
      </w:r>
    </w:p>
    <w:p w:rsidR="007A56FD" w:rsidRPr="00B0014F" w:rsidRDefault="007A56FD" w:rsidP="007A56FD">
      <w:pPr>
        <w:pStyle w:val="Paragrafi"/>
      </w:pPr>
      <w:r w:rsidRPr="00B0014F">
        <w:t>7. Ngarkohen Ministria e Drejtësisë dhe Ministria e Financave për zbatimin e këtij vendimi.</w:t>
      </w:r>
    </w:p>
    <w:p w:rsidR="007A56FD" w:rsidRPr="00B0014F" w:rsidRDefault="007A56FD" w:rsidP="007A56FD">
      <w:pPr>
        <w:pStyle w:val="Paragrafi"/>
      </w:pPr>
      <w:r w:rsidRPr="00B0014F">
        <w:t>Ky vendim hyn në fuqi menjëherë dhe botohet në Fletoren Zyrtare.</w:t>
      </w:r>
    </w:p>
    <w:p w:rsidR="007A56FD" w:rsidRPr="00B0014F" w:rsidRDefault="007A56FD" w:rsidP="007A56FD">
      <w:pPr>
        <w:pStyle w:val="Paragrafi"/>
      </w:pPr>
    </w:p>
    <w:p w:rsidR="007A56FD" w:rsidRPr="00B0014F" w:rsidRDefault="007A56FD" w:rsidP="007A56FD">
      <w:pPr>
        <w:pStyle w:val="Autoriteti"/>
        <w:keepNext w:val="0"/>
      </w:pPr>
      <w:r w:rsidRPr="00B0014F">
        <w:t>KRYEMINISTRI</w:t>
      </w:r>
    </w:p>
    <w:p w:rsidR="007A56FD" w:rsidRPr="00B0014F" w:rsidRDefault="007A56FD" w:rsidP="007A56FD">
      <w:pPr>
        <w:pStyle w:val="AutoritetiEmer"/>
      </w:pPr>
      <w:r w:rsidRPr="00B0014F">
        <w:t>Sali  Berisha</w:t>
      </w:r>
    </w:p>
    <w:sectPr w:rsidR="007A56FD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A56FD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2E718B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A56FD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E02F8-3DA9-4063-BAD0-CC10204C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7A56FD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