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33" w:rsidRPr="005523B9" w:rsidRDefault="00032833" w:rsidP="00032833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032833" w:rsidRPr="005523B9" w:rsidRDefault="00032833" w:rsidP="00032833">
      <w:pPr>
        <w:pStyle w:val="NumriData"/>
        <w:rPr>
          <w:lang w:val="sq-AL"/>
        </w:rPr>
      </w:pPr>
      <w:r w:rsidRPr="005523B9">
        <w:rPr>
          <w:lang w:val="sq-AL"/>
        </w:rPr>
        <w:t>Nr.221, datë 23.3.2011</w:t>
      </w:r>
    </w:p>
    <w:p w:rsidR="00032833" w:rsidRPr="005523B9" w:rsidRDefault="00032833" w:rsidP="00032833">
      <w:pPr>
        <w:pStyle w:val="Paragrafi"/>
        <w:rPr>
          <w:lang w:val="sq-AL"/>
        </w:rPr>
      </w:pPr>
    </w:p>
    <w:p w:rsidR="00032833" w:rsidRPr="005523B9" w:rsidRDefault="00032833" w:rsidP="00032833">
      <w:pPr>
        <w:pStyle w:val="Titulli"/>
        <w:rPr>
          <w:lang w:val="sq-AL"/>
        </w:rPr>
      </w:pPr>
      <w:r w:rsidRPr="005523B9">
        <w:rPr>
          <w:lang w:val="sq-AL"/>
        </w:rPr>
        <w:t>PËR MIRATIMIN E MARRËVESHJES SË FINANCIMIT DHE PROJEKTIT, NDËRMJET REPUBLIKËS SË SHQIPËRISË, PËRFAQËSUAR NGA MINISTRIA E FINANCAVE E MINISTRIA E PUNËVE PUBLIKE DHE TRANSPORTIT, E KFW, FRANKFURT AM MAIN,</w:t>
      </w:r>
      <w:r>
        <w:rPr>
          <w:lang w:val="sq-AL"/>
        </w:rPr>
        <w:t xml:space="preserve"> </w:t>
      </w:r>
      <w:r w:rsidRPr="005523B9">
        <w:rPr>
          <w:lang w:val="sq-AL"/>
        </w:rPr>
        <w:t>PËR FINANCIMIN E PROJEKTIT “ZHVILLIMI I MASTERPLANIT</w:t>
      </w:r>
      <w:r>
        <w:rPr>
          <w:lang w:val="sq-AL"/>
        </w:rPr>
        <w:t xml:space="preserve"> </w:t>
      </w:r>
      <w:r w:rsidRPr="005523B9">
        <w:rPr>
          <w:lang w:val="sq-AL"/>
        </w:rPr>
        <w:t>TË FURNIZIMIT ME UJË DHE KANALIZIME NË SHQIPËRI”</w:t>
      </w:r>
    </w:p>
    <w:p w:rsidR="00032833" w:rsidRPr="005523B9" w:rsidRDefault="00032833" w:rsidP="00032833">
      <w:pPr>
        <w:pStyle w:val="Paragrafi"/>
        <w:rPr>
          <w:lang w:val="sq-AL"/>
        </w:rPr>
      </w:pPr>
    </w:p>
    <w:p w:rsidR="00032833" w:rsidRPr="005523B9" w:rsidRDefault="00032833" w:rsidP="00032833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 dhe të neneve 17 e 23 të ligjit nr.8371, datë 9.7.1998 “Për lidhjen e traktateve dhe marrëveshjeve ndërkombëtare”, me propozimin e Zëvendëskryeministrit dhe Ministër i Punëve të Jashtme, Këshilli i Ministrave</w:t>
      </w:r>
    </w:p>
    <w:p w:rsidR="00032833" w:rsidRPr="005523B9" w:rsidRDefault="00032833" w:rsidP="00032833">
      <w:pPr>
        <w:pStyle w:val="Paragrafi"/>
        <w:rPr>
          <w:lang w:val="sq-AL"/>
        </w:rPr>
      </w:pPr>
    </w:p>
    <w:p w:rsidR="00032833" w:rsidRPr="005523B9" w:rsidRDefault="00032833" w:rsidP="00032833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032833" w:rsidRPr="005523B9" w:rsidRDefault="00032833" w:rsidP="00032833">
      <w:pPr>
        <w:pStyle w:val="Paragrafi"/>
        <w:rPr>
          <w:lang w:val="sq-AL"/>
        </w:rPr>
      </w:pPr>
    </w:p>
    <w:p w:rsidR="00032833" w:rsidRPr="005523B9" w:rsidRDefault="00032833" w:rsidP="00032833">
      <w:pPr>
        <w:pStyle w:val="Paragrafi"/>
        <w:rPr>
          <w:lang w:val="sq-AL"/>
        </w:rPr>
      </w:pPr>
      <w:r w:rsidRPr="005523B9">
        <w:rPr>
          <w:lang w:val="sq-AL"/>
        </w:rPr>
        <w:t xml:space="preserve">Miratimin e marrëveshjes së financimit dhe projektit, ndërmjet Republikës së Shqipërisë, përfaqësuar nga Ministria e Financave e Ministria e Punëve Publike dhe Transportit, dhe KfW, Frankfurt am Main, për financimin e projektit “Zhvillimi i masterplanit të furnizimit me ujë dhe kanalizime në Shqipëri”, sipas tekstit bashkëlidhur këtij vendimi. </w:t>
      </w:r>
    </w:p>
    <w:p w:rsidR="00032833" w:rsidRPr="005523B9" w:rsidRDefault="00032833" w:rsidP="00032833">
      <w:pPr>
        <w:pStyle w:val="Paragrafi"/>
        <w:rPr>
          <w:lang w:val="sq-AL"/>
        </w:rPr>
      </w:pPr>
      <w:r w:rsidRPr="005523B9">
        <w:rPr>
          <w:lang w:val="sq-AL"/>
        </w:rPr>
        <w:t>Ky vendim hyn në fuqi menjëherë.</w:t>
      </w:r>
    </w:p>
    <w:p w:rsidR="00032833" w:rsidRPr="005523B9" w:rsidRDefault="00032833" w:rsidP="00032833">
      <w:pPr>
        <w:pStyle w:val="Paragrafi"/>
        <w:rPr>
          <w:lang w:val="sq-AL"/>
        </w:rPr>
      </w:pPr>
    </w:p>
    <w:p w:rsidR="00032833" w:rsidRPr="005523B9" w:rsidRDefault="00032833" w:rsidP="00032833">
      <w:pPr>
        <w:pStyle w:val="Autoriteti"/>
        <w:rPr>
          <w:lang w:val="sq-AL"/>
        </w:rPr>
      </w:pPr>
      <w:r w:rsidRPr="005523B9">
        <w:rPr>
          <w:lang w:val="sq-AL"/>
        </w:rPr>
        <w:t>Kryeministri</w:t>
      </w:r>
    </w:p>
    <w:p w:rsidR="00032833" w:rsidRPr="005523B9" w:rsidRDefault="00032833" w:rsidP="00032833">
      <w:pPr>
        <w:pStyle w:val="AutoritetiEmer"/>
        <w:rPr>
          <w:lang w:val="sq-AL"/>
        </w:rPr>
      </w:pPr>
      <w:r w:rsidRPr="005523B9">
        <w:rPr>
          <w:lang w:val="sq-AL"/>
        </w:rPr>
        <w:t>Sali Berisha</w:t>
      </w:r>
    </w:p>
    <w:sectPr w:rsidR="00032833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2833"/>
    <w:rsid w:val="0000709E"/>
    <w:rsid w:val="000168D2"/>
    <w:rsid w:val="00032833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2230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D7DC0-7259-4FA7-9AD5-E6CEAB62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03283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