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2BF" w:rsidRDefault="009112BF" w:rsidP="009112BF">
      <w:pPr>
        <w:pStyle w:val="Akti"/>
        <w:keepNext w:val="0"/>
      </w:pPr>
      <w:bookmarkStart w:id="0" w:name="_GoBack"/>
      <w:bookmarkEnd w:id="0"/>
      <w:r>
        <w:t>VENDIM</w:t>
      </w:r>
    </w:p>
    <w:p w:rsidR="009112BF" w:rsidRDefault="009112BF" w:rsidP="009112BF">
      <w:pPr>
        <w:pStyle w:val="NumriData"/>
        <w:keepNext w:val="0"/>
      </w:pPr>
      <w:r>
        <w:t xml:space="preserve">Nr.380, datë </w:t>
      </w:r>
      <w:r w:rsidRPr="00247EA2">
        <w:t>18</w:t>
      </w:r>
      <w:r>
        <w:t>.5.2011</w:t>
      </w:r>
    </w:p>
    <w:p w:rsidR="009112BF" w:rsidRDefault="009112BF" w:rsidP="009112BF">
      <w:pPr>
        <w:pStyle w:val="Paragrafi"/>
        <w:rPr>
          <w:rFonts w:cs="Times New Roman"/>
        </w:rPr>
      </w:pPr>
    </w:p>
    <w:p w:rsidR="009112BF" w:rsidRPr="00247EA2" w:rsidRDefault="009112BF" w:rsidP="009112BF">
      <w:pPr>
        <w:pStyle w:val="Titulli"/>
        <w:keepNext w:val="0"/>
      </w:pPr>
      <w:r w:rsidRPr="00247EA2">
        <w:t>PËR</w:t>
      </w:r>
      <w:r>
        <w:t xml:space="preserve"> </w:t>
      </w:r>
      <w:r w:rsidRPr="00247EA2">
        <w:t>NGRITJEN, ORGANIZIMI</w:t>
      </w:r>
      <w:r>
        <w:t>N DHE MËNYRËN E FUNKSIONIMIT</w:t>
      </w:r>
      <w:r w:rsidRPr="00247EA2">
        <w:t xml:space="preserve"> TË KËSHILLIT SHKENCOR TË INSTITUTIT TË SHËNDETIT PUBLIK</w:t>
      </w:r>
    </w:p>
    <w:p w:rsidR="009112BF" w:rsidRDefault="009112BF" w:rsidP="009112BF">
      <w:pPr>
        <w:pStyle w:val="Paragrafi"/>
        <w:rPr>
          <w:rFonts w:cs="Times New Roman"/>
        </w:rPr>
      </w:pPr>
    </w:p>
    <w:p w:rsidR="009112BF" w:rsidRPr="00247EA2" w:rsidRDefault="009112BF" w:rsidP="009112BF">
      <w:pPr>
        <w:pStyle w:val="BazLigjPropozues"/>
        <w:keepNext w:val="0"/>
      </w:pPr>
      <w:r w:rsidRPr="00247EA2">
        <w:t>Në mbështetje të nenit 10</w:t>
      </w:r>
      <w:r>
        <w:t>0 të Kushtetutës dhe të pikës 3</w:t>
      </w:r>
      <w:r w:rsidRPr="00247EA2">
        <w:t xml:space="preserve"> të nenit 13 të li</w:t>
      </w:r>
      <w:r>
        <w:t xml:space="preserve">gjit nr.10 138, datë 11.5.2009 </w:t>
      </w:r>
      <w:r w:rsidRPr="00247EA2">
        <w:t xml:space="preserve"> “Për shëndetin publik”, me propozimin e Ministrit të Shëndetësisë, Këshilli</w:t>
      </w:r>
      <w:r>
        <w:t xml:space="preserve"> i </w:t>
      </w:r>
      <w:r w:rsidRPr="00247EA2">
        <w:t xml:space="preserve">Ministrave </w:t>
      </w:r>
    </w:p>
    <w:p w:rsidR="009112BF" w:rsidRDefault="009112BF" w:rsidP="009112BF">
      <w:pPr>
        <w:pStyle w:val="Paragrafi"/>
        <w:rPr>
          <w:rFonts w:cs="Times New Roman"/>
        </w:rPr>
      </w:pPr>
    </w:p>
    <w:p w:rsidR="009112BF" w:rsidRPr="00247EA2" w:rsidRDefault="009112BF" w:rsidP="009112BF">
      <w:pPr>
        <w:pStyle w:val="VENDOSI"/>
        <w:keepNext w:val="0"/>
      </w:pPr>
      <w:r>
        <w:t>VENDOS</w:t>
      </w:r>
      <w:r w:rsidRPr="00247EA2">
        <w:t>I:</w:t>
      </w:r>
    </w:p>
    <w:p w:rsidR="009112BF" w:rsidRDefault="009112BF" w:rsidP="009112BF">
      <w:pPr>
        <w:pStyle w:val="Paragrafi"/>
        <w:rPr>
          <w:rFonts w:cs="Times New Roman"/>
        </w:rPr>
      </w:pPr>
    </w:p>
    <w:p w:rsidR="009112BF" w:rsidRPr="00247EA2" w:rsidRDefault="009112BF" w:rsidP="009112BF">
      <w:pPr>
        <w:pStyle w:val="Paragrafi"/>
      </w:pPr>
      <w:r>
        <w:t xml:space="preserve">1. </w:t>
      </w:r>
      <w:r w:rsidRPr="00247EA2">
        <w:t>Ngritjen e Këshillit Shkencor (KSH) të Institutit të Shëndetit Publik (ISHP), si organ këshillimor</w:t>
      </w:r>
      <w:r>
        <w:t xml:space="preserve"> i </w:t>
      </w:r>
      <w:r w:rsidRPr="00247EA2">
        <w:t>këtij instituti.</w:t>
      </w:r>
    </w:p>
    <w:p w:rsidR="009112BF" w:rsidRPr="00247EA2" w:rsidRDefault="009112BF" w:rsidP="009112BF">
      <w:pPr>
        <w:pStyle w:val="Paragrafi"/>
      </w:pPr>
      <w:r>
        <w:t xml:space="preserve">2. </w:t>
      </w:r>
      <w:r w:rsidRPr="00247EA2">
        <w:t>KSH-ja drejton punën në ISHP</w:t>
      </w:r>
      <w:r>
        <w:t>,</w:t>
      </w:r>
      <w:r w:rsidRPr="00247EA2">
        <w:t xml:space="preserve"> duke përcaktuar përparësitë dhe duke vlerësuar cilësinë dhe frytshmërinë e punës së kryer. Ky Këshill, gjithashtu, vlerëson vlefshmërinë shkencore e etikën e programeve të kërkimit apo të ndërhyrjes dhe programet e edukimit në vazhdim në fushën e shëndetit publik, si dhe drejton plane të zhvillimit strategjik, strukturor, teknologjik dhe të burimeve njerëzore në ISHP. </w:t>
      </w:r>
    </w:p>
    <w:p w:rsidR="009112BF" w:rsidRPr="00247EA2" w:rsidRDefault="009112BF" w:rsidP="009112BF">
      <w:pPr>
        <w:pStyle w:val="Paragrafi"/>
        <w:rPr>
          <w:rFonts w:cs="Times New Roman"/>
        </w:rPr>
      </w:pPr>
      <w:r>
        <w:t xml:space="preserve">3. </w:t>
      </w:r>
      <w:r w:rsidRPr="00247EA2">
        <w:t>Këshilli Shkencor</w:t>
      </w:r>
      <w:r>
        <w:t xml:space="preserve"> i </w:t>
      </w:r>
      <w:r w:rsidRPr="00247EA2">
        <w:t>ISHP-së kryesohet nga drejtori</w:t>
      </w:r>
      <w:r>
        <w:t xml:space="preserve"> i </w:t>
      </w:r>
      <w:r w:rsidRPr="00247EA2">
        <w:t>këtij instituti dhe ka në përbërje k</w:t>
      </w:r>
      <w:r w:rsidRPr="00247EA2">
        <w:rPr>
          <w:rFonts w:ascii="Times New Roman" w:hAnsi="Times New Roman" w:cs="Times New Roman"/>
        </w:rPr>
        <w:t>ё</w:t>
      </w:r>
      <w:r w:rsidRPr="00247EA2">
        <w:t xml:space="preserve">ta anëtarë:  </w:t>
      </w:r>
    </w:p>
    <w:p w:rsidR="009112BF" w:rsidRDefault="009112BF" w:rsidP="009112BF">
      <w:pPr>
        <w:pStyle w:val="Paragrafi"/>
        <w:rPr>
          <w:rFonts w:cs="Times New Roman"/>
        </w:rPr>
      </w:pPr>
      <w:r>
        <w:t>a) n</w:t>
      </w:r>
      <w:r w:rsidRPr="00247EA2">
        <w:t xml:space="preserve">jë përfaqësues nga Ministria e Shëndetësisë; </w:t>
      </w:r>
    </w:p>
    <w:p w:rsidR="009112BF" w:rsidRDefault="009112BF" w:rsidP="009112BF">
      <w:pPr>
        <w:pStyle w:val="Paragrafi"/>
        <w:rPr>
          <w:rFonts w:cs="Times New Roman"/>
        </w:rPr>
      </w:pPr>
      <w:r>
        <w:t>b) t</w:t>
      </w:r>
      <w:r w:rsidRPr="00247EA2">
        <w:t>re përfaqësues nga Universiteti</w:t>
      </w:r>
      <w:r>
        <w:t xml:space="preserve"> i </w:t>
      </w:r>
      <w:r w:rsidRPr="00247EA2">
        <w:t>Tiranës, Fakulteti</w:t>
      </w:r>
      <w:r>
        <w:t xml:space="preserve"> i </w:t>
      </w:r>
      <w:r w:rsidRPr="00247EA2">
        <w:t>Mjekësisë, njëri nga të cilët është përfaqësues</w:t>
      </w:r>
      <w:r>
        <w:t xml:space="preserve"> i </w:t>
      </w:r>
      <w:r w:rsidRPr="00247EA2">
        <w:t>Departamentit të Shëndetit Publik;</w:t>
      </w:r>
    </w:p>
    <w:p w:rsidR="009112BF" w:rsidRDefault="009112BF" w:rsidP="009112BF">
      <w:pPr>
        <w:pStyle w:val="Paragrafi"/>
        <w:rPr>
          <w:rFonts w:cs="Times New Roman"/>
        </w:rPr>
      </w:pPr>
      <w:r>
        <w:t>c) n</w:t>
      </w:r>
      <w:r w:rsidRPr="00247EA2">
        <w:t xml:space="preserve">jë përfaqësues nga Ministria e Bujqësisë, Ushqimit dhe Mbrojtjes së Konsumatorit; </w:t>
      </w:r>
    </w:p>
    <w:p w:rsidR="009112BF" w:rsidRDefault="009112BF" w:rsidP="009112BF">
      <w:pPr>
        <w:pStyle w:val="Paragrafi"/>
        <w:rPr>
          <w:rFonts w:cs="Times New Roman"/>
        </w:rPr>
      </w:pPr>
      <w:r>
        <w:t>ç) n</w:t>
      </w:r>
      <w:r w:rsidRPr="00247EA2">
        <w:t>jë përfaqësues nga Ministria e Mjedisit, Pyjeve dhe Administrimit të Ujërave;</w:t>
      </w:r>
    </w:p>
    <w:p w:rsidR="009112BF" w:rsidRDefault="009112BF" w:rsidP="009112BF">
      <w:pPr>
        <w:pStyle w:val="Paragrafi"/>
      </w:pPr>
      <w:r>
        <w:t>d) n</w:t>
      </w:r>
      <w:r w:rsidRPr="00247EA2">
        <w:t xml:space="preserve">jë përfaqësues nga Ministria e Punës, Çështjeve Sociale dhe </w:t>
      </w:r>
      <w:r>
        <w:t xml:space="preserve">Shanseve të Barabarta; </w:t>
      </w:r>
    </w:p>
    <w:p w:rsidR="009112BF" w:rsidRDefault="009112BF" w:rsidP="009112BF">
      <w:pPr>
        <w:pStyle w:val="Paragrafi"/>
        <w:rPr>
          <w:rFonts w:cs="Times New Roman"/>
        </w:rPr>
      </w:pPr>
      <w:r>
        <w:t>dh)</w:t>
      </w:r>
      <w:r w:rsidRPr="00247EA2">
        <w:t xml:space="preserve"> </w:t>
      </w:r>
      <w:r>
        <w:t>n</w:t>
      </w:r>
      <w:r w:rsidRPr="00247EA2">
        <w:t xml:space="preserve">jë përfaqësues nga  Ministria e Arsimit dhe Shkencës; </w:t>
      </w:r>
    </w:p>
    <w:p w:rsidR="009112BF" w:rsidRPr="00247EA2" w:rsidRDefault="009112BF" w:rsidP="009112BF">
      <w:pPr>
        <w:pStyle w:val="Paragrafi"/>
      </w:pPr>
      <w:r>
        <w:t>e) g</w:t>
      </w:r>
      <w:r w:rsidRPr="00247EA2">
        <w:t>jashtë  anëtarë të tjerë emërohen nga drejtori</w:t>
      </w:r>
      <w:r>
        <w:t xml:space="preserve"> i </w:t>
      </w:r>
      <w:r w:rsidRPr="00247EA2">
        <w:t>ISHP-së, ndërmjet specialistëve të këtij instituti, me gradë dhe/ose titull shkencor.</w:t>
      </w:r>
    </w:p>
    <w:p w:rsidR="009112BF" w:rsidRPr="00247EA2" w:rsidRDefault="009112BF" w:rsidP="009112BF">
      <w:pPr>
        <w:pStyle w:val="Paragrafi"/>
      </w:pPr>
      <w:r>
        <w:t xml:space="preserve">4. </w:t>
      </w:r>
      <w:r w:rsidRPr="00247EA2">
        <w:t>Ministri</w:t>
      </w:r>
      <w:r>
        <w:t xml:space="preserve"> i </w:t>
      </w:r>
      <w:r w:rsidRPr="00247EA2">
        <w:t>Shëndetësisë, kur e sheh të arsyeshme, merr pjesë në mbledhjet e Këshillit Shkencor të ISHP-së.</w:t>
      </w:r>
    </w:p>
    <w:p w:rsidR="009112BF" w:rsidRPr="00247EA2" w:rsidRDefault="009112BF" w:rsidP="009112BF">
      <w:pPr>
        <w:pStyle w:val="Paragrafi"/>
      </w:pPr>
      <w:r>
        <w:t xml:space="preserve">5. </w:t>
      </w:r>
      <w:r w:rsidRPr="00247EA2">
        <w:t>KSH-ja mblidhet në mënyrë të rregullt, të paktën dy herë në vit, për të analizuar e për të vlerësuar punën e kryer nga ISHP-ja dhe për të drejtuar përparësitë dhe veprimtaritë e ardhshme. KSH-ja mund të mblidhet, për raste të veçanta, dhe nga drejtori</w:t>
      </w:r>
      <w:r>
        <w:t xml:space="preserve"> i </w:t>
      </w:r>
      <w:r w:rsidRPr="00247EA2">
        <w:t>ISHP-së ose nga jo më pak se 1/3 e anëtarëve të tij. Mbledhja hapet dhe zhvillohet kur marrin pjesë jo më pak se 2/3 e anëtarëve.</w:t>
      </w:r>
    </w:p>
    <w:p w:rsidR="009112BF" w:rsidRPr="00247EA2" w:rsidRDefault="009112BF" w:rsidP="009112BF">
      <w:pPr>
        <w:pStyle w:val="Paragrafi"/>
      </w:pPr>
      <w:r>
        <w:t xml:space="preserve">6. </w:t>
      </w:r>
      <w:r w:rsidRPr="00247EA2">
        <w:t>Në mbledhjet e Këshillit Shkencor merr pjesë dhe sekretari</w:t>
      </w:r>
      <w:r>
        <w:t xml:space="preserve"> i </w:t>
      </w:r>
      <w:r w:rsidRPr="00247EA2">
        <w:t>Këshillit,</w:t>
      </w:r>
      <w:r>
        <w:t xml:space="preserve"> i </w:t>
      </w:r>
      <w:r w:rsidRPr="00247EA2">
        <w:t>cili caktohet nga drejtuesi</w:t>
      </w:r>
      <w:r>
        <w:t xml:space="preserve"> i </w:t>
      </w:r>
      <w:r w:rsidRPr="00247EA2">
        <w:t xml:space="preserve">këtij Këshilli. </w:t>
      </w:r>
    </w:p>
    <w:p w:rsidR="009112BF" w:rsidRPr="00247EA2" w:rsidRDefault="009112BF" w:rsidP="009112BF">
      <w:pPr>
        <w:pStyle w:val="Paragrafi"/>
      </w:pPr>
      <w:r>
        <w:t xml:space="preserve">7. </w:t>
      </w:r>
      <w:r w:rsidRPr="00247EA2">
        <w:t>Sekretari</w:t>
      </w:r>
      <w:r>
        <w:t xml:space="preserve"> i </w:t>
      </w:r>
      <w:r w:rsidRPr="00247EA2">
        <w:t>Këshillit Shkencor ka këto detyra:</w:t>
      </w:r>
    </w:p>
    <w:p w:rsidR="009112BF" w:rsidRDefault="009112BF" w:rsidP="009112BF">
      <w:pPr>
        <w:pStyle w:val="Paragrafi"/>
        <w:rPr>
          <w:rFonts w:cs="Times New Roman"/>
        </w:rPr>
      </w:pPr>
      <w:r>
        <w:t>a) m</w:t>
      </w:r>
      <w:r w:rsidRPr="00247EA2">
        <w:t>err masat organizative për përgatitjen e mbledhjeve të Këshillit Shkencor të ISHP-së;</w:t>
      </w:r>
    </w:p>
    <w:p w:rsidR="009112BF" w:rsidRDefault="009112BF" w:rsidP="009112BF">
      <w:pPr>
        <w:pStyle w:val="Paragrafi"/>
        <w:rPr>
          <w:rFonts w:cs="Times New Roman"/>
        </w:rPr>
      </w:pPr>
      <w:r>
        <w:t>b) i</w:t>
      </w:r>
      <w:r w:rsidRPr="00247EA2">
        <w:t>nformon me shkri</w:t>
      </w:r>
      <w:r>
        <w:t>m anëtarët e Këshillit Shkencor</w:t>
      </w:r>
      <w:r w:rsidRPr="00247EA2">
        <w:t xml:space="preserve"> të ISHP-së për ditën, orën, rendin e ditës dhe</w:t>
      </w:r>
      <w:r>
        <w:t xml:space="preserve"> i </w:t>
      </w:r>
      <w:r w:rsidRPr="00247EA2">
        <w:t>pajis anëtarët me materialet e informacionin e duhur;</w:t>
      </w:r>
    </w:p>
    <w:p w:rsidR="009112BF" w:rsidRDefault="009112BF" w:rsidP="009112BF">
      <w:pPr>
        <w:pStyle w:val="Paragrafi"/>
        <w:rPr>
          <w:rFonts w:cs="Times New Roman"/>
        </w:rPr>
      </w:pPr>
      <w:r>
        <w:t>c) m</w:t>
      </w:r>
      <w:r w:rsidRPr="00247EA2">
        <w:t>ban procesve</w:t>
      </w:r>
      <w:r>
        <w:t>r</w:t>
      </w:r>
      <w:r w:rsidRPr="00247EA2">
        <w:t>balin e mbledhjes;</w:t>
      </w:r>
    </w:p>
    <w:p w:rsidR="009112BF" w:rsidRDefault="009112BF" w:rsidP="009112BF">
      <w:pPr>
        <w:pStyle w:val="Paragrafi"/>
        <w:rPr>
          <w:rFonts w:cs="Times New Roman"/>
        </w:rPr>
      </w:pPr>
      <w:r>
        <w:t xml:space="preserve"> ç) d</w:t>
      </w:r>
      <w:r w:rsidRPr="00247EA2">
        <w:t>ërgon procesverbalin e mbledhjes</w:t>
      </w:r>
      <w:r>
        <w:t xml:space="preserve"> së Këshillit Shkencor të</w:t>
      </w:r>
      <w:r w:rsidRPr="00247EA2">
        <w:t xml:space="preserve"> ISHP-së te të gjithë anëtarët;</w:t>
      </w:r>
    </w:p>
    <w:p w:rsidR="009112BF" w:rsidRPr="00247EA2" w:rsidRDefault="009112BF" w:rsidP="009112BF">
      <w:pPr>
        <w:pStyle w:val="Paragrafi"/>
      </w:pPr>
      <w:r>
        <w:t>d) m</w:t>
      </w:r>
      <w:r w:rsidRPr="00247EA2">
        <w:t>ban dokumentacionin e Këshillit Shkencor të ISHP-së.</w:t>
      </w:r>
    </w:p>
    <w:p w:rsidR="009112BF" w:rsidRPr="00247EA2" w:rsidRDefault="009112BF" w:rsidP="009112BF">
      <w:pPr>
        <w:pStyle w:val="Paragrafi"/>
      </w:pPr>
      <w:r>
        <w:t xml:space="preserve">8. </w:t>
      </w:r>
      <w:r w:rsidRPr="00247EA2">
        <w:t>Ngarkohen Ministria e Shëndetësisë dhe Instituti</w:t>
      </w:r>
      <w:r>
        <w:t xml:space="preserve"> i </w:t>
      </w:r>
      <w:r w:rsidRPr="00247EA2">
        <w:t>Shëndetit Publik për zbatimin e këtij vendimi.</w:t>
      </w:r>
    </w:p>
    <w:p w:rsidR="009112BF" w:rsidRPr="00247EA2" w:rsidRDefault="009112BF" w:rsidP="009112BF">
      <w:pPr>
        <w:pStyle w:val="Paragrafi"/>
      </w:pPr>
      <w:r w:rsidRPr="00247EA2">
        <w:t>Ky ven</w:t>
      </w:r>
      <w:r>
        <w:t>dim hyn në fuqi pas botimit në Fletoren Zyrtare</w:t>
      </w:r>
      <w:r w:rsidRPr="00247EA2">
        <w:t>.</w:t>
      </w:r>
    </w:p>
    <w:p w:rsidR="009112BF" w:rsidRDefault="009112BF" w:rsidP="009112BF">
      <w:pPr>
        <w:pStyle w:val="Paragrafi"/>
        <w:rPr>
          <w:rFonts w:cs="Times New Roman"/>
        </w:rPr>
      </w:pPr>
    </w:p>
    <w:p w:rsidR="009112BF" w:rsidRPr="00247EA2" w:rsidRDefault="009112BF" w:rsidP="009112BF">
      <w:pPr>
        <w:pStyle w:val="Autoriteti"/>
        <w:keepNext w:val="0"/>
      </w:pPr>
      <w:r>
        <w:lastRenderedPageBreak/>
        <w:t>KRYEMINISTR</w:t>
      </w:r>
      <w:r w:rsidRPr="00247EA2">
        <w:t>I</w:t>
      </w:r>
    </w:p>
    <w:p w:rsidR="009112BF" w:rsidRPr="00247EA2" w:rsidRDefault="009112BF" w:rsidP="009112BF">
      <w:pPr>
        <w:pStyle w:val="AutoritetiEmer"/>
      </w:pPr>
      <w:r w:rsidRPr="00247EA2">
        <w:t>Sali Berisha</w:t>
      </w:r>
    </w:p>
    <w:sectPr w:rsidR="009112BF" w:rsidRPr="00247E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12B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112BF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22747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E9A49-3BA9-4B8C-A171-A32035D4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2019-03-19T14:25:00Z</dcterms:created>
  <dcterms:modified xsi:type="dcterms:W3CDTF">2019-03-19T14:25:00Z</dcterms:modified>
</cp:coreProperties>
</file>