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832" w:rsidRPr="004708E9" w:rsidRDefault="00281832" w:rsidP="00281832">
      <w:pPr>
        <w:pStyle w:val="Akti"/>
        <w:rPr>
          <w:lang w:val="sq-AL"/>
        </w:rPr>
      </w:pPr>
      <w:bookmarkStart w:id="0" w:name="_GoBack"/>
      <w:bookmarkEnd w:id="0"/>
      <w:r w:rsidRPr="004708E9">
        <w:rPr>
          <w:lang w:val="sq-AL"/>
        </w:rPr>
        <w:t>Vendim</w:t>
      </w:r>
    </w:p>
    <w:p w:rsidR="00281832" w:rsidRPr="004708E9" w:rsidRDefault="00281832" w:rsidP="00281832">
      <w:pPr>
        <w:pStyle w:val="NumriData"/>
        <w:rPr>
          <w:lang w:val="sq-AL"/>
        </w:rPr>
      </w:pPr>
      <w:r w:rsidRPr="004708E9">
        <w:rPr>
          <w:lang w:val="sq-AL"/>
        </w:rPr>
        <w:t>Nr.531, datë 20.7.2011</w:t>
      </w:r>
    </w:p>
    <w:p w:rsidR="00281832" w:rsidRPr="004708E9" w:rsidRDefault="00281832" w:rsidP="00281832">
      <w:pPr>
        <w:pStyle w:val="Paragrafi"/>
        <w:keepNext/>
        <w:rPr>
          <w:lang w:val="sq-AL"/>
        </w:rPr>
      </w:pPr>
    </w:p>
    <w:p w:rsidR="00281832" w:rsidRPr="004708E9" w:rsidRDefault="00281832" w:rsidP="00281832">
      <w:pPr>
        <w:pStyle w:val="Titulli"/>
        <w:rPr>
          <w:lang w:val="sq-AL"/>
        </w:rPr>
      </w:pPr>
      <w:r w:rsidRPr="004708E9">
        <w:rPr>
          <w:lang w:val="sq-AL"/>
        </w:rPr>
        <w:t>Për një ndryshim në vendimin nr.140, datë 17.2.2010 të Këshillit të Ministrave “Për financimin e shërbimeve shëndetësore spitalore nga skema e detyrueshme e sigurimeve të kujdesit shëndetësor”, të ndryshuar</w:t>
      </w:r>
    </w:p>
    <w:p w:rsidR="00281832" w:rsidRPr="004708E9" w:rsidRDefault="00281832" w:rsidP="00281832">
      <w:pPr>
        <w:pStyle w:val="Paragrafi"/>
        <w:keepNext/>
        <w:rPr>
          <w:lang w:val="sq-AL"/>
        </w:rPr>
      </w:pPr>
    </w:p>
    <w:p w:rsidR="00281832" w:rsidRPr="004708E9" w:rsidRDefault="00281832" w:rsidP="00281832">
      <w:pPr>
        <w:pStyle w:val="Paragrafi"/>
        <w:keepNext/>
        <w:rPr>
          <w:lang w:val="sq-AL"/>
        </w:rPr>
      </w:pPr>
      <w:r w:rsidRPr="004708E9">
        <w:rPr>
          <w:lang w:val="sq-AL"/>
        </w:rPr>
        <w:t>Në mbështetje të nenit 100 të Kushtetutës, të neneve 4 pika 2 shkronja “c” e 26 të ligjit nr.7870, datë 13.4.1994 “Për sigurimet shëndetësore në Republikën e Shqipërisë”, të ndryshuar, të nenit 26 të ligjit nr.9106, datë 17.7.2003 “Për shërbimin spita</w:t>
      </w:r>
      <w:r>
        <w:rPr>
          <w:lang w:val="sq-AL"/>
        </w:rPr>
        <w:t>lor në Republikën e Shqipërisë”</w:t>
      </w:r>
      <w:r w:rsidRPr="004708E9">
        <w:rPr>
          <w:lang w:val="sq-AL"/>
        </w:rPr>
        <w:t xml:space="preserve"> dhe të ligjit nr.10 355, datë 2.12.2010 “Për buxhetin e vitit 2011”, të ndryshuar, me propozimin e Ministrit të Shëndetësisë, Këshilli i Ministrave</w:t>
      </w:r>
    </w:p>
    <w:p w:rsidR="00281832" w:rsidRPr="004708E9" w:rsidRDefault="00281832" w:rsidP="00281832">
      <w:pPr>
        <w:pStyle w:val="Paragrafi"/>
        <w:keepNext/>
        <w:rPr>
          <w:lang w:val="sq-AL"/>
        </w:rPr>
      </w:pPr>
    </w:p>
    <w:p w:rsidR="00281832" w:rsidRPr="004708E9" w:rsidRDefault="00281832" w:rsidP="00281832">
      <w:pPr>
        <w:pStyle w:val="VENDOSI"/>
        <w:rPr>
          <w:lang w:val="sq-AL"/>
        </w:rPr>
      </w:pPr>
      <w:r w:rsidRPr="004708E9">
        <w:rPr>
          <w:lang w:val="sq-AL"/>
        </w:rPr>
        <w:t>Vendosi:</w:t>
      </w:r>
    </w:p>
    <w:p w:rsidR="00281832" w:rsidRPr="004708E9" w:rsidRDefault="00281832" w:rsidP="00281832">
      <w:pPr>
        <w:pStyle w:val="Paragrafi"/>
        <w:keepNext/>
        <w:rPr>
          <w:lang w:val="sq-AL"/>
        </w:rPr>
      </w:pPr>
    </w:p>
    <w:p w:rsidR="00281832" w:rsidRPr="004708E9" w:rsidRDefault="00281832" w:rsidP="00281832">
      <w:pPr>
        <w:pStyle w:val="Paragrafi"/>
        <w:keepNext/>
        <w:rPr>
          <w:lang w:val="sq-AL"/>
        </w:rPr>
      </w:pPr>
      <w:r w:rsidRPr="004708E9">
        <w:rPr>
          <w:lang w:val="sq-AL"/>
        </w:rPr>
        <w:t>1. Pas pikës 20 të vendimit nr.140, datë 17.2.2010 të Këshillit të Ministrave, të ndryshuar, shtohet pika 20/1, me këtë përmbajtje:</w:t>
      </w:r>
    </w:p>
    <w:p w:rsidR="00281832" w:rsidRPr="004708E9" w:rsidRDefault="00281832" w:rsidP="00281832">
      <w:pPr>
        <w:pStyle w:val="Paragrafi"/>
        <w:keepNext/>
        <w:rPr>
          <w:lang w:val="sq-AL"/>
        </w:rPr>
      </w:pPr>
      <w:r w:rsidRPr="004708E9">
        <w:rPr>
          <w:lang w:val="sq-AL"/>
        </w:rPr>
        <w:t>“20/1. Numri i punonjësve me kontratë shërbimi për spitalet universitare miratohet nga këshilli administrativ i Institutit të Sigurimeve të Kujdesit Shëndetësor.”.</w:t>
      </w:r>
    </w:p>
    <w:p w:rsidR="00281832" w:rsidRPr="004708E9" w:rsidRDefault="00281832" w:rsidP="00281832">
      <w:pPr>
        <w:pStyle w:val="Paragrafi"/>
        <w:keepNext/>
        <w:rPr>
          <w:lang w:val="sq-AL"/>
        </w:rPr>
      </w:pPr>
      <w:r w:rsidRPr="004708E9">
        <w:rPr>
          <w:lang w:val="sq-AL"/>
        </w:rPr>
        <w:t>2. Ngarkohen Ministria e Shëndetësisë dhe Instituti i Sigurimeve të Kujdesit Shëndetësor për zbatimin e këtij vendimi.</w:t>
      </w:r>
    </w:p>
    <w:p w:rsidR="00281832" w:rsidRPr="004708E9" w:rsidRDefault="00281832" w:rsidP="00281832">
      <w:pPr>
        <w:pStyle w:val="Paragrafi"/>
        <w:keepNext/>
        <w:rPr>
          <w:lang w:val="sq-AL"/>
        </w:rPr>
      </w:pPr>
      <w:r w:rsidRPr="004708E9">
        <w:rPr>
          <w:lang w:val="sq-AL"/>
        </w:rPr>
        <w:t>Ky vendim hyn në fuqi pas botimit në Fletoren Zyrtare.</w:t>
      </w:r>
    </w:p>
    <w:p w:rsidR="00281832" w:rsidRPr="004708E9" w:rsidRDefault="00281832" w:rsidP="00281832">
      <w:pPr>
        <w:pStyle w:val="Autoriteti"/>
        <w:rPr>
          <w:lang w:val="sq-AL"/>
        </w:rPr>
      </w:pPr>
      <w:r w:rsidRPr="004708E9">
        <w:rPr>
          <w:lang w:val="sq-AL"/>
        </w:rPr>
        <w:t>KRYEMINISTRI</w:t>
      </w:r>
    </w:p>
    <w:p w:rsidR="00281832" w:rsidRPr="004708E9" w:rsidRDefault="00281832" w:rsidP="00281832">
      <w:pPr>
        <w:pStyle w:val="AutoritetiEmer"/>
        <w:keepNext/>
        <w:rPr>
          <w:lang w:val="sq-AL"/>
        </w:rPr>
      </w:pPr>
      <w:r w:rsidRPr="004708E9">
        <w:rPr>
          <w:lang w:val="sq-AL"/>
        </w:rPr>
        <w:t>Sali Berisha</w:t>
      </w:r>
    </w:p>
    <w:sectPr w:rsidR="00281832" w:rsidRPr="004708E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81832"/>
    <w:rsid w:val="0000709E"/>
    <w:rsid w:val="000168D2"/>
    <w:rsid w:val="00034533"/>
    <w:rsid w:val="00074ECB"/>
    <w:rsid w:val="00086B00"/>
    <w:rsid w:val="00094C8D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1832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362A5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25C81"/>
    <w:rsid w:val="00934964"/>
    <w:rsid w:val="009438E2"/>
    <w:rsid w:val="009474C3"/>
    <w:rsid w:val="00973507"/>
    <w:rsid w:val="009A651E"/>
    <w:rsid w:val="009B02F1"/>
    <w:rsid w:val="00A02EB2"/>
    <w:rsid w:val="00A07987"/>
    <w:rsid w:val="00A43C41"/>
    <w:rsid w:val="00A443C1"/>
    <w:rsid w:val="00A56BD5"/>
    <w:rsid w:val="00A857EE"/>
    <w:rsid w:val="00A94FF9"/>
    <w:rsid w:val="00A95AD7"/>
    <w:rsid w:val="00AC27E2"/>
    <w:rsid w:val="00AE71E2"/>
    <w:rsid w:val="00B0398E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406BD"/>
    <w:rsid w:val="00C426FB"/>
    <w:rsid w:val="00C738B5"/>
    <w:rsid w:val="00C83146"/>
    <w:rsid w:val="00C92AC9"/>
    <w:rsid w:val="00C95B3A"/>
    <w:rsid w:val="00CB12F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942756-927C-49FE-9E63-5081A7F96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TitulliChar">
    <w:name w:val="Titulli Char"/>
    <w:basedOn w:val="DefaultParagraphFont"/>
    <w:link w:val="Titulli"/>
    <w:rsid w:val="00281832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link w:val="Paragrafi"/>
    <w:rsid w:val="00281832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AktiChar">
    <w:name w:val="Akti Char"/>
    <w:basedOn w:val="DefaultParagraphFont"/>
    <w:link w:val="Akti"/>
    <w:rsid w:val="00281832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2019-03-19T14:35:00Z</dcterms:created>
  <dcterms:modified xsi:type="dcterms:W3CDTF">2019-03-19T14:35:00Z</dcterms:modified>
</cp:coreProperties>
</file>