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264" w:rsidRPr="00F42741" w:rsidRDefault="00E01264" w:rsidP="00E01264">
      <w:pPr>
        <w:pStyle w:val="Akti"/>
        <w:keepNext w:val="0"/>
        <w:rPr>
          <w:lang w:val="sq-AL"/>
        </w:rPr>
      </w:pPr>
      <w:bookmarkStart w:id="0" w:name="_GoBack"/>
      <w:bookmarkEnd w:id="0"/>
      <w:r w:rsidRPr="00F42741">
        <w:rPr>
          <w:lang w:val="sq-AL"/>
        </w:rPr>
        <w:t>VENDIM</w:t>
      </w:r>
    </w:p>
    <w:p w:rsidR="00E01264" w:rsidRPr="00F42741" w:rsidRDefault="00E01264" w:rsidP="00E01264">
      <w:pPr>
        <w:pStyle w:val="NumriData"/>
        <w:keepNext w:val="0"/>
        <w:rPr>
          <w:lang w:val="sq-AL"/>
        </w:rPr>
      </w:pPr>
      <w:r w:rsidRPr="00F42741">
        <w:rPr>
          <w:lang w:val="sq-AL"/>
        </w:rPr>
        <w:t>Nr.558, datë 11.8.2011</w:t>
      </w:r>
    </w:p>
    <w:p w:rsidR="00E01264" w:rsidRPr="00F42741" w:rsidRDefault="00E01264" w:rsidP="00E01264">
      <w:pPr>
        <w:pStyle w:val="Paragrafi"/>
        <w:rPr>
          <w:lang w:val="sq-AL"/>
        </w:rPr>
      </w:pPr>
    </w:p>
    <w:p w:rsidR="00E01264" w:rsidRPr="00F42741" w:rsidRDefault="00E01264" w:rsidP="00E01264">
      <w:pPr>
        <w:pStyle w:val="Titulli"/>
        <w:keepNext w:val="0"/>
        <w:rPr>
          <w:lang w:val="sq-AL"/>
        </w:rPr>
      </w:pPr>
      <w:r w:rsidRPr="00F42741">
        <w:rPr>
          <w:lang w:val="sq-AL"/>
        </w:rPr>
        <w:t>PËR DISA SHTESA E NDRYSHIME NË VENDIMIN NR.1135, DATË 5.8.2008 TË KËSHILLIT TË MINISTRAVE “PËR PAGAT E PUNONJËSVE TË POLICISË SË SHTETIT”, TË NDRYSHUAR</w:t>
      </w:r>
    </w:p>
    <w:p w:rsidR="00E01264" w:rsidRPr="00F42741" w:rsidRDefault="00E01264" w:rsidP="00E01264">
      <w:pPr>
        <w:pStyle w:val="Paragrafi"/>
        <w:rPr>
          <w:lang w:val="sq-AL"/>
        </w:rPr>
      </w:pPr>
    </w:p>
    <w:p w:rsidR="00E01264" w:rsidRPr="00F42741" w:rsidRDefault="00E01264" w:rsidP="00E01264">
      <w:pPr>
        <w:pStyle w:val="Paragrafi"/>
        <w:rPr>
          <w:lang w:val="sq-AL"/>
        </w:rPr>
      </w:pPr>
      <w:r w:rsidRPr="00F42741">
        <w:rPr>
          <w:lang w:val="sq-AL"/>
        </w:rPr>
        <w:t xml:space="preserve">Në mbështetje të nenit 100 të Kushtetutës, të pikës 2 të nenit 4 të ligjit nr.10 405, datë 24.3.2011 “Për kompetencat për caktimin e pagave dhe të shpërblimeve” të nenit 88 të ligjit nr.9749, datë 4.6.2007 “Për Policinë e Shtetit” dhe të ligjit nr.10 355, datë 2.12.2010 “Për buxhetin e vitit 2011”, me propozimin e Ministrit të Brendshëm dhe Ministrit të Financave, Këshilli i Ministrave </w:t>
      </w:r>
    </w:p>
    <w:p w:rsidR="00E01264" w:rsidRPr="00F42741" w:rsidRDefault="00E01264" w:rsidP="00E01264">
      <w:pPr>
        <w:pStyle w:val="Paragrafi"/>
        <w:rPr>
          <w:lang w:val="sq-AL"/>
        </w:rPr>
      </w:pPr>
    </w:p>
    <w:p w:rsidR="00E01264" w:rsidRPr="00F42741" w:rsidRDefault="00E01264" w:rsidP="00E01264">
      <w:pPr>
        <w:pStyle w:val="VENDOSI"/>
        <w:keepNext w:val="0"/>
        <w:rPr>
          <w:lang w:val="sq-AL"/>
        </w:rPr>
      </w:pPr>
      <w:r w:rsidRPr="00F42741">
        <w:rPr>
          <w:lang w:val="sq-AL"/>
        </w:rPr>
        <w:t>VENDOSI:</w:t>
      </w:r>
    </w:p>
    <w:p w:rsidR="00E01264" w:rsidRPr="00F42741" w:rsidRDefault="00E01264" w:rsidP="00E01264">
      <w:pPr>
        <w:pStyle w:val="Paragrafi"/>
        <w:rPr>
          <w:lang w:val="sq-AL"/>
        </w:rPr>
      </w:pPr>
    </w:p>
    <w:p w:rsidR="00E01264" w:rsidRPr="00F42741" w:rsidRDefault="00E01264" w:rsidP="00E01264">
      <w:pPr>
        <w:pStyle w:val="Paragrafi"/>
        <w:rPr>
          <w:lang w:val="sq-AL"/>
        </w:rPr>
      </w:pPr>
      <w:r w:rsidRPr="00F42741">
        <w:rPr>
          <w:lang w:val="sq-AL"/>
        </w:rPr>
        <w:t xml:space="preserve">1. Në vendimin nr.1135, datë 5.8.2008 të Këshillit të Ministrave, bëhen këto shtesa e ndryshime: </w:t>
      </w:r>
    </w:p>
    <w:p w:rsidR="00E01264" w:rsidRPr="00F42741" w:rsidRDefault="00E01264" w:rsidP="00E01264">
      <w:pPr>
        <w:pStyle w:val="Paragrafi"/>
        <w:rPr>
          <w:lang w:val="sq-AL"/>
        </w:rPr>
      </w:pPr>
      <w:r w:rsidRPr="00F42741">
        <w:rPr>
          <w:lang w:val="sq-AL"/>
        </w:rPr>
        <w:t xml:space="preserve">a) Lidhja nr.1 “Struktura dhe nivelet e pagave për punonjësit e Policisë së Shtetit”, e përmendur në pikën 1, zëvendësohet me lidhjen me të njëjtin numër dhe emërtim që i bashkëlidhet këtij vendimi dhe është pjesë përbërëse e tij. </w:t>
      </w:r>
    </w:p>
    <w:p w:rsidR="00E01264" w:rsidRPr="00F42741" w:rsidRDefault="00E01264" w:rsidP="00E01264">
      <w:pPr>
        <w:pStyle w:val="Paragrafi"/>
        <w:rPr>
          <w:lang w:val="sq-AL"/>
        </w:rPr>
      </w:pPr>
      <w:r w:rsidRPr="00F42741">
        <w:rPr>
          <w:lang w:val="sq-AL"/>
        </w:rPr>
        <w:t>b) Pas pikës 5/3 shtohet pika 5/4 me këtë përmbajtje:</w:t>
      </w:r>
    </w:p>
    <w:p w:rsidR="00E01264" w:rsidRPr="00F42741" w:rsidRDefault="00E01264" w:rsidP="00E01264">
      <w:pPr>
        <w:pStyle w:val="Paragrafi"/>
        <w:rPr>
          <w:lang w:val="sq-AL"/>
        </w:rPr>
      </w:pPr>
      <w:r w:rsidRPr="00F42741">
        <w:rPr>
          <w:lang w:val="sq-AL"/>
        </w:rPr>
        <w:t xml:space="preserve"> “5/4 Punonjësit e policisë të cilët punojnë në strukturat e policisë shkencore, në zyrën e përgjimeve, në strukturat kundër antieksplozivëve dhe lëndëve të tjera plasëse, në strukturat e policisë së qarkullimit rrugor, si dhe mjekë e ndihmësmjekë në strukturat e Policisë së Shtetit, përfitojnë shtesë për punë të vështira e të dëmshme për shëndetin, sipas përcaktimeve të bëra në vendimin përkatës të pagave të punonjësve mbështetës të institucioneve buxhetore</w:t>
      </w:r>
      <w:r>
        <w:rPr>
          <w:lang w:val="sq-AL"/>
        </w:rPr>
        <w:t>.</w:t>
      </w:r>
      <w:r w:rsidRPr="00F42741">
        <w:rPr>
          <w:lang w:val="sq-AL"/>
        </w:rPr>
        <w:t xml:space="preserve">”. </w:t>
      </w:r>
    </w:p>
    <w:p w:rsidR="00E01264" w:rsidRPr="00F42741" w:rsidRDefault="00E01264" w:rsidP="00E01264">
      <w:pPr>
        <w:pStyle w:val="Paragrafi"/>
        <w:rPr>
          <w:lang w:val="sq-AL"/>
        </w:rPr>
      </w:pPr>
      <w:r w:rsidRPr="00F42741">
        <w:rPr>
          <w:lang w:val="sq-AL"/>
        </w:rPr>
        <w:t xml:space="preserve">2. Efektet financiare, që rrjedhin nga zbatimi i këtij vendimi, do të përballohen nga fondet e parashikuara në buxhetin e shtetit për rritjen e pagave për vitin 2011. </w:t>
      </w:r>
    </w:p>
    <w:p w:rsidR="00E01264" w:rsidRPr="00F42741" w:rsidRDefault="00E01264" w:rsidP="00E01264">
      <w:pPr>
        <w:pStyle w:val="Paragrafi"/>
        <w:rPr>
          <w:lang w:val="sq-AL"/>
        </w:rPr>
      </w:pPr>
      <w:r w:rsidRPr="00F42741">
        <w:rPr>
          <w:lang w:val="sq-AL"/>
        </w:rPr>
        <w:t xml:space="preserve">3. Ngarkohet Ministria e Brendshme për zbatimin e këtij vendimi. </w:t>
      </w:r>
    </w:p>
    <w:p w:rsidR="00E01264" w:rsidRPr="00F42741" w:rsidRDefault="00E01264" w:rsidP="00E01264">
      <w:pPr>
        <w:pStyle w:val="Paragrafi"/>
        <w:rPr>
          <w:lang w:val="sq-AL"/>
        </w:rPr>
      </w:pPr>
      <w:r>
        <w:rPr>
          <w:lang w:val="sq-AL"/>
        </w:rPr>
        <w:t>Ky vendim hyn në fuqi p</w:t>
      </w:r>
      <w:r w:rsidRPr="00F42741">
        <w:rPr>
          <w:lang w:val="sq-AL"/>
        </w:rPr>
        <w:t xml:space="preserve">as botimit në Fletoren Zyrtare dhe i shtrin efektet nga data 15 korrik 2011. </w:t>
      </w:r>
    </w:p>
    <w:p w:rsidR="00E01264" w:rsidRPr="00F42741" w:rsidRDefault="00E01264" w:rsidP="00E01264">
      <w:pPr>
        <w:pStyle w:val="Paragrafi"/>
        <w:rPr>
          <w:lang w:val="sq-AL"/>
        </w:rPr>
      </w:pPr>
    </w:p>
    <w:p w:rsidR="00E01264" w:rsidRPr="00F42741" w:rsidRDefault="00E01264" w:rsidP="00E01264">
      <w:pPr>
        <w:pStyle w:val="Autoriteti"/>
        <w:keepNext w:val="0"/>
        <w:rPr>
          <w:lang w:val="sq-AL"/>
        </w:rPr>
      </w:pPr>
      <w:r w:rsidRPr="00F42741">
        <w:rPr>
          <w:lang w:val="sq-AL"/>
        </w:rPr>
        <w:t>KRYEMINISTRI</w:t>
      </w:r>
    </w:p>
    <w:p w:rsidR="00E01264" w:rsidRPr="00F42741" w:rsidRDefault="00E01264" w:rsidP="00E01264">
      <w:pPr>
        <w:pStyle w:val="AutoritetiEmer"/>
        <w:rPr>
          <w:lang w:val="sq-AL"/>
        </w:rPr>
      </w:pPr>
      <w:r w:rsidRPr="00F42741">
        <w:rPr>
          <w:lang w:val="sq-AL"/>
        </w:rPr>
        <w:t>Sali Berisha</w:t>
      </w:r>
    </w:p>
    <w:sectPr w:rsidR="00E01264" w:rsidRPr="00F4274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01264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86C30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0126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64DF94-F158-4944-AE0D-C6FFB1EE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E0126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E01264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E0126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locked/>
    <w:rsid w:val="00E0126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E0126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link w:val="VENDOSI"/>
    <w:locked/>
    <w:rsid w:val="00E01264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2019-03-19T14:34:00Z</dcterms:created>
  <dcterms:modified xsi:type="dcterms:W3CDTF">2019-03-19T14:34:00Z</dcterms:modified>
</cp:coreProperties>
</file>