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F9" w:rsidRDefault="009646F9" w:rsidP="009646F9">
      <w:pPr>
        <w:pStyle w:val="Akti"/>
        <w:keepNext w:val="0"/>
      </w:pPr>
      <w:bookmarkStart w:id="0" w:name="_GoBack"/>
      <w:bookmarkEnd w:id="0"/>
      <w:r>
        <w:t>Vendim</w:t>
      </w:r>
    </w:p>
    <w:p w:rsidR="009646F9" w:rsidRDefault="009646F9" w:rsidP="009646F9">
      <w:pPr>
        <w:pStyle w:val="NumriData"/>
        <w:keepNext w:val="0"/>
      </w:pPr>
      <w:r>
        <w:t>Nr.650, datë 14.9.2011</w:t>
      </w:r>
    </w:p>
    <w:p w:rsidR="009646F9" w:rsidRDefault="009646F9" w:rsidP="009646F9">
      <w:pPr>
        <w:pStyle w:val="Paragrafi"/>
      </w:pPr>
    </w:p>
    <w:p w:rsidR="009646F9" w:rsidRDefault="009646F9" w:rsidP="009646F9">
      <w:pPr>
        <w:pStyle w:val="Titulli"/>
        <w:keepNext w:val="0"/>
      </w:pPr>
      <w:r>
        <w:t>Për licencimin e akademisë së studimeve të aplikuara “Reald”</w:t>
      </w:r>
    </w:p>
    <w:p w:rsidR="009646F9" w:rsidRDefault="009646F9" w:rsidP="009646F9">
      <w:pPr>
        <w:pStyle w:val="Paragrafi"/>
      </w:pPr>
    </w:p>
    <w:p w:rsidR="009646F9" w:rsidRDefault="009646F9" w:rsidP="009646F9">
      <w:pPr>
        <w:pStyle w:val="Paragrafi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4, pika 2,43,44 e 45, të ligjit nr.9741, datë 21.5.2007 “Për arsimin e lartë në Republikën e Shqipërisë”, të ndryshuar, me propozimin e Ministrit të Arsimit dhe Shkencës, Këshilli i Ministrave</w:t>
      </w:r>
    </w:p>
    <w:p w:rsidR="009646F9" w:rsidRDefault="009646F9" w:rsidP="009646F9">
      <w:pPr>
        <w:pStyle w:val="Paragrafi"/>
      </w:pPr>
    </w:p>
    <w:p w:rsidR="009646F9" w:rsidRDefault="009646F9" w:rsidP="009646F9">
      <w:pPr>
        <w:pStyle w:val="VENDOSI"/>
        <w:keepNext w:val="0"/>
      </w:pPr>
      <w:r>
        <w:t>Vendosi:</w:t>
      </w:r>
    </w:p>
    <w:p w:rsidR="009646F9" w:rsidRDefault="009646F9" w:rsidP="009646F9">
      <w:pPr>
        <w:pStyle w:val="Paragrafi"/>
      </w:pPr>
    </w:p>
    <w:p w:rsidR="009646F9" w:rsidRDefault="009646F9" w:rsidP="009646F9">
      <w:pPr>
        <w:pStyle w:val="Paragrafi"/>
      </w:pPr>
      <w:r>
        <w:t>1. Licencimin e akademisë së studimeve të aplikuara “REALD”, e cila do ta ushtrojë veprimtarinë e saj në qytetin e Vlorës.</w:t>
      </w:r>
    </w:p>
    <w:p w:rsidR="009646F9" w:rsidRDefault="009646F9" w:rsidP="009646F9">
      <w:pPr>
        <w:pStyle w:val="Paragrafi"/>
      </w:pPr>
      <w:r>
        <w:t>2. Akademia e studimeve të aplikuara “Reald” do të organizohet në dy fakultete:</w:t>
      </w:r>
    </w:p>
    <w:p w:rsidR="009646F9" w:rsidRDefault="009646F9" w:rsidP="009646F9">
      <w:pPr>
        <w:pStyle w:val="Paragrafi"/>
      </w:pPr>
      <w:r>
        <w:t>a) Fakultetin e Shkencave Mjekësore, që do të ofrojë programin e studimit të ciklit të parë në  “Infermieri”, si dhe programet e integruara të studimit të ciklit të dytë në:</w:t>
      </w:r>
    </w:p>
    <w:p w:rsidR="009646F9" w:rsidRDefault="009646F9" w:rsidP="009646F9">
      <w:pPr>
        <w:pStyle w:val="Paragrafi"/>
      </w:pPr>
      <w:r>
        <w:t>i) Stomatologji;</w:t>
      </w:r>
    </w:p>
    <w:p w:rsidR="009646F9" w:rsidRDefault="009646F9" w:rsidP="009646F9">
      <w:pPr>
        <w:pStyle w:val="Paragrafi"/>
      </w:pPr>
      <w:r>
        <w:t>ii) Farmaci.</w:t>
      </w:r>
    </w:p>
    <w:p w:rsidR="009646F9" w:rsidRDefault="009646F9" w:rsidP="009646F9">
      <w:pPr>
        <w:pStyle w:val="Paragrafi"/>
      </w:pPr>
      <w:r>
        <w:t>b)Fakultetin e Ekonomisë që do të ofrojë programet e studimit të ciklit të parë në:</w:t>
      </w:r>
    </w:p>
    <w:p w:rsidR="009646F9" w:rsidRDefault="009646F9" w:rsidP="009646F9">
      <w:pPr>
        <w:pStyle w:val="Paragrafi"/>
      </w:pPr>
      <w:r>
        <w:t>i) Marketing;</w:t>
      </w:r>
    </w:p>
    <w:p w:rsidR="009646F9" w:rsidRDefault="009646F9" w:rsidP="009646F9">
      <w:pPr>
        <w:pStyle w:val="Paragrafi"/>
      </w:pPr>
      <w:r>
        <w:t>ii) Financë;</w:t>
      </w:r>
    </w:p>
    <w:p w:rsidR="009646F9" w:rsidRDefault="009646F9" w:rsidP="009646F9">
      <w:pPr>
        <w:pStyle w:val="Paragrafi"/>
      </w:pPr>
      <w:r>
        <w:t>iii) Menaxhim.</w:t>
      </w:r>
    </w:p>
    <w:p w:rsidR="009646F9" w:rsidRDefault="009646F9" w:rsidP="009646F9">
      <w:pPr>
        <w:pStyle w:val="Paragrafi"/>
      </w:pPr>
      <w:r>
        <w:t>3. Akademia e studimeve të aplikuara “REALD” do të ofrojë programe studimi të ciklit të parë, në “Infermieri”, “Marketing”, “Financë”, “Menaxhim”, që do të realizohen me 180 kredite dhe me kohëzgjatje normale 3 (tri) vite akademike. Në përfundim të këtyre programeve të studimit do të lëshohet diplomë universitare “Bachelor”, përkatësisht në:</w:t>
      </w:r>
    </w:p>
    <w:p w:rsidR="009646F9" w:rsidRDefault="009646F9" w:rsidP="009646F9">
      <w:pPr>
        <w:pStyle w:val="Paragrafi"/>
      </w:pPr>
      <w:r>
        <w:t>a) Infermieri;</w:t>
      </w:r>
    </w:p>
    <w:p w:rsidR="009646F9" w:rsidRDefault="009646F9" w:rsidP="009646F9">
      <w:pPr>
        <w:pStyle w:val="Paragrafi"/>
      </w:pPr>
      <w:r>
        <w:t>b) Marketing;</w:t>
      </w:r>
    </w:p>
    <w:p w:rsidR="009646F9" w:rsidRDefault="009646F9" w:rsidP="009646F9">
      <w:pPr>
        <w:pStyle w:val="Paragrafi"/>
      </w:pPr>
      <w:r>
        <w:t>c) Financë;</w:t>
      </w:r>
    </w:p>
    <w:p w:rsidR="009646F9" w:rsidRDefault="009646F9" w:rsidP="009646F9">
      <w:pPr>
        <w:pStyle w:val="Paragrafi"/>
      </w:pPr>
      <w:r>
        <w:t>ç) Menaxhim.</w:t>
      </w:r>
    </w:p>
    <w:p w:rsidR="009646F9" w:rsidRDefault="009646F9" w:rsidP="009646F9">
      <w:pPr>
        <w:pStyle w:val="Paragrafi"/>
      </w:pPr>
      <w:r>
        <w:t>4. Akademia e studimeve të aplikuara “REALD” do të ofrojë programe të integruara të studimeve të ciklit të dytë në “Stomatologji” dhe “Farmaci”, që do të realizohen me 300 kredite dhe kohëzgjatja normale e tyre është 5 (pesë) vite akademike. Në përfundim të këtyre programeve të studimit do të lëshohet diplomë universitare “Master i shkencave”, përkatësisht në:</w:t>
      </w:r>
    </w:p>
    <w:p w:rsidR="009646F9" w:rsidRDefault="009646F9" w:rsidP="009646F9">
      <w:pPr>
        <w:pStyle w:val="Paragrafi"/>
      </w:pPr>
      <w:r>
        <w:t>a) Stomatologji;</w:t>
      </w:r>
    </w:p>
    <w:p w:rsidR="009646F9" w:rsidRDefault="009646F9" w:rsidP="009646F9">
      <w:pPr>
        <w:pStyle w:val="Paragrafi"/>
      </w:pPr>
      <w:r>
        <w:t>b) Farmaci.</w:t>
      </w:r>
    </w:p>
    <w:p w:rsidR="009646F9" w:rsidRDefault="009646F9" w:rsidP="009646F9">
      <w:pPr>
        <w:pStyle w:val="Paragrafi"/>
      </w:pPr>
      <w:r>
        <w:t>5. Akademia e studimeve të aplikuara “REALD” ta fillojë veprimtarinë mësimore për programet e studimeve, të përcaktuara në pikën 2, të këtij vendimi, pasi të ketë marrë, jo më vonë se tri javë para fillimit të vitit të ri akademik, lejen përkatëse nga Ministri i Arsimit dhe Shkencës.</w:t>
      </w:r>
    </w:p>
    <w:p w:rsidR="009646F9" w:rsidRDefault="009646F9" w:rsidP="009646F9">
      <w:pPr>
        <w:pStyle w:val="Paragrafi"/>
      </w:pPr>
      <w:r>
        <w:t>6. Ndryshimet në vendndodhje, plane, forma studimi dhe programe, si dhe në elemente të tjera të miratuara, bëhen pas miratimit nga Ministri i Arsimit dhe Shkencës.</w:t>
      </w:r>
    </w:p>
    <w:p w:rsidR="009646F9" w:rsidRDefault="009646F9" w:rsidP="009646F9">
      <w:pPr>
        <w:pStyle w:val="Paragrafi"/>
      </w:pPr>
      <w:r>
        <w:t>7. Akademia e studimeve të aplikuara “REALD”, Vlorë, duhet t’i nënshtrohet procesit të akreditimit institucional dhe të programeve të studimeve, brenda afateve të përcaktuara në ligjin në fuqi.</w:t>
      </w:r>
    </w:p>
    <w:p w:rsidR="009646F9" w:rsidRDefault="009646F9" w:rsidP="009646F9">
      <w:pPr>
        <w:pStyle w:val="Paragrafi"/>
      </w:pPr>
      <w:r>
        <w:t>8. Ngarkohet Ministria e Arsimit dhe Shkencës për zbatimin e këtij vendimi dhe për kontrollin periodik të ligjshmërisë në institucion.</w:t>
      </w:r>
    </w:p>
    <w:p w:rsidR="009646F9" w:rsidRDefault="009646F9" w:rsidP="009646F9">
      <w:pPr>
        <w:pStyle w:val="Paragrafi"/>
      </w:pPr>
      <w:r>
        <w:t>Ky vendim hyn në fuqi pas botimit në Fletoren Zyrtare.</w:t>
      </w:r>
    </w:p>
    <w:p w:rsidR="009646F9" w:rsidRDefault="009646F9" w:rsidP="009646F9">
      <w:pPr>
        <w:pStyle w:val="Autoriteti"/>
        <w:keepNext w:val="0"/>
      </w:pPr>
      <w:r>
        <w:t>Kryeministri</w:t>
      </w:r>
    </w:p>
    <w:p w:rsidR="009646F9" w:rsidRDefault="009646F9" w:rsidP="009646F9">
      <w:pPr>
        <w:pStyle w:val="AutoritetiEmer"/>
      </w:pPr>
      <w:r>
        <w:t>Sali Berisha</w:t>
      </w:r>
    </w:p>
    <w:sectPr w:rsidR="009646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46F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26E1B"/>
    <w:rsid w:val="00934964"/>
    <w:rsid w:val="009438E2"/>
    <w:rsid w:val="009474C3"/>
    <w:rsid w:val="009646F9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01F35-FC5F-40CA-8C81-8EDB2B0F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9646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646F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646F9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