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6D8A" w:rsidRPr="006803E1" w:rsidRDefault="00996D8A" w:rsidP="00996D8A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6803E1">
        <w:rPr>
          <w:rFonts w:ascii="Garamond" w:hAnsi="Garamond"/>
          <w:sz w:val="24"/>
          <w:szCs w:val="24"/>
          <w:lang w:val="sq-AL"/>
        </w:rPr>
        <w:t>VENDIM</w:t>
      </w:r>
    </w:p>
    <w:p w:rsidR="00996D8A" w:rsidRPr="006803E1" w:rsidRDefault="00996D8A" w:rsidP="00996D8A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6803E1">
        <w:rPr>
          <w:rFonts w:ascii="Garamond" w:hAnsi="Garamond"/>
          <w:sz w:val="24"/>
          <w:szCs w:val="24"/>
          <w:lang w:val="sq-AL"/>
        </w:rPr>
        <w:t>Nr.719, datë 20.10.2011</w:t>
      </w:r>
    </w:p>
    <w:p w:rsidR="00996D8A" w:rsidRPr="006803E1" w:rsidRDefault="00996D8A" w:rsidP="00996D8A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6D8A" w:rsidRPr="006803E1" w:rsidRDefault="00996D8A" w:rsidP="00996D8A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6803E1">
        <w:rPr>
          <w:rFonts w:ascii="Garamond" w:hAnsi="Garamond"/>
          <w:sz w:val="24"/>
          <w:szCs w:val="24"/>
          <w:lang w:val="sq-AL"/>
        </w:rPr>
        <w:t> PËR KRIJIMIN, ORGANIZIMIN DHE FUNKSIONIMIN E DREJTORISË SË SHËRBIMEVE TË MIDHJES DHE PESHKIMIT, SARANDË</w:t>
      </w:r>
    </w:p>
    <w:p w:rsidR="00996D8A" w:rsidRPr="006803E1" w:rsidRDefault="00C40B7F" w:rsidP="00C40B7F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6803E1">
        <w:rPr>
          <w:rFonts w:ascii="Garamond" w:hAnsi="Garamond"/>
          <w:i/>
          <w:sz w:val="24"/>
          <w:szCs w:val="24"/>
          <w:lang w:val="sq-AL"/>
        </w:rPr>
        <w:t>(Ndryshuar me VKM nr. 1068, datë 14.12.2013)</w:t>
      </w:r>
    </w:p>
    <w:p w:rsidR="00C40B7F" w:rsidRPr="006803E1" w:rsidRDefault="00C40B7F" w:rsidP="00C40B7F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6803E1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996D8A" w:rsidRPr="006803E1" w:rsidRDefault="00996D8A" w:rsidP="00996D8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803E1">
        <w:rPr>
          <w:rFonts w:ascii="Garamond" w:hAnsi="Garamond"/>
          <w:sz w:val="24"/>
          <w:szCs w:val="24"/>
          <w:lang w:val="sq-AL"/>
        </w:rPr>
        <w:t>Në mbështetje të nenit 100 të Kushtetutës dhe të nenit 10 të ligjit nr.9000, datë 30.1.2003 “Për organizimin dhe funksionimin e Këshillit të Ministrave”, me propozimin e Ministrit të Mjedisit, Pyjeve dhe Administrimit të Ujërave, Këshilli i Ministrave</w:t>
      </w:r>
    </w:p>
    <w:p w:rsidR="00996D8A" w:rsidRPr="006803E1" w:rsidRDefault="00996D8A" w:rsidP="00996D8A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6D8A" w:rsidRPr="006803E1" w:rsidRDefault="00996D8A" w:rsidP="00996D8A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6803E1">
        <w:rPr>
          <w:rFonts w:ascii="Garamond" w:hAnsi="Garamond"/>
          <w:sz w:val="24"/>
          <w:szCs w:val="24"/>
          <w:lang w:val="sq-AL"/>
        </w:rPr>
        <w:t>VENDOSI:</w:t>
      </w:r>
    </w:p>
    <w:p w:rsidR="00996D8A" w:rsidRPr="006803E1" w:rsidRDefault="00996D8A" w:rsidP="00996D8A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6D8A" w:rsidRPr="006803E1" w:rsidRDefault="00996D8A" w:rsidP="00996D8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803E1">
        <w:rPr>
          <w:rFonts w:ascii="Garamond" w:hAnsi="Garamond"/>
          <w:sz w:val="24"/>
          <w:szCs w:val="24"/>
          <w:lang w:val="sq-AL"/>
        </w:rPr>
        <w:t>1. Shkrirjen e Ndërmarrjes së Rritjes së Midhjes e Zënies së Peshkut, me qendër në Sarandë, e krijuar me vendimin nr.152, datë 8.4.1992 të Komitetit Ekzekutiv të rrethit Sarandë.</w:t>
      </w:r>
    </w:p>
    <w:p w:rsidR="00C40B7F" w:rsidRPr="006803E1" w:rsidRDefault="00996D8A" w:rsidP="00C40B7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803E1">
        <w:rPr>
          <w:rFonts w:ascii="Garamond" w:hAnsi="Garamond"/>
          <w:sz w:val="24"/>
          <w:szCs w:val="24"/>
          <w:lang w:val="sq-AL"/>
        </w:rPr>
        <w:t xml:space="preserve">2. Krijimin e </w:t>
      </w:r>
      <w:proofErr w:type="spellStart"/>
      <w:r w:rsidR="00C40B7F" w:rsidRPr="003C7D40">
        <w:rPr>
          <w:rFonts w:ascii="Garamond" w:hAnsi="Garamond"/>
          <w:i/>
          <w:sz w:val="24"/>
          <w:szCs w:val="24"/>
        </w:rPr>
        <w:t>Drejtoria</w:t>
      </w:r>
      <w:proofErr w:type="spellEnd"/>
      <w:r w:rsidR="00C40B7F" w:rsidRPr="003C7D4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40B7F" w:rsidRPr="003C7D40">
        <w:rPr>
          <w:rFonts w:ascii="Garamond" w:hAnsi="Garamond"/>
          <w:i/>
          <w:sz w:val="24"/>
          <w:szCs w:val="24"/>
        </w:rPr>
        <w:t>Shërbimeve</w:t>
      </w:r>
      <w:proofErr w:type="spellEnd"/>
      <w:r w:rsidR="00C40B7F" w:rsidRPr="003C7D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40B7F" w:rsidRPr="003C7D40">
        <w:rPr>
          <w:rFonts w:ascii="Garamond" w:hAnsi="Garamond"/>
          <w:i/>
          <w:sz w:val="24"/>
          <w:szCs w:val="24"/>
        </w:rPr>
        <w:t>të</w:t>
      </w:r>
      <w:proofErr w:type="spellEnd"/>
      <w:r w:rsidR="00C40B7F" w:rsidRPr="003C7D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40B7F" w:rsidRPr="003C7D40">
        <w:rPr>
          <w:rFonts w:ascii="Garamond" w:hAnsi="Garamond"/>
          <w:i/>
          <w:sz w:val="24"/>
          <w:szCs w:val="24"/>
        </w:rPr>
        <w:t>Peshkimit</w:t>
      </w:r>
      <w:proofErr w:type="spellEnd"/>
      <w:r w:rsidR="00C40B7F" w:rsidRPr="003C7D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40B7F" w:rsidRPr="003C7D40">
        <w:rPr>
          <w:rFonts w:ascii="Garamond" w:hAnsi="Garamond"/>
          <w:i/>
          <w:sz w:val="24"/>
          <w:szCs w:val="24"/>
        </w:rPr>
        <w:t>dhe</w:t>
      </w:r>
      <w:proofErr w:type="spellEnd"/>
      <w:r w:rsidR="00C40B7F" w:rsidRPr="003C7D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40B7F" w:rsidRPr="003C7D40">
        <w:rPr>
          <w:rFonts w:ascii="Garamond" w:hAnsi="Garamond"/>
          <w:i/>
          <w:sz w:val="24"/>
          <w:szCs w:val="24"/>
        </w:rPr>
        <w:t>Akuakulturës</w:t>
      </w:r>
      <w:proofErr w:type="spellEnd"/>
      <w:r w:rsidRPr="003C7D40">
        <w:rPr>
          <w:rFonts w:ascii="Garamond" w:hAnsi="Garamond"/>
          <w:sz w:val="24"/>
          <w:szCs w:val="24"/>
          <w:lang w:val="sq-AL"/>
        </w:rPr>
        <w:t xml:space="preserve">, </w:t>
      </w:r>
      <w:r w:rsidR="00C40B7F" w:rsidRPr="003C7D40">
        <w:rPr>
          <w:rFonts w:ascii="Garamond" w:hAnsi="Garamond"/>
          <w:i/>
          <w:sz w:val="24"/>
          <w:szCs w:val="24"/>
          <w:lang w:val="sq-AL"/>
        </w:rPr>
        <w:t>si institucion publik me seli në Tiranë, në varësi të Ministrisë së Bujqësisë, Zhvillimit Rural dhe Administrimit të Ujërave .</w:t>
      </w:r>
    </w:p>
    <w:p w:rsidR="00C40B7F" w:rsidRPr="006803E1" w:rsidRDefault="00996D8A" w:rsidP="00C40B7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803E1">
        <w:rPr>
          <w:rFonts w:ascii="Garamond" w:hAnsi="Garamond"/>
          <w:sz w:val="24"/>
          <w:szCs w:val="24"/>
          <w:lang w:val="sq-AL"/>
        </w:rPr>
        <w:t>3</w:t>
      </w:r>
      <w:r w:rsidRPr="003C7D40">
        <w:rPr>
          <w:rFonts w:ascii="Garamond" w:hAnsi="Garamond"/>
          <w:i/>
          <w:sz w:val="24"/>
          <w:szCs w:val="24"/>
          <w:lang w:val="sq-AL"/>
        </w:rPr>
        <w:t xml:space="preserve">. </w:t>
      </w:r>
      <w:r w:rsidR="00C40B7F" w:rsidRPr="003C7D40">
        <w:rPr>
          <w:rFonts w:ascii="Garamond" w:hAnsi="Garamond" w:cs="CG Times"/>
          <w:i/>
          <w:sz w:val="24"/>
          <w:szCs w:val="24"/>
          <w:lang w:val="sq-AL" w:bidi="ar-SA"/>
        </w:rPr>
        <w:t xml:space="preserve">Drejtoria e Shërbimeve të Peshkimit dhe </w:t>
      </w:r>
      <w:proofErr w:type="spellStart"/>
      <w:r w:rsidR="00C40B7F" w:rsidRPr="003C7D40">
        <w:rPr>
          <w:rFonts w:ascii="Garamond" w:hAnsi="Garamond" w:cs="CG Times"/>
          <w:i/>
          <w:sz w:val="24"/>
          <w:szCs w:val="24"/>
          <w:lang w:val="sq-AL" w:bidi="ar-SA"/>
        </w:rPr>
        <w:t>Akuakulturës</w:t>
      </w:r>
      <w:proofErr w:type="spellEnd"/>
      <w:r w:rsidR="00C40B7F" w:rsidRPr="006803E1">
        <w:rPr>
          <w:rFonts w:ascii="Garamond" w:hAnsi="Garamond" w:cs="CG Times"/>
          <w:i/>
          <w:sz w:val="24"/>
          <w:szCs w:val="24"/>
          <w:lang w:val="sq-AL" w:bidi="ar-SA"/>
        </w:rPr>
        <w:t xml:space="preserve"> </w:t>
      </w:r>
      <w:r w:rsidRPr="006803E1">
        <w:rPr>
          <w:rFonts w:ascii="Garamond" w:hAnsi="Garamond"/>
          <w:sz w:val="24"/>
          <w:szCs w:val="24"/>
          <w:lang w:val="sq-AL"/>
        </w:rPr>
        <w:t xml:space="preserve">drejtohet nga drejtori, i cili emërohet nga </w:t>
      </w:r>
      <w:r w:rsidR="00C40B7F" w:rsidRPr="003C7D40">
        <w:rPr>
          <w:rFonts w:ascii="Garamond" w:hAnsi="Garamond"/>
          <w:i/>
          <w:sz w:val="24"/>
          <w:szCs w:val="24"/>
          <w:lang w:val="sq-AL"/>
        </w:rPr>
        <w:t>Ministri i Bujqësisë, Zhvillimit Rural dhe Administrimit të Ujërave.</w:t>
      </w:r>
    </w:p>
    <w:p w:rsidR="00996D8A" w:rsidRPr="006803E1" w:rsidRDefault="00996D8A" w:rsidP="00C40B7F">
      <w:pPr>
        <w:pStyle w:val="Paragrafi"/>
        <w:rPr>
          <w:rFonts w:ascii="Garamond" w:hAnsi="Garamond" w:cs="CG Times"/>
          <w:sz w:val="24"/>
          <w:szCs w:val="24"/>
          <w:lang w:val="sq-AL" w:bidi="ar-SA"/>
        </w:rPr>
      </w:pPr>
      <w:r w:rsidRPr="006803E1">
        <w:rPr>
          <w:rFonts w:ascii="Garamond" w:hAnsi="Garamond"/>
          <w:sz w:val="24"/>
          <w:szCs w:val="24"/>
          <w:lang w:val="sq-AL"/>
        </w:rPr>
        <w:t xml:space="preserve">4. Rekrutimi i punonjësve të </w:t>
      </w:r>
      <w:r w:rsidR="00C40B7F" w:rsidRPr="003C7D40">
        <w:rPr>
          <w:rFonts w:ascii="Garamond" w:hAnsi="Garamond" w:cs="CG Times"/>
          <w:i/>
          <w:sz w:val="24"/>
          <w:szCs w:val="24"/>
          <w:lang w:val="sq-AL" w:bidi="ar-SA"/>
        </w:rPr>
        <w:t xml:space="preserve">Drejtorisë e Shërbimeve të Peshkimit dhe </w:t>
      </w:r>
      <w:proofErr w:type="spellStart"/>
      <w:r w:rsidR="00C40B7F" w:rsidRPr="003C7D40">
        <w:rPr>
          <w:rFonts w:ascii="Garamond" w:hAnsi="Garamond" w:cs="CG Times"/>
          <w:i/>
          <w:sz w:val="24"/>
          <w:szCs w:val="24"/>
          <w:lang w:val="sq-AL" w:bidi="ar-SA"/>
        </w:rPr>
        <w:t>Akuakulturës</w:t>
      </w:r>
      <w:proofErr w:type="spellEnd"/>
      <w:r w:rsidR="00C40B7F" w:rsidRPr="006803E1">
        <w:rPr>
          <w:rFonts w:ascii="Garamond" w:hAnsi="Garamond" w:cs="CG Times"/>
          <w:sz w:val="24"/>
          <w:szCs w:val="24"/>
          <w:lang w:val="sq-AL" w:bidi="ar-SA"/>
        </w:rPr>
        <w:t xml:space="preserve"> </w:t>
      </w:r>
      <w:r w:rsidRPr="006803E1">
        <w:rPr>
          <w:rFonts w:ascii="Garamond" w:hAnsi="Garamond"/>
          <w:sz w:val="24"/>
          <w:szCs w:val="24"/>
          <w:lang w:val="sq-AL"/>
        </w:rPr>
        <w:t>bëhet sipas procedurave të përcaktuara në Kodin e Punës.</w:t>
      </w:r>
    </w:p>
    <w:p w:rsidR="00996D8A" w:rsidRPr="006803E1" w:rsidRDefault="00996D8A" w:rsidP="00C40B7F">
      <w:pPr>
        <w:pStyle w:val="Paragrafi"/>
        <w:rPr>
          <w:rFonts w:ascii="Garamond" w:hAnsi="Garamond" w:cs="CG Times"/>
          <w:sz w:val="24"/>
          <w:szCs w:val="24"/>
          <w:lang w:val="sq-AL" w:bidi="ar-SA"/>
        </w:rPr>
      </w:pPr>
      <w:r w:rsidRPr="006803E1">
        <w:rPr>
          <w:rFonts w:ascii="Garamond" w:hAnsi="Garamond"/>
          <w:sz w:val="24"/>
          <w:szCs w:val="24"/>
          <w:lang w:val="sq-AL"/>
        </w:rPr>
        <w:t xml:space="preserve">5. </w:t>
      </w:r>
      <w:r w:rsidR="00C40B7F" w:rsidRPr="003C7D40">
        <w:rPr>
          <w:rFonts w:ascii="Garamond" w:hAnsi="Garamond" w:cs="CG Times"/>
          <w:i/>
          <w:sz w:val="24"/>
          <w:szCs w:val="24"/>
          <w:lang w:val="sq-AL" w:bidi="ar-SA"/>
        </w:rPr>
        <w:t xml:space="preserve">Drejtoria e Shërbimeve të Peshkimit dhe </w:t>
      </w:r>
      <w:proofErr w:type="spellStart"/>
      <w:r w:rsidR="00C40B7F" w:rsidRPr="003C7D40">
        <w:rPr>
          <w:rFonts w:ascii="Garamond" w:hAnsi="Garamond" w:cs="CG Times"/>
          <w:i/>
          <w:sz w:val="24"/>
          <w:szCs w:val="24"/>
          <w:lang w:val="sq-AL" w:bidi="ar-SA"/>
        </w:rPr>
        <w:t>Akuakulturës</w:t>
      </w:r>
      <w:proofErr w:type="spellEnd"/>
      <w:r w:rsidR="00C40B7F" w:rsidRPr="006803E1">
        <w:rPr>
          <w:rFonts w:ascii="Garamond" w:hAnsi="Garamond" w:cs="CG Times"/>
          <w:sz w:val="24"/>
          <w:szCs w:val="24"/>
          <w:lang w:val="sq-AL" w:bidi="ar-SA"/>
        </w:rPr>
        <w:t xml:space="preserve"> </w:t>
      </w:r>
      <w:r w:rsidRPr="006803E1">
        <w:rPr>
          <w:rFonts w:ascii="Garamond" w:hAnsi="Garamond"/>
          <w:sz w:val="24"/>
          <w:szCs w:val="24"/>
          <w:lang w:val="sq-AL"/>
        </w:rPr>
        <w:t>ka këto detyra:</w:t>
      </w:r>
    </w:p>
    <w:p w:rsidR="00996D8A" w:rsidRPr="006803E1" w:rsidRDefault="00996D8A" w:rsidP="00996D8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803E1">
        <w:rPr>
          <w:rFonts w:ascii="Garamond" w:hAnsi="Garamond"/>
          <w:sz w:val="24"/>
          <w:szCs w:val="24"/>
          <w:lang w:val="sq-AL"/>
        </w:rPr>
        <w:t>a) Menaxhimin e Qendrës dhe Impianteve të Midhjes, në Sarandë;</w:t>
      </w:r>
    </w:p>
    <w:p w:rsidR="00996D8A" w:rsidRPr="006803E1" w:rsidRDefault="00996D8A" w:rsidP="00996D8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803E1">
        <w:rPr>
          <w:rFonts w:ascii="Garamond" w:hAnsi="Garamond"/>
          <w:sz w:val="24"/>
          <w:szCs w:val="24"/>
          <w:lang w:val="sq-AL"/>
        </w:rPr>
        <w:t>b) Menaxhimin e porteve dhe qendrave të peshkimit në të gjithë territorin e vendit;</w:t>
      </w:r>
    </w:p>
    <w:p w:rsidR="00996D8A" w:rsidRPr="006803E1" w:rsidRDefault="00996D8A" w:rsidP="00996D8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803E1">
        <w:rPr>
          <w:rFonts w:ascii="Garamond" w:hAnsi="Garamond"/>
          <w:sz w:val="24"/>
          <w:szCs w:val="24"/>
          <w:lang w:val="sq-AL"/>
        </w:rPr>
        <w:t xml:space="preserve">c) Menaxhimin e ekonomive të rasateve të peshkut, në </w:t>
      </w:r>
      <w:proofErr w:type="spellStart"/>
      <w:r w:rsidRPr="006803E1">
        <w:rPr>
          <w:rFonts w:ascii="Garamond" w:hAnsi="Garamond"/>
          <w:sz w:val="24"/>
          <w:szCs w:val="24"/>
          <w:lang w:val="sq-AL"/>
        </w:rPr>
        <w:t>Zvezdë</w:t>
      </w:r>
      <w:proofErr w:type="spellEnd"/>
      <w:r w:rsidRPr="006803E1">
        <w:rPr>
          <w:rFonts w:ascii="Garamond" w:hAnsi="Garamond"/>
          <w:sz w:val="24"/>
          <w:szCs w:val="24"/>
          <w:lang w:val="sq-AL"/>
        </w:rPr>
        <w:t xml:space="preserve">, Korçë dhe të rasateve të koranit, në </w:t>
      </w:r>
      <w:proofErr w:type="spellStart"/>
      <w:r w:rsidRPr="006803E1">
        <w:rPr>
          <w:rFonts w:ascii="Garamond" w:hAnsi="Garamond"/>
          <w:sz w:val="24"/>
          <w:szCs w:val="24"/>
          <w:lang w:val="sq-AL"/>
        </w:rPr>
        <w:t>Lin</w:t>
      </w:r>
      <w:proofErr w:type="spellEnd"/>
      <w:r w:rsidRPr="006803E1">
        <w:rPr>
          <w:rFonts w:ascii="Garamond" w:hAnsi="Garamond"/>
          <w:sz w:val="24"/>
          <w:szCs w:val="24"/>
          <w:lang w:val="sq-AL"/>
        </w:rPr>
        <w:t>, Pogradec; </w:t>
      </w:r>
    </w:p>
    <w:p w:rsidR="00996D8A" w:rsidRPr="006803E1" w:rsidRDefault="00996D8A" w:rsidP="00996D8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803E1">
        <w:rPr>
          <w:rFonts w:ascii="Garamond" w:hAnsi="Garamond"/>
          <w:sz w:val="24"/>
          <w:szCs w:val="24"/>
          <w:lang w:val="sq-AL"/>
        </w:rPr>
        <w:t xml:space="preserve">ç) Grumbullimin e të dhënave statistikore të prodhimit të peshkut dhe molusqeve, si dhe të </w:t>
      </w:r>
      <w:proofErr w:type="spellStart"/>
      <w:r w:rsidRPr="006803E1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6803E1">
        <w:rPr>
          <w:rFonts w:ascii="Garamond" w:hAnsi="Garamond"/>
          <w:sz w:val="24"/>
          <w:szCs w:val="24"/>
          <w:lang w:val="sq-AL"/>
        </w:rPr>
        <w:t xml:space="preserve"> dhënave social-ekonomike.</w:t>
      </w:r>
    </w:p>
    <w:p w:rsidR="00C40B7F" w:rsidRPr="006803E1" w:rsidRDefault="00996D8A" w:rsidP="00C40B7F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6803E1">
        <w:rPr>
          <w:rFonts w:ascii="Garamond" w:hAnsi="Garamond"/>
          <w:sz w:val="24"/>
          <w:szCs w:val="24"/>
          <w:lang w:val="sq-AL"/>
        </w:rPr>
        <w:t xml:space="preserve">6. </w:t>
      </w:r>
      <w:r w:rsidR="00C40B7F" w:rsidRPr="003C7D40">
        <w:rPr>
          <w:rFonts w:ascii="Garamond" w:hAnsi="Garamond" w:cs="CG Times"/>
          <w:i/>
          <w:sz w:val="24"/>
          <w:szCs w:val="24"/>
          <w:lang w:val="sq-AL" w:bidi="ar-SA"/>
        </w:rPr>
        <w:t xml:space="preserve">Drejtoria e Shërbimeve të Peshkimit dhe </w:t>
      </w:r>
      <w:proofErr w:type="spellStart"/>
      <w:r w:rsidR="00C40B7F" w:rsidRPr="003C7D40">
        <w:rPr>
          <w:rFonts w:ascii="Garamond" w:hAnsi="Garamond" w:cs="CG Times"/>
          <w:i/>
          <w:sz w:val="24"/>
          <w:szCs w:val="24"/>
          <w:lang w:val="sq-AL" w:bidi="ar-SA"/>
        </w:rPr>
        <w:t>Akuakulturës</w:t>
      </w:r>
      <w:proofErr w:type="spellEnd"/>
      <w:r w:rsidR="00C40B7F" w:rsidRPr="006803E1">
        <w:rPr>
          <w:rFonts w:ascii="Garamond" w:hAnsi="Garamond" w:cs="CG Times"/>
          <w:sz w:val="24"/>
          <w:szCs w:val="24"/>
          <w:lang w:val="sq-AL" w:bidi="ar-SA"/>
        </w:rPr>
        <w:t xml:space="preserve"> </w:t>
      </w:r>
      <w:r w:rsidRPr="006803E1">
        <w:rPr>
          <w:rFonts w:ascii="Garamond" w:hAnsi="Garamond"/>
          <w:sz w:val="24"/>
          <w:szCs w:val="24"/>
          <w:lang w:val="sq-AL"/>
        </w:rPr>
        <w:t xml:space="preserve">harton rregulloren e vet të funksionimit, ku përcaktohen të drejtat, detyrat dhe përshkrimet e vendit të punës së çdo funksioni në këtë drejtori. Rregullorja miratohet nga </w:t>
      </w:r>
      <w:r w:rsidR="00C40B7F" w:rsidRPr="003C7D40">
        <w:rPr>
          <w:rFonts w:ascii="Garamond" w:hAnsi="Garamond"/>
          <w:i/>
          <w:sz w:val="24"/>
          <w:szCs w:val="24"/>
          <w:lang w:val="sq-AL"/>
        </w:rPr>
        <w:t>Ministri i Bujqësisë, Zhvillimit Rural dhe Administrimit të Ujërave.</w:t>
      </w:r>
    </w:p>
    <w:p w:rsidR="00C40B7F" w:rsidRPr="006803E1" w:rsidRDefault="00996D8A" w:rsidP="00C40B7F">
      <w:pPr>
        <w:pStyle w:val="Paragrafi"/>
        <w:rPr>
          <w:rFonts w:ascii="Garamond" w:hAnsi="Garamond" w:cs="CG Times"/>
          <w:i/>
          <w:sz w:val="24"/>
          <w:szCs w:val="24"/>
          <w:lang w:val="sq-AL" w:bidi="ar-SA"/>
        </w:rPr>
      </w:pPr>
      <w:r w:rsidRPr="006803E1">
        <w:rPr>
          <w:rFonts w:ascii="Garamond" w:hAnsi="Garamond"/>
          <w:sz w:val="24"/>
          <w:szCs w:val="24"/>
          <w:lang w:val="sq-AL"/>
        </w:rPr>
        <w:t xml:space="preserve">7. Veprimtaria e </w:t>
      </w:r>
      <w:r w:rsidR="00C40B7F" w:rsidRPr="003C7D40">
        <w:rPr>
          <w:rFonts w:ascii="Garamond" w:hAnsi="Garamond" w:cs="CG Times"/>
          <w:i/>
          <w:sz w:val="24"/>
          <w:szCs w:val="24"/>
          <w:lang w:val="sq-AL" w:bidi="ar-SA"/>
        </w:rPr>
        <w:t xml:space="preserve">Drejtorisë së Shërbimeve të Peshkimit dhe </w:t>
      </w:r>
      <w:proofErr w:type="spellStart"/>
      <w:r w:rsidR="00C40B7F" w:rsidRPr="003C7D40">
        <w:rPr>
          <w:rFonts w:ascii="Garamond" w:hAnsi="Garamond" w:cs="CG Times"/>
          <w:i/>
          <w:sz w:val="24"/>
          <w:szCs w:val="24"/>
          <w:lang w:val="sq-AL" w:bidi="ar-SA"/>
        </w:rPr>
        <w:t>Akuakulturës</w:t>
      </w:r>
      <w:proofErr w:type="spellEnd"/>
      <w:r w:rsidR="00C40B7F" w:rsidRPr="003C7D40">
        <w:rPr>
          <w:rFonts w:ascii="Garamond" w:hAnsi="Garamond" w:cs="CG Times"/>
          <w:sz w:val="24"/>
          <w:szCs w:val="24"/>
          <w:lang w:val="sq-AL" w:bidi="ar-SA"/>
        </w:rPr>
        <w:t xml:space="preserve"> </w:t>
      </w:r>
      <w:r w:rsidRPr="003C7D40">
        <w:rPr>
          <w:rFonts w:ascii="Garamond" w:hAnsi="Garamond"/>
          <w:i/>
          <w:sz w:val="24"/>
          <w:szCs w:val="24"/>
          <w:lang w:val="sq-AL"/>
        </w:rPr>
        <w:t xml:space="preserve">të </w:t>
      </w:r>
      <w:r w:rsidR="00C40B7F" w:rsidRPr="003C7D40">
        <w:rPr>
          <w:rFonts w:ascii="Garamond" w:hAnsi="Garamond" w:cs="CG Times"/>
          <w:i/>
          <w:sz w:val="24"/>
          <w:szCs w:val="24"/>
          <w:lang w:val="sq-AL" w:bidi="ar-SA"/>
        </w:rPr>
        <w:t>financohet nga buxheti i Ministrisë së Bujqësisë, Zhvillimit Rural dhe Administrimit të Ujërave.</w:t>
      </w:r>
    </w:p>
    <w:p w:rsidR="00C40B7F" w:rsidRPr="006803E1" w:rsidRDefault="00996D8A" w:rsidP="00C40B7F">
      <w:pPr>
        <w:pStyle w:val="Paragrafi"/>
        <w:rPr>
          <w:rFonts w:ascii="Garamond" w:hAnsi="Garamond" w:cs="CG Times"/>
          <w:i/>
          <w:sz w:val="24"/>
          <w:szCs w:val="24"/>
          <w:lang w:val="sq-AL" w:bidi="ar-SA"/>
        </w:rPr>
      </w:pPr>
      <w:r w:rsidRPr="006803E1">
        <w:rPr>
          <w:rFonts w:ascii="Garamond" w:hAnsi="Garamond"/>
          <w:sz w:val="24"/>
          <w:szCs w:val="24"/>
          <w:lang w:val="sq-AL"/>
        </w:rPr>
        <w:t xml:space="preserve">8. Struktura dhe organika e kësaj drejtorie miratohen me urdhër të Kryeministrit, </w:t>
      </w:r>
      <w:r w:rsidR="00C40B7F" w:rsidRPr="003C7D40">
        <w:rPr>
          <w:rFonts w:ascii="Garamond" w:hAnsi="Garamond" w:cs="CG Times"/>
          <w:i/>
          <w:sz w:val="24"/>
          <w:szCs w:val="24"/>
          <w:lang w:val="sq-AL" w:bidi="ar-SA"/>
        </w:rPr>
        <w:t>me propozimin e ministrit të Bujqësisë, Zhvillimit Rural dhe Administrimit të Ujërave.</w:t>
      </w:r>
    </w:p>
    <w:p w:rsidR="00996D8A" w:rsidRPr="006803E1" w:rsidRDefault="00996D8A" w:rsidP="00996D8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803E1">
        <w:rPr>
          <w:rFonts w:ascii="Garamond" w:hAnsi="Garamond"/>
          <w:sz w:val="24"/>
          <w:szCs w:val="24"/>
          <w:lang w:val="sq-AL"/>
        </w:rPr>
        <w:t>9. Ngarkohet Ministria e Mjedisit, Pyjeve dhe Administrimit të Ujërave për ndjekjen e procedurave në QKR, për çregjistrimin si person juridik të Ndërmarrjes së Rritjes së Midhjes e Zënies së Peshkut, me qendër në Sarandë.</w:t>
      </w:r>
    </w:p>
    <w:p w:rsidR="00996D8A" w:rsidRPr="006803E1" w:rsidRDefault="00996D8A" w:rsidP="00996D8A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6803E1">
        <w:rPr>
          <w:rFonts w:ascii="Garamond" w:hAnsi="Garamond"/>
          <w:sz w:val="24"/>
          <w:szCs w:val="24"/>
          <w:lang w:val="sq-AL"/>
        </w:rPr>
        <w:t xml:space="preserve">         10. Ngarkohen </w:t>
      </w:r>
      <w:r w:rsidR="006803E1" w:rsidRPr="003C7D40">
        <w:rPr>
          <w:rFonts w:ascii="Garamond" w:hAnsi="Garamond"/>
          <w:i/>
          <w:sz w:val="24"/>
          <w:szCs w:val="24"/>
          <w:lang w:val="sq-AL"/>
        </w:rPr>
        <w:t>Ministria e Bujqësisë, Zhvillimit Rural dhe Administrimit të Ujërave</w:t>
      </w:r>
      <w:bookmarkStart w:id="0" w:name="_GoBack"/>
      <w:bookmarkEnd w:id="0"/>
      <w:r w:rsidR="006803E1" w:rsidRPr="006803E1">
        <w:rPr>
          <w:rFonts w:ascii="Garamond" w:hAnsi="Garamond"/>
          <w:sz w:val="24"/>
          <w:szCs w:val="24"/>
          <w:lang w:val="sq-AL"/>
        </w:rPr>
        <w:t xml:space="preserve"> </w:t>
      </w:r>
      <w:r w:rsidRPr="006803E1">
        <w:rPr>
          <w:rFonts w:ascii="Garamond" w:hAnsi="Garamond"/>
          <w:sz w:val="24"/>
          <w:szCs w:val="24"/>
          <w:lang w:val="sq-AL"/>
        </w:rPr>
        <w:t>dhe Ministria e Financave për zbatimin e këtij vendimi.</w:t>
      </w:r>
    </w:p>
    <w:p w:rsidR="00996D8A" w:rsidRPr="006803E1" w:rsidRDefault="00996D8A" w:rsidP="00996D8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803E1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996D8A" w:rsidRPr="006803E1" w:rsidRDefault="00996D8A" w:rsidP="00996D8A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6803E1">
        <w:rPr>
          <w:rFonts w:ascii="Garamond" w:hAnsi="Garamond"/>
          <w:sz w:val="24"/>
          <w:szCs w:val="24"/>
          <w:lang w:val="sq-AL"/>
        </w:rPr>
        <w:br/>
        <w:t>Kryeministri</w:t>
      </w:r>
    </w:p>
    <w:p w:rsidR="00477590" w:rsidRPr="006803E1" w:rsidRDefault="00996D8A" w:rsidP="00996D8A">
      <w:pPr>
        <w:pStyle w:val="AutoritetiEmer"/>
        <w:rPr>
          <w:rFonts w:ascii="Garamond" w:hAnsi="Garamond"/>
          <w:sz w:val="24"/>
          <w:szCs w:val="24"/>
          <w:lang w:val="sq-AL"/>
        </w:rPr>
      </w:pPr>
      <w:proofErr w:type="spellStart"/>
      <w:r w:rsidRPr="006803E1">
        <w:rPr>
          <w:rFonts w:ascii="Garamond" w:hAnsi="Garamond"/>
          <w:sz w:val="24"/>
          <w:szCs w:val="24"/>
          <w:lang w:val="sq-AL"/>
        </w:rPr>
        <w:t>Sali</w:t>
      </w:r>
      <w:proofErr w:type="spellEnd"/>
      <w:r w:rsidRPr="006803E1">
        <w:rPr>
          <w:rFonts w:ascii="Garamond" w:hAnsi="Garamond"/>
          <w:sz w:val="24"/>
          <w:szCs w:val="24"/>
          <w:lang w:val="sq-AL"/>
        </w:rPr>
        <w:t xml:space="preserve"> Berisha</w:t>
      </w:r>
    </w:p>
    <w:sectPr w:rsidR="00477590" w:rsidRPr="006803E1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D8A"/>
    <w:rsid w:val="000277EF"/>
    <w:rsid w:val="000C2ABA"/>
    <w:rsid w:val="00142F5D"/>
    <w:rsid w:val="001D4B57"/>
    <w:rsid w:val="003C7D40"/>
    <w:rsid w:val="003F31C9"/>
    <w:rsid w:val="00443285"/>
    <w:rsid w:val="00477590"/>
    <w:rsid w:val="004A19A8"/>
    <w:rsid w:val="004A533F"/>
    <w:rsid w:val="004F43B0"/>
    <w:rsid w:val="006803E1"/>
    <w:rsid w:val="00753B45"/>
    <w:rsid w:val="007F6793"/>
    <w:rsid w:val="00802AED"/>
    <w:rsid w:val="008759F1"/>
    <w:rsid w:val="008A6BB5"/>
    <w:rsid w:val="00946BB9"/>
    <w:rsid w:val="00996D8A"/>
    <w:rsid w:val="009E2982"/>
    <w:rsid w:val="00A020A7"/>
    <w:rsid w:val="00AD7F1E"/>
    <w:rsid w:val="00B24908"/>
    <w:rsid w:val="00B80BE6"/>
    <w:rsid w:val="00C40B7F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A4231A-C3CE-430B-804A-4DBACA3E7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1">
    <w:name w:val="List Bullet1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996D8A"/>
    <w:rPr>
      <w:rFonts w:ascii="CG Times" w:eastAsia="Times New Roman" w:hAnsi="CG Times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996D8A"/>
    <w:rPr>
      <w:rFonts w:ascii="CG Times" w:eastAsia="Times New Roman" w:hAnsi="CG Times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996D8A"/>
    <w:rPr>
      <w:rFonts w:ascii="CG Times" w:eastAsia="Times New Roman" w:hAnsi="CG Times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996D8A"/>
    <w:rPr>
      <w:rFonts w:ascii="CG Times" w:eastAsia="Times New Roman" w:hAnsi="CG Times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test qbz</cp:lastModifiedBy>
  <cp:revision>3</cp:revision>
  <dcterms:created xsi:type="dcterms:W3CDTF">2025-10-23T11:25:00Z</dcterms:created>
  <dcterms:modified xsi:type="dcterms:W3CDTF">2025-10-29T09:31:00Z</dcterms:modified>
</cp:coreProperties>
</file>