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4C3" w:rsidRPr="00016B9D" w:rsidRDefault="00B944C3" w:rsidP="00B944C3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016B9D">
        <w:rPr>
          <w:sz w:val="21"/>
          <w:szCs w:val="21"/>
        </w:rPr>
        <w:t>Vendim</w:t>
      </w:r>
    </w:p>
    <w:p w:rsidR="00B944C3" w:rsidRPr="00016B9D" w:rsidRDefault="00B944C3" w:rsidP="00B944C3">
      <w:pPr>
        <w:pStyle w:val="NumriData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Nr.764, datë 2.11.2011</w:t>
      </w:r>
    </w:p>
    <w:p w:rsidR="00B944C3" w:rsidRPr="00016B9D" w:rsidRDefault="00B944C3" w:rsidP="00B944C3">
      <w:pPr>
        <w:pStyle w:val="Paragrafi"/>
        <w:rPr>
          <w:sz w:val="21"/>
          <w:szCs w:val="21"/>
        </w:rPr>
      </w:pPr>
    </w:p>
    <w:p w:rsidR="00B944C3" w:rsidRPr="00016B9D" w:rsidRDefault="00B944C3" w:rsidP="00B944C3">
      <w:pPr>
        <w:pStyle w:val="Titulli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Për disa shtesa në vendimet e Këshillit të Ministrave, nr.1056, datë 16.7.2008 “Për miratimin e listës së inventarit të pronave të paluajtshme shtetërore në komunën qendër bilisht</w:t>
      </w:r>
      <w:r>
        <w:rPr>
          <w:sz w:val="21"/>
          <w:szCs w:val="21"/>
        </w:rPr>
        <w:t xml:space="preserve"> të qarkut të korçës”</w:t>
      </w:r>
      <w:r w:rsidRPr="00016B9D">
        <w:rPr>
          <w:sz w:val="21"/>
          <w:szCs w:val="21"/>
        </w:rPr>
        <w:t xml:space="preserve"> dhe nr.560, datë 7.5.2008 “Për miratimin e listës përfundimtare të pronave, pyje dhe kullota, që transferohen në pronësi të njësisë së qeverisjes vendore, komuna qendër bilisht të qarkut të korçës”</w:t>
      </w:r>
    </w:p>
    <w:p w:rsidR="00B944C3" w:rsidRPr="00016B9D" w:rsidRDefault="00B944C3" w:rsidP="00B944C3">
      <w:pPr>
        <w:pStyle w:val="Paragrafi"/>
        <w:rPr>
          <w:sz w:val="21"/>
          <w:szCs w:val="21"/>
        </w:rPr>
      </w:pPr>
    </w:p>
    <w:p w:rsidR="00B944C3" w:rsidRPr="00016B9D" w:rsidRDefault="00B944C3" w:rsidP="00B944C3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Në mbështetje të nenit 100 të Kushtetutës, të neneve 2, 3 e 17 të ligjit nr.8744, datë 22.2.2001 “Për transferimin e pronave të paluajtshme publike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B944C3" w:rsidRPr="00016B9D" w:rsidRDefault="00B944C3" w:rsidP="00B944C3">
      <w:pPr>
        <w:pStyle w:val="Paragrafi"/>
        <w:rPr>
          <w:sz w:val="21"/>
          <w:szCs w:val="21"/>
        </w:rPr>
      </w:pPr>
    </w:p>
    <w:p w:rsidR="00B944C3" w:rsidRPr="00016B9D" w:rsidRDefault="00B944C3" w:rsidP="00B944C3">
      <w:pPr>
        <w:pStyle w:val="VENDOSI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Vendosi:</w:t>
      </w:r>
    </w:p>
    <w:p w:rsidR="00B944C3" w:rsidRPr="00016B9D" w:rsidRDefault="00B944C3" w:rsidP="00B944C3">
      <w:pPr>
        <w:pStyle w:val="Paragrafi"/>
        <w:rPr>
          <w:sz w:val="21"/>
          <w:szCs w:val="21"/>
        </w:rPr>
      </w:pPr>
    </w:p>
    <w:p w:rsidR="00B944C3" w:rsidRPr="00016B9D" w:rsidRDefault="00B944C3" w:rsidP="00B944C3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1. Miratimin e listës shtesë të inventarit të pronave të paluajtshme të tipit, pyje dhe kullota, në territorin administrativ të komunës Qendër Bilisht. Lista është me 1 (një) fletë e përfundon me numrin rendor 26 (njëzet e gjashtë).</w:t>
      </w:r>
    </w:p>
    <w:p w:rsidR="00B944C3" w:rsidRPr="00016B9D" w:rsidRDefault="00B944C3" w:rsidP="00B944C3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2. Miratimin e listës shtesë të pronave të tipit, pyje dhe kullota, që i transferohen në pronësi komunës Qendër Bilisht. Lista është me 1 (një) fletë e përfundon me numrin rendor 26 (njëzet e gjashtë).</w:t>
      </w:r>
    </w:p>
    <w:p w:rsidR="00B944C3" w:rsidRPr="00016B9D" w:rsidRDefault="00B944C3" w:rsidP="00B944C3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3. Lista shtesë e inventarit, lista shtesë e pyjeve dhe kullotave, që transferohen në pronësi të komunës, si dhe tabela me lidhjen numër 1 (një) i bashkëlidhen këtij vendimi dhe janë pjesë përbërëse e tij.</w:t>
      </w:r>
    </w:p>
    <w:p w:rsidR="00B944C3" w:rsidRPr="00016B9D" w:rsidRDefault="00B944C3" w:rsidP="00B944C3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4. Ngarkohen Ministria e Brendshme, Ministria e Mjedisit, Pyjeve dhe Administrimit të Ujërave, kryeregjistruesi i Pasurive të Paluajtshme të Republikës së Shqipërisë dhe njësia e qeverisjes vendore, Qendër Bilisht, të qarkut të Korçës, për zbatimin e këtij vendimi.</w:t>
      </w:r>
    </w:p>
    <w:p w:rsidR="00B944C3" w:rsidRPr="00016B9D" w:rsidRDefault="00B944C3" w:rsidP="00B944C3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Ky vendim hyn në fuqi pas botimit në Fletoren Zyrtare.</w:t>
      </w:r>
    </w:p>
    <w:p w:rsidR="00B944C3" w:rsidRPr="00016B9D" w:rsidRDefault="00B944C3" w:rsidP="00B944C3">
      <w:pPr>
        <w:pStyle w:val="Autoriteti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Kryeministri</w:t>
      </w:r>
    </w:p>
    <w:p w:rsidR="00B944C3" w:rsidRDefault="00B944C3" w:rsidP="00B944C3">
      <w:pPr>
        <w:pStyle w:val="AutoritetiEmer"/>
        <w:rPr>
          <w:sz w:val="21"/>
          <w:szCs w:val="21"/>
        </w:rPr>
      </w:pPr>
      <w:r w:rsidRPr="00016B9D">
        <w:rPr>
          <w:sz w:val="21"/>
          <w:szCs w:val="21"/>
        </w:rPr>
        <w:t>Sali Berisha</w:t>
      </w:r>
    </w:p>
    <w:sectPr w:rsidR="00B944C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944C3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AD60A0"/>
    <w:rsid w:val="00B0398E"/>
    <w:rsid w:val="00B1514A"/>
    <w:rsid w:val="00B179D9"/>
    <w:rsid w:val="00B4631C"/>
    <w:rsid w:val="00B55AB4"/>
    <w:rsid w:val="00B71725"/>
    <w:rsid w:val="00B868E7"/>
    <w:rsid w:val="00B944C3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3998F6-57AE-40E8-AA20-3188628B3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B944C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B944C3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B944C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944C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B944C3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2019-03-19T14:54:00Z</dcterms:created>
  <dcterms:modified xsi:type="dcterms:W3CDTF">2019-03-19T14:54:00Z</dcterms:modified>
</cp:coreProperties>
</file>