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BDD" w:rsidRDefault="00320BDD" w:rsidP="00320BDD">
      <w:pPr>
        <w:pStyle w:val="Akti"/>
      </w:pPr>
      <w:bookmarkStart w:id="0" w:name="_GoBack"/>
      <w:bookmarkEnd w:id="0"/>
      <w:r>
        <w:t>Vendim</w:t>
      </w:r>
    </w:p>
    <w:p w:rsidR="00320BDD" w:rsidRDefault="00320BDD" w:rsidP="00320BDD">
      <w:pPr>
        <w:pStyle w:val="NumriData"/>
      </w:pPr>
      <w:r>
        <w:t>Nr.782, datë 10.11.2011</w:t>
      </w:r>
    </w:p>
    <w:p w:rsidR="00320BDD" w:rsidRDefault="00320BDD" w:rsidP="00320BDD">
      <w:pPr>
        <w:pStyle w:val="Paragrafi"/>
      </w:pPr>
    </w:p>
    <w:p w:rsidR="00320BDD" w:rsidRDefault="00320BDD" w:rsidP="00320BDD">
      <w:pPr>
        <w:pStyle w:val="Titulli"/>
      </w:pPr>
      <w:r>
        <w:t>Për krijimin e Komisionit Shtetëror, për organizimin e veprimtarive festive për “vitin e 100-vjetorit të Pavarësisë së Shqipërisë”</w:t>
      </w:r>
    </w:p>
    <w:p w:rsidR="00320BDD" w:rsidRDefault="00320BDD" w:rsidP="00320BDD">
      <w:pPr>
        <w:pStyle w:val="Paragrafi"/>
      </w:pPr>
    </w:p>
    <w:p w:rsidR="00320BDD" w:rsidRDefault="00320BDD" w:rsidP="00320BDD">
      <w:pPr>
        <w:pStyle w:val="Paragrafi"/>
      </w:pPr>
      <w:r>
        <w:t>Në mbështetje të nenit 100 të Kushtetutës, me propozimin e Kryeministrit, Këshilli i Ministrave</w:t>
      </w:r>
    </w:p>
    <w:p w:rsidR="00320BDD" w:rsidRDefault="00320BDD" w:rsidP="00320BDD">
      <w:pPr>
        <w:pStyle w:val="Paragrafi"/>
      </w:pPr>
    </w:p>
    <w:p w:rsidR="00320BDD" w:rsidRDefault="00320BDD" w:rsidP="00320BDD">
      <w:pPr>
        <w:pStyle w:val="VENDOSI"/>
      </w:pPr>
      <w:r>
        <w:t>Vendosi:</w:t>
      </w:r>
    </w:p>
    <w:p w:rsidR="00320BDD" w:rsidRDefault="00320BDD" w:rsidP="00320BDD">
      <w:pPr>
        <w:pStyle w:val="Paragrafi"/>
      </w:pPr>
    </w:p>
    <w:p w:rsidR="00320BDD" w:rsidRDefault="00320BDD" w:rsidP="00320BDD">
      <w:pPr>
        <w:pStyle w:val="Paragrafi"/>
      </w:pPr>
      <w:r>
        <w:t>1. Krijimin e Komisionit Shtetëror, për organizimin e veprimtarive festive për “Vitin e 100– vjetorit të Pavarësisë së Shqipërisë”.</w:t>
      </w:r>
    </w:p>
    <w:p w:rsidR="00320BDD" w:rsidRDefault="00320BDD" w:rsidP="00320BDD">
      <w:pPr>
        <w:pStyle w:val="Paragrafi"/>
      </w:pPr>
      <w:r>
        <w:t>2. Ky komision të kryesohet nga Kryeministri dhe në përbërje të ketë këta anëtarë: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7654"/>
      </w:tblGrid>
      <w:tr w:rsidR="00320BDD" w:rsidTr="00D04572">
        <w:trPr>
          <w:jc w:val="center"/>
        </w:trPr>
        <w:tc>
          <w:tcPr>
            <w:tcW w:w="534" w:type="dxa"/>
          </w:tcPr>
          <w:p w:rsidR="00320BDD" w:rsidRDefault="00320BDD" w:rsidP="00D04572">
            <w:pPr>
              <w:pStyle w:val="Paragrafi"/>
              <w:ind w:firstLine="0"/>
              <w:jc w:val="right"/>
            </w:pPr>
            <w:r>
              <w:t>a)</w:t>
            </w:r>
          </w:p>
        </w:tc>
        <w:tc>
          <w:tcPr>
            <w:tcW w:w="7654" w:type="dxa"/>
          </w:tcPr>
          <w:p w:rsidR="00320BDD" w:rsidRDefault="00320BDD" w:rsidP="00D04572">
            <w:pPr>
              <w:pStyle w:val="Paragrafi"/>
              <w:ind w:firstLine="0"/>
            </w:pPr>
            <w:r>
              <w:t>Zëvendëskryeministrin dhe Ministrin e Punëve të Jashtme;</w:t>
            </w:r>
          </w:p>
        </w:tc>
      </w:tr>
      <w:tr w:rsidR="00320BDD" w:rsidTr="00D04572">
        <w:trPr>
          <w:jc w:val="center"/>
        </w:trPr>
        <w:tc>
          <w:tcPr>
            <w:tcW w:w="534" w:type="dxa"/>
          </w:tcPr>
          <w:p w:rsidR="00320BDD" w:rsidRDefault="00320BDD" w:rsidP="00D04572">
            <w:pPr>
              <w:pStyle w:val="Paragrafi"/>
              <w:ind w:firstLine="0"/>
              <w:jc w:val="right"/>
            </w:pPr>
            <w:r>
              <w:t>b)</w:t>
            </w:r>
          </w:p>
        </w:tc>
        <w:tc>
          <w:tcPr>
            <w:tcW w:w="7654" w:type="dxa"/>
          </w:tcPr>
          <w:p w:rsidR="00320BDD" w:rsidRDefault="00320BDD" w:rsidP="00D04572">
            <w:pPr>
              <w:pStyle w:val="Paragrafi"/>
              <w:ind w:firstLine="0"/>
            </w:pPr>
            <w:r>
              <w:t>Ministrin e Financave;</w:t>
            </w:r>
          </w:p>
        </w:tc>
      </w:tr>
      <w:tr w:rsidR="00320BDD" w:rsidTr="00D04572">
        <w:trPr>
          <w:jc w:val="center"/>
        </w:trPr>
        <w:tc>
          <w:tcPr>
            <w:tcW w:w="534" w:type="dxa"/>
          </w:tcPr>
          <w:p w:rsidR="00320BDD" w:rsidRDefault="00320BDD" w:rsidP="00D04572">
            <w:pPr>
              <w:pStyle w:val="Paragrafi"/>
              <w:ind w:firstLine="0"/>
              <w:jc w:val="right"/>
            </w:pPr>
            <w:r>
              <w:t>c)</w:t>
            </w:r>
          </w:p>
        </w:tc>
        <w:tc>
          <w:tcPr>
            <w:tcW w:w="7654" w:type="dxa"/>
          </w:tcPr>
          <w:p w:rsidR="00320BDD" w:rsidRDefault="00320BDD" w:rsidP="00D04572">
            <w:pPr>
              <w:pStyle w:val="Paragrafi"/>
              <w:ind w:firstLine="0"/>
            </w:pPr>
            <w:r>
              <w:t>Ministrin e Mbrojtjes;</w:t>
            </w:r>
          </w:p>
        </w:tc>
      </w:tr>
      <w:tr w:rsidR="00320BDD" w:rsidTr="00D04572">
        <w:trPr>
          <w:jc w:val="center"/>
        </w:trPr>
        <w:tc>
          <w:tcPr>
            <w:tcW w:w="534" w:type="dxa"/>
          </w:tcPr>
          <w:p w:rsidR="00320BDD" w:rsidRDefault="00320BDD" w:rsidP="00D04572">
            <w:pPr>
              <w:pStyle w:val="Paragrafi"/>
              <w:ind w:firstLine="0"/>
              <w:jc w:val="right"/>
            </w:pPr>
            <w:r>
              <w:t>ç)</w:t>
            </w:r>
          </w:p>
        </w:tc>
        <w:tc>
          <w:tcPr>
            <w:tcW w:w="7654" w:type="dxa"/>
          </w:tcPr>
          <w:p w:rsidR="00320BDD" w:rsidRDefault="00320BDD" w:rsidP="00D04572">
            <w:pPr>
              <w:pStyle w:val="Paragrafi"/>
              <w:ind w:firstLine="0"/>
            </w:pPr>
            <w:r>
              <w:t>Ministrin e Arsimit dhe Shkencës;</w:t>
            </w:r>
          </w:p>
        </w:tc>
      </w:tr>
      <w:tr w:rsidR="00320BDD" w:rsidTr="00D04572">
        <w:trPr>
          <w:jc w:val="center"/>
        </w:trPr>
        <w:tc>
          <w:tcPr>
            <w:tcW w:w="534" w:type="dxa"/>
          </w:tcPr>
          <w:p w:rsidR="00320BDD" w:rsidRDefault="00320BDD" w:rsidP="00D04572">
            <w:pPr>
              <w:pStyle w:val="Paragrafi"/>
              <w:ind w:firstLine="0"/>
              <w:jc w:val="right"/>
            </w:pPr>
            <w:r>
              <w:t>d)</w:t>
            </w:r>
          </w:p>
        </w:tc>
        <w:tc>
          <w:tcPr>
            <w:tcW w:w="7654" w:type="dxa"/>
          </w:tcPr>
          <w:p w:rsidR="00320BDD" w:rsidRDefault="00320BDD" w:rsidP="00D04572">
            <w:pPr>
              <w:pStyle w:val="Paragrafi"/>
              <w:ind w:firstLine="0"/>
            </w:pPr>
            <w:r>
              <w:t>Ministrin e Turizmit, Kulturës, Rinisë dhe Sporteve;</w:t>
            </w:r>
          </w:p>
        </w:tc>
      </w:tr>
      <w:tr w:rsidR="00320BDD" w:rsidTr="00D04572">
        <w:trPr>
          <w:jc w:val="center"/>
        </w:trPr>
        <w:tc>
          <w:tcPr>
            <w:tcW w:w="534" w:type="dxa"/>
          </w:tcPr>
          <w:p w:rsidR="00320BDD" w:rsidRDefault="00320BDD" w:rsidP="00D04572">
            <w:pPr>
              <w:pStyle w:val="Paragrafi"/>
              <w:ind w:firstLine="0"/>
              <w:jc w:val="right"/>
            </w:pPr>
            <w:r>
              <w:t>dh)</w:t>
            </w:r>
          </w:p>
        </w:tc>
        <w:tc>
          <w:tcPr>
            <w:tcW w:w="7654" w:type="dxa"/>
          </w:tcPr>
          <w:p w:rsidR="00320BDD" w:rsidRDefault="00320BDD" w:rsidP="00D04572">
            <w:pPr>
              <w:pStyle w:val="Paragrafi"/>
              <w:ind w:firstLine="0"/>
            </w:pPr>
            <w:r>
              <w:t>Ministrin e Brendshëm;</w:t>
            </w:r>
          </w:p>
        </w:tc>
      </w:tr>
      <w:tr w:rsidR="00320BDD" w:rsidTr="00D04572">
        <w:trPr>
          <w:jc w:val="center"/>
        </w:trPr>
        <w:tc>
          <w:tcPr>
            <w:tcW w:w="534" w:type="dxa"/>
          </w:tcPr>
          <w:p w:rsidR="00320BDD" w:rsidRDefault="00320BDD" w:rsidP="00D04572">
            <w:pPr>
              <w:pStyle w:val="Paragrafi"/>
              <w:ind w:firstLine="0"/>
              <w:jc w:val="right"/>
            </w:pPr>
            <w:r>
              <w:t>e)</w:t>
            </w:r>
          </w:p>
        </w:tc>
        <w:tc>
          <w:tcPr>
            <w:tcW w:w="7654" w:type="dxa"/>
          </w:tcPr>
          <w:p w:rsidR="00320BDD" w:rsidRDefault="00320BDD" w:rsidP="00D04572">
            <w:pPr>
              <w:pStyle w:val="Paragrafi"/>
              <w:ind w:firstLine="0"/>
            </w:pPr>
            <w:r>
              <w:t>Ministrin e Punëve Publike dhe Transportit;</w:t>
            </w:r>
          </w:p>
        </w:tc>
      </w:tr>
      <w:tr w:rsidR="00320BDD" w:rsidTr="00D04572">
        <w:trPr>
          <w:jc w:val="center"/>
        </w:trPr>
        <w:tc>
          <w:tcPr>
            <w:tcW w:w="534" w:type="dxa"/>
          </w:tcPr>
          <w:p w:rsidR="00320BDD" w:rsidRDefault="00320BDD" w:rsidP="00D04572">
            <w:pPr>
              <w:pStyle w:val="Paragrafi"/>
              <w:ind w:firstLine="0"/>
              <w:jc w:val="right"/>
            </w:pPr>
            <w:r>
              <w:t>ë)</w:t>
            </w:r>
          </w:p>
        </w:tc>
        <w:tc>
          <w:tcPr>
            <w:tcW w:w="7654" w:type="dxa"/>
          </w:tcPr>
          <w:p w:rsidR="00320BDD" w:rsidRDefault="00320BDD" w:rsidP="00D04572">
            <w:pPr>
              <w:pStyle w:val="Paragrafi"/>
              <w:ind w:firstLine="0"/>
            </w:pPr>
            <w:r>
              <w:t>Ministrin për Inovacionin dhe Teknologjinë e Informacionit e të Komunikimit;</w:t>
            </w:r>
          </w:p>
        </w:tc>
      </w:tr>
      <w:tr w:rsidR="00320BDD" w:rsidTr="00D04572">
        <w:trPr>
          <w:jc w:val="center"/>
        </w:trPr>
        <w:tc>
          <w:tcPr>
            <w:tcW w:w="534" w:type="dxa"/>
          </w:tcPr>
          <w:p w:rsidR="00320BDD" w:rsidRDefault="00320BDD" w:rsidP="00D04572">
            <w:pPr>
              <w:pStyle w:val="Paragrafi"/>
              <w:ind w:firstLine="0"/>
              <w:jc w:val="right"/>
            </w:pPr>
            <w:r>
              <w:t>f)</w:t>
            </w:r>
          </w:p>
        </w:tc>
        <w:tc>
          <w:tcPr>
            <w:tcW w:w="7654" w:type="dxa"/>
          </w:tcPr>
          <w:p w:rsidR="00320BDD" w:rsidRDefault="00320BDD" w:rsidP="00D04572">
            <w:pPr>
              <w:pStyle w:val="Paragrafi"/>
              <w:ind w:firstLine="0"/>
            </w:pPr>
            <w:r>
              <w:t>Kryetarin e Akademisë së Shkencave;</w:t>
            </w:r>
          </w:p>
        </w:tc>
      </w:tr>
      <w:tr w:rsidR="00320BDD" w:rsidTr="00D04572">
        <w:trPr>
          <w:jc w:val="center"/>
        </w:trPr>
        <w:tc>
          <w:tcPr>
            <w:tcW w:w="534" w:type="dxa"/>
          </w:tcPr>
          <w:p w:rsidR="00320BDD" w:rsidRDefault="00320BDD" w:rsidP="00D04572">
            <w:pPr>
              <w:pStyle w:val="Paragrafi"/>
              <w:ind w:firstLine="0"/>
              <w:jc w:val="right"/>
            </w:pPr>
            <w:r>
              <w:t>g)</w:t>
            </w:r>
          </w:p>
        </w:tc>
        <w:tc>
          <w:tcPr>
            <w:tcW w:w="7654" w:type="dxa"/>
          </w:tcPr>
          <w:p w:rsidR="00320BDD" w:rsidRDefault="00320BDD" w:rsidP="00D04572">
            <w:pPr>
              <w:pStyle w:val="Paragrafi"/>
              <w:ind w:firstLine="0"/>
            </w:pPr>
            <w:r>
              <w:t>Drejtorin e Përgjithshëm të Arkivave të Shtetit;</w:t>
            </w:r>
          </w:p>
        </w:tc>
      </w:tr>
      <w:tr w:rsidR="00320BDD" w:rsidTr="00D04572">
        <w:trPr>
          <w:jc w:val="center"/>
        </w:trPr>
        <w:tc>
          <w:tcPr>
            <w:tcW w:w="534" w:type="dxa"/>
          </w:tcPr>
          <w:p w:rsidR="00320BDD" w:rsidRDefault="00320BDD" w:rsidP="00D04572">
            <w:pPr>
              <w:pStyle w:val="Paragrafi"/>
              <w:ind w:firstLine="0"/>
              <w:jc w:val="right"/>
            </w:pPr>
            <w:r>
              <w:t>gj)</w:t>
            </w:r>
          </w:p>
        </w:tc>
        <w:tc>
          <w:tcPr>
            <w:tcW w:w="7654" w:type="dxa"/>
          </w:tcPr>
          <w:p w:rsidR="00320BDD" w:rsidRDefault="00320BDD" w:rsidP="00D04572">
            <w:pPr>
              <w:pStyle w:val="Paragrafi"/>
              <w:ind w:firstLine="0"/>
            </w:pPr>
            <w:r>
              <w:t>Drejtorin e Bibliotekës Kombëtare;</w:t>
            </w:r>
          </w:p>
        </w:tc>
      </w:tr>
      <w:tr w:rsidR="00320BDD" w:rsidTr="00D04572">
        <w:trPr>
          <w:jc w:val="center"/>
        </w:trPr>
        <w:tc>
          <w:tcPr>
            <w:tcW w:w="534" w:type="dxa"/>
          </w:tcPr>
          <w:p w:rsidR="00320BDD" w:rsidRDefault="00320BDD" w:rsidP="00D04572">
            <w:pPr>
              <w:pStyle w:val="Paragrafi"/>
              <w:ind w:firstLine="0"/>
              <w:jc w:val="right"/>
            </w:pPr>
            <w:r>
              <w:t>h)</w:t>
            </w:r>
          </w:p>
        </w:tc>
        <w:tc>
          <w:tcPr>
            <w:tcW w:w="7654" w:type="dxa"/>
          </w:tcPr>
          <w:p w:rsidR="00320BDD" w:rsidRDefault="00320BDD" w:rsidP="00D04572">
            <w:pPr>
              <w:pStyle w:val="Paragrafi"/>
              <w:ind w:firstLine="0"/>
            </w:pPr>
            <w:r>
              <w:t>Drejtorin e Qendrës së Studimeve Albanologjike.</w:t>
            </w:r>
          </w:p>
        </w:tc>
      </w:tr>
    </w:tbl>
    <w:p w:rsidR="00320BDD" w:rsidRDefault="00320BDD" w:rsidP="00320BDD">
      <w:pPr>
        <w:pStyle w:val="Paragrafi"/>
      </w:pPr>
      <w:r>
        <w:t>Me ftesë të kryetarit në këtë grup ftohen të marrin pjesë edhe:</w:t>
      </w:r>
    </w:p>
    <w:p w:rsidR="00320BDD" w:rsidRDefault="00320BDD" w:rsidP="00320BDD">
      <w:pPr>
        <w:pStyle w:val="Paragrafi"/>
      </w:pPr>
      <w:r>
        <w:t>- Zëvendëskryeministri i Republikës së Kosovës;</w:t>
      </w:r>
    </w:p>
    <w:p w:rsidR="00320BDD" w:rsidRDefault="00320BDD" w:rsidP="00320BDD">
      <w:pPr>
        <w:pStyle w:val="Paragrafi"/>
      </w:pPr>
      <w:r>
        <w:t>- Zëvendëskryeministri shqiptar i Republikës së Maqedonisë;</w:t>
      </w:r>
    </w:p>
    <w:p w:rsidR="00320BDD" w:rsidRDefault="00320BDD" w:rsidP="00320BDD">
      <w:pPr>
        <w:pStyle w:val="Paragrafi"/>
      </w:pPr>
      <w:r>
        <w:t>- Një përfaqësues i shoqatës kulturore “Vatra”;</w:t>
      </w:r>
    </w:p>
    <w:p w:rsidR="00320BDD" w:rsidRDefault="00320BDD" w:rsidP="00320BDD">
      <w:pPr>
        <w:pStyle w:val="Paragrafi"/>
      </w:pPr>
      <w:r>
        <w:t>- Një përfaqësues i Këshillit Kombëtar Shqiptaro-Amerikan (NAAC);</w:t>
      </w:r>
    </w:p>
    <w:p w:rsidR="00320BDD" w:rsidRDefault="00320BDD" w:rsidP="00320BDD">
      <w:pPr>
        <w:pStyle w:val="Paragrafi"/>
      </w:pPr>
      <w:r>
        <w:t>- Një përfaqësues i shqiptarëve të Malit të Zi dhe arbëreshëve të Italisë.</w:t>
      </w:r>
    </w:p>
    <w:p w:rsidR="00320BDD" w:rsidRDefault="00320BDD" w:rsidP="00320BDD">
      <w:pPr>
        <w:pStyle w:val="Paragrafi"/>
      </w:pPr>
      <w:r>
        <w:t>3. Komisioni të marrë të gjitha masat për hartimin e planit të veprimit dhe kalendarin e festimeve, si dhe të përcaktojë llojet e veprimtarive festive, në kuadër të vitit jubilar “Viti i 100-vjetorit të Pavarësisë së Shqipërisë”.</w:t>
      </w:r>
    </w:p>
    <w:p w:rsidR="00320BDD" w:rsidRDefault="00320BDD" w:rsidP="00320BDD">
      <w:pPr>
        <w:pStyle w:val="Paragrafi"/>
      </w:pPr>
      <w:r>
        <w:t>4. Ministri i Mbrojtjes, Ministri i Arsimit dhe Shkencës dhe Ministri i Turizmit, Kulturës, Rinisë dhe Sporteve të krijojnë nënkomisionet e veçanta, sipas fushave, për organizimin e veprimtarive gjatë gjithë vitit jubilar.</w:t>
      </w:r>
    </w:p>
    <w:p w:rsidR="00320BDD" w:rsidRDefault="00320BDD" w:rsidP="00320BDD">
      <w:pPr>
        <w:pStyle w:val="Paragrafi"/>
      </w:pPr>
      <w:r>
        <w:t>5. Komisioni mblidhet me kërkesë të kryetarit dhe sa herë që shihet e nevojshme.</w:t>
      </w:r>
    </w:p>
    <w:p w:rsidR="00320BDD" w:rsidRDefault="00320BDD" w:rsidP="00320BDD">
      <w:pPr>
        <w:pStyle w:val="Paragrafi"/>
      </w:pPr>
      <w:r>
        <w:t>6. Ngarkohen të gjithë përfaqësuesit e institucioneve, anëtarë të komisionit, për zbatimin e këtij vendimi.</w:t>
      </w:r>
    </w:p>
    <w:p w:rsidR="00320BDD" w:rsidRDefault="00320BDD" w:rsidP="00320BDD">
      <w:pPr>
        <w:pStyle w:val="Paragrafi"/>
      </w:pPr>
      <w:r>
        <w:t>Ky vendim hyn në fuqi menjëherë dhe botohet në Fletoren Zyrtare.</w:t>
      </w:r>
    </w:p>
    <w:p w:rsidR="00320BDD" w:rsidRDefault="00320BDD" w:rsidP="00320BDD">
      <w:pPr>
        <w:pStyle w:val="Paragrafi"/>
      </w:pPr>
    </w:p>
    <w:p w:rsidR="00320BDD" w:rsidRDefault="00320BDD" w:rsidP="00320BDD">
      <w:pPr>
        <w:pStyle w:val="Autoriteti"/>
      </w:pPr>
      <w:r>
        <w:t>Kryeministri</w:t>
      </w:r>
    </w:p>
    <w:p w:rsidR="00477590" w:rsidRDefault="00320BDD" w:rsidP="00320BDD">
      <w:pPr>
        <w:pStyle w:val="AutoritetiEmer"/>
      </w:pPr>
      <w:r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20BDD"/>
    <w:rsid w:val="000277EF"/>
    <w:rsid w:val="000C2ABA"/>
    <w:rsid w:val="00142F5D"/>
    <w:rsid w:val="001D4B57"/>
    <w:rsid w:val="00320BDD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34A57"/>
    <w:rsid w:val="00D04572"/>
    <w:rsid w:val="00D5435B"/>
    <w:rsid w:val="00E0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249E18-B193-46D7-9346-61FC464B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BDD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320BDD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320BD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320BD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320BDD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2019-03-19T14:56:00Z</dcterms:created>
  <dcterms:modified xsi:type="dcterms:W3CDTF">2019-03-19T14:56:00Z</dcterms:modified>
</cp:coreProperties>
</file>