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0BDD" w:rsidRPr="006504B7" w:rsidRDefault="00320BDD" w:rsidP="00320BDD">
      <w:pPr>
        <w:pStyle w:val="Akt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>Vendim</w:t>
      </w:r>
    </w:p>
    <w:p w:rsidR="00320BDD" w:rsidRPr="006504B7" w:rsidRDefault="00320BDD" w:rsidP="00320BDD">
      <w:pPr>
        <w:pStyle w:val="NumriData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Nr.782, </w:t>
      </w:r>
      <w:proofErr w:type="spellStart"/>
      <w:r w:rsidRPr="006504B7">
        <w:rPr>
          <w:rFonts w:ascii="Garamond" w:hAnsi="Garamond"/>
          <w:sz w:val="24"/>
          <w:szCs w:val="24"/>
        </w:rPr>
        <w:t>datë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10.11.2011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6504B7" w:rsidRDefault="00320BDD" w:rsidP="00320BDD">
      <w:pPr>
        <w:pStyle w:val="Titull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>Për krijimin e Komisionit Shtetëror, për organizimin e veprimtarive festive për “vitin e 100-vjetorit të Pavarësisë së Shqipërisë”</w:t>
      </w:r>
    </w:p>
    <w:p w:rsidR="00320BDD" w:rsidRPr="00087DF2" w:rsidRDefault="003C1F08" w:rsidP="003C1F0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bookmarkStart w:id="0" w:name="_GoBack"/>
      <w:bookmarkEnd w:id="0"/>
      <w:r w:rsidRPr="00087DF2">
        <w:rPr>
          <w:rFonts w:ascii="Garamond" w:hAnsi="Garamond"/>
          <w:i/>
          <w:sz w:val="24"/>
          <w:szCs w:val="24"/>
        </w:rPr>
        <w:t>(</w:t>
      </w:r>
      <w:proofErr w:type="spellStart"/>
      <w:r w:rsidRPr="00087DF2">
        <w:rPr>
          <w:rFonts w:ascii="Garamond" w:hAnsi="Garamond"/>
          <w:i/>
          <w:sz w:val="24"/>
          <w:szCs w:val="24"/>
        </w:rPr>
        <w:t>Ndryshuar</w:t>
      </w:r>
      <w:proofErr w:type="spellEnd"/>
      <w:r w:rsidRPr="00087DF2">
        <w:rPr>
          <w:rFonts w:ascii="Garamond" w:hAnsi="Garamond"/>
          <w:i/>
          <w:sz w:val="24"/>
          <w:szCs w:val="24"/>
        </w:rPr>
        <w:t xml:space="preserve"> me VKM nr.862, </w:t>
      </w:r>
      <w:proofErr w:type="spellStart"/>
      <w:r w:rsidRPr="00087DF2">
        <w:rPr>
          <w:rFonts w:ascii="Garamond" w:hAnsi="Garamond"/>
          <w:i/>
          <w:sz w:val="24"/>
          <w:szCs w:val="24"/>
        </w:rPr>
        <w:t>datë</w:t>
      </w:r>
      <w:proofErr w:type="spellEnd"/>
      <w:r w:rsidRPr="00087DF2">
        <w:rPr>
          <w:rFonts w:ascii="Garamond" w:hAnsi="Garamond"/>
          <w:i/>
          <w:sz w:val="24"/>
          <w:szCs w:val="24"/>
        </w:rPr>
        <w:t xml:space="preserve"> 19.12.2011</w:t>
      </w:r>
      <w:r w:rsidR="006504B7" w:rsidRPr="00087DF2">
        <w:rPr>
          <w:rFonts w:ascii="Garamond" w:hAnsi="Garamond"/>
          <w:i/>
          <w:sz w:val="24"/>
          <w:szCs w:val="24"/>
        </w:rPr>
        <w:t xml:space="preserve">; nr. 412, </w:t>
      </w:r>
      <w:proofErr w:type="spellStart"/>
      <w:r w:rsidR="006504B7" w:rsidRPr="00087DF2">
        <w:rPr>
          <w:rFonts w:ascii="Garamond" w:hAnsi="Garamond"/>
          <w:i/>
          <w:sz w:val="24"/>
          <w:szCs w:val="24"/>
        </w:rPr>
        <w:t>datë</w:t>
      </w:r>
      <w:proofErr w:type="spellEnd"/>
      <w:r w:rsidR="006504B7" w:rsidRPr="00087DF2">
        <w:rPr>
          <w:rFonts w:ascii="Garamond" w:hAnsi="Garamond"/>
          <w:i/>
          <w:sz w:val="24"/>
          <w:szCs w:val="24"/>
        </w:rPr>
        <w:t xml:space="preserve"> 2.7.2012</w:t>
      </w:r>
      <w:r w:rsidRPr="00087DF2">
        <w:rPr>
          <w:rFonts w:ascii="Garamond" w:hAnsi="Garamond"/>
          <w:i/>
          <w:sz w:val="24"/>
          <w:szCs w:val="24"/>
        </w:rPr>
        <w:t>)</w:t>
      </w:r>
    </w:p>
    <w:p w:rsidR="003C1F08" w:rsidRPr="006504B7" w:rsidRDefault="003C1F08" w:rsidP="003C1F08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504B7">
        <w:rPr>
          <w:rFonts w:ascii="Garamond" w:hAnsi="Garamond"/>
          <w:i/>
          <w:sz w:val="24"/>
          <w:szCs w:val="24"/>
        </w:rPr>
        <w:t>(</w:t>
      </w:r>
      <w:proofErr w:type="spellStart"/>
      <w:r w:rsidRPr="006504B7">
        <w:rPr>
          <w:rFonts w:ascii="Garamond" w:hAnsi="Garamond"/>
          <w:i/>
          <w:sz w:val="24"/>
          <w:szCs w:val="24"/>
        </w:rPr>
        <w:t>i</w:t>
      </w:r>
      <w:proofErr w:type="spellEnd"/>
      <w:r w:rsidRPr="006504B7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504B7">
        <w:rPr>
          <w:rFonts w:ascii="Garamond" w:hAnsi="Garamond"/>
          <w:i/>
          <w:sz w:val="24"/>
          <w:szCs w:val="24"/>
        </w:rPr>
        <w:t>)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504B7">
        <w:rPr>
          <w:rFonts w:ascii="Garamond" w:hAnsi="Garamond"/>
          <w:sz w:val="24"/>
          <w:szCs w:val="24"/>
        </w:rPr>
        <w:t>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mbështetje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nenit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Kushtetutës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504B7">
        <w:rPr>
          <w:rFonts w:ascii="Garamond" w:hAnsi="Garamond"/>
          <w:sz w:val="24"/>
          <w:szCs w:val="24"/>
        </w:rPr>
        <w:t>propozimin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Kryeministrit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Këshilli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Ministrave</w:t>
      </w:r>
      <w:proofErr w:type="spellEnd"/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6504B7" w:rsidRDefault="00320BDD" w:rsidP="00320BDD">
      <w:pPr>
        <w:pStyle w:val="VENDOS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>Vendosi: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1. </w:t>
      </w:r>
      <w:proofErr w:type="spellStart"/>
      <w:r w:rsidRPr="006504B7">
        <w:rPr>
          <w:rFonts w:ascii="Garamond" w:hAnsi="Garamond"/>
          <w:sz w:val="24"/>
          <w:szCs w:val="24"/>
        </w:rPr>
        <w:t>Krijimin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Komisionit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Shtetëror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për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organizimin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veprimtarive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festive </w:t>
      </w:r>
      <w:proofErr w:type="spellStart"/>
      <w:r w:rsidRPr="006504B7">
        <w:rPr>
          <w:rFonts w:ascii="Garamond" w:hAnsi="Garamond"/>
          <w:sz w:val="24"/>
          <w:szCs w:val="24"/>
        </w:rPr>
        <w:t>për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“</w:t>
      </w:r>
      <w:proofErr w:type="spellStart"/>
      <w:r w:rsidRPr="006504B7">
        <w:rPr>
          <w:rFonts w:ascii="Garamond" w:hAnsi="Garamond"/>
          <w:sz w:val="24"/>
          <w:szCs w:val="24"/>
        </w:rPr>
        <w:t>Vitin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100– </w:t>
      </w:r>
      <w:proofErr w:type="spellStart"/>
      <w:r w:rsidRPr="006504B7">
        <w:rPr>
          <w:rFonts w:ascii="Garamond" w:hAnsi="Garamond"/>
          <w:sz w:val="24"/>
          <w:szCs w:val="24"/>
        </w:rPr>
        <w:t>vjetorit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Pavarësisë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Shqipërisë</w:t>
      </w:r>
      <w:proofErr w:type="spellEnd"/>
      <w:r w:rsidRPr="006504B7">
        <w:rPr>
          <w:rFonts w:ascii="Garamond" w:hAnsi="Garamond"/>
          <w:sz w:val="24"/>
          <w:szCs w:val="24"/>
        </w:rPr>
        <w:t>”.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2. Ky </w:t>
      </w:r>
      <w:proofErr w:type="spellStart"/>
      <w:r w:rsidRPr="006504B7">
        <w:rPr>
          <w:rFonts w:ascii="Garamond" w:hAnsi="Garamond"/>
          <w:sz w:val="24"/>
          <w:szCs w:val="24"/>
        </w:rPr>
        <w:t>komision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kryesohet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nga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Kryeministri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përbërje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ketë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këta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anëtarë</w:t>
      </w:r>
      <w:proofErr w:type="spellEnd"/>
      <w:r w:rsidRPr="006504B7">
        <w:rPr>
          <w:rFonts w:ascii="Garamond" w:hAnsi="Garamond"/>
          <w:sz w:val="24"/>
          <w:szCs w:val="24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"/>
        <w:gridCol w:w="7654"/>
      </w:tblGrid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087DF2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087DF2">
              <w:rPr>
                <w:rFonts w:ascii="Garamond" w:hAnsi="Garamond"/>
                <w:i/>
                <w:sz w:val="24"/>
                <w:szCs w:val="24"/>
              </w:rPr>
              <w:t>a)</w:t>
            </w:r>
          </w:p>
        </w:tc>
        <w:tc>
          <w:tcPr>
            <w:tcW w:w="7654" w:type="dxa"/>
          </w:tcPr>
          <w:p w:rsidR="00320BDD" w:rsidRPr="006504B7" w:rsidRDefault="006504B7" w:rsidP="00D04572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</w:rPr>
            </w:pPr>
            <w:r w:rsidRPr="006504B7">
              <w:rPr>
                <w:rFonts w:ascii="Garamond" w:hAnsi="Garamond"/>
                <w:i/>
                <w:sz w:val="24"/>
                <w:szCs w:val="24"/>
                <w:lang w:val="sq-AL"/>
              </w:rPr>
              <w:t>Zëvendëskryeministrin dhe Ministër i Ekonomisë, Tregtisë dhe Energjetikës</w:t>
            </w:r>
          </w:p>
        </w:tc>
      </w:tr>
      <w:tr w:rsidR="006504B7" w:rsidRPr="006504B7" w:rsidTr="00716917">
        <w:trPr>
          <w:jc w:val="center"/>
        </w:trPr>
        <w:tc>
          <w:tcPr>
            <w:tcW w:w="534" w:type="dxa"/>
          </w:tcPr>
          <w:p w:rsidR="006504B7" w:rsidRPr="00087DF2" w:rsidRDefault="006504B7" w:rsidP="00D04572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</w:rPr>
            </w:pPr>
            <w:r w:rsidRPr="00087DF2">
              <w:rPr>
                <w:rFonts w:ascii="Garamond" w:hAnsi="Garamond"/>
                <w:i/>
                <w:sz w:val="24"/>
                <w:szCs w:val="24"/>
              </w:rPr>
              <w:t>a/1)</w:t>
            </w:r>
          </w:p>
        </w:tc>
        <w:tc>
          <w:tcPr>
            <w:tcW w:w="7654" w:type="dxa"/>
          </w:tcPr>
          <w:p w:rsidR="006504B7" w:rsidRPr="006504B7" w:rsidRDefault="006504B7" w:rsidP="00D04572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lang w:val="sq-AL"/>
              </w:rPr>
            </w:pPr>
            <w:r w:rsidRPr="006504B7">
              <w:rPr>
                <w:rFonts w:ascii="Garamond" w:hAnsi="Garamond"/>
                <w:i/>
                <w:sz w:val="24"/>
                <w:szCs w:val="24"/>
                <w:lang w:val="sq-AL"/>
              </w:rPr>
              <w:t>Ministrin e Punëve të Jashtme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b)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Financave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c)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Mbrojtjes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ç)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Arsimit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Shkencës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d)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Turizmit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Kulturës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Rinisë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Sporteve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dh)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Brendshëm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e)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Punëve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Transportit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ë)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Ministrin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Inovacionin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Teknologjinë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Informacionit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Komunikimit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f)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Kryetarin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Akademisë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Shkencave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g)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Drejtorin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Përgjithshëm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Arkivave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Shtetit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716917">
        <w:trPr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gj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7654" w:type="dxa"/>
          </w:tcPr>
          <w:p w:rsidR="00320BDD" w:rsidRPr="006504B7" w:rsidRDefault="00320BDD" w:rsidP="00D04572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Drejtorin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Bibliotekës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Kombëtare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>;</w:t>
            </w:r>
          </w:p>
        </w:tc>
      </w:tr>
      <w:tr w:rsidR="00320BDD" w:rsidRPr="006504B7" w:rsidTr="00087DF2">
        <w:trPr>
          <w:trHeight w:val="323"/>
          <w:jc w:val="center"/>
        </w:trPr>
        <w:tc>
          <w:tcPr>
            <w:tcW w:w="534" w:type="dxa"/>
          </w:tcPr>
          <w:p w:rsidR="00320BDD" w:rsidRPr="006504B7" w:rsidRDefault="00320BDD" w:rsidP="00D04572">
            <w:pPr>
              <w:pStyle w:val="Paragrafi"/>
              <w:ind w:firstLine="0"/>
              <w:jc w:val="right"/>
              <w:rPr>
                <w:rFonts w:ascii="Garamond" w:hAnsi="Garamond"/>
                <w:sz w:val="24"/>
                <w:szCs w:val="24"/>
              </w:rPr>
            </w:pPr>
            <w:r w:rsidRPr="006504B7">
              <w:rPr>
                <w:rFonts w:ascii="Garamond" w:hAnsi="Garamond"/>
                <w:sz w:val="24"/>
                <w:szCs w:val="24"/>
              </w:rPr>
              <w:t>h)</w:t>
            </w:r>
          </w:p>
        </w:tc>
        <w:tc>
          <w:tcPr>
            <w:tcW w:w="7654" w:type="dxa"/>
          </w:tcPr>
          <w:p w:rsidR="00716917" w:rsidRPr="006504B7" w:rsidRDefault="00320BDD" w:rsidP="0071691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Drejtorin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Qendrës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Studimeve</w:t>
            </w:r>
            <w:proofErr w:type="spellEnd"/>
            <w:r w:rsidRPr="006504B7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6504B7">
              <w:rPr>
                <w:rFonts w:ascii="Garamond" w:hAnsi="Garamond"/>
                <w:sz w:val="24"/>
                <w:szCs w:val="24"/>
              </w:rPr>
              <w:t>Albanologjike</w:t>
            </w:r>
            <w:proofErr w:type="spellEnd"/>
            <w:r w:rsidR="00716917" w:rsidRPr="006504B7">
              <w:rPr>
                <w:rFonts w:ascii="Garamond" w:hAnsi="Garamond"/>
                <w:sz w:val="24"/>
                <w:szCs w:val="24"/>
              </w:rPr>
              <w:t>;</w:t>
            </w:r>
          </w:p>
          <w:p w:rsidR="00716917" w:rsidRPr="006504B7" w:rsidRDefault="00716917" w:rsidP="00716917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</w:rPr>
            </w:pPr>
          </w:p>
        </w:tc>
      </w:tr>
      <w:tr w:rsidR="00716917" w:rsidRPr="006504B7" w:rsidTr="00716917">
        <w:trPr>
          <w:jc w:val="center"/>
        </w:trPr>
        <w:tc>
          <w:tcPr>
            <w:tcW w:w="534" w:type="dxa"/>
          </w:tcPr>
          <w:p w:rsidR="00716917" w:rsidRPr="006504B7" w:rsidRDefault="00716917" w:rsidP="00D04572">
            <w:pPr>
              <w:pStyle w:val="Paragrafi"/>
              <w:ind w:firstLine="0"/>
              <w:jc w:val="right"/>
              <w:rPr>
                <w:rFonts w:ascii="Garamond" w:hAnsi="Garamond"/>
                <w:i/>
                <w:sz w:val="24"/>
                <w:szCs w:val="24"/>
                <w:highlight w:val="yellow"/>
              </w:rPr>
            </w:pPr>
            <w:proofErr w:type="spellStart"/>
            <w:r w:rsidRPr="00087DF2">
              <w:rPr>
                <w:rFonts w:ascii="Garamond" w:hAnsi="Garamond"/>
                <w:i/>
                <w:sz w:val="24"/>
                <w:szCs w:val="24"/>
              </w:rPr>
              <w:t>i</w:t>
            </w:r>
            <w:proofErr w:type="spellEnd"/>
            <w:r w:rsidRPr="00087DF2">
              <w:rPr>
                <w:rFonts w:ascii="Garamond" w:hAnsi="Garamond"/>
                <w:i/>
                <w:sz w:val="24"/>
                <w:szCs w:val="24"/>
              </w:rPr>
              <w:t>)</w:t>
            </w:r>
          </w:p>
        </w:tc>
        <w:tc>
          <w:tcPr>
            <w:tcW w:w="7654" w:type="dxa"/>
          </w:tcPr>
          <w:p w:rsidR="00716917" w:rsidRPr="006504B7" w:rsidRDefault="00716917" w:rsidP="00716917">
            <w:pPr>
              <w:pStyle w:val="Paragrafi"/>
              <w:ind w:firstLine="0"/>
              <w:rPr>
                <w:rFonts w:ascii="Garamond" w:hAnsi="Garamond"/>
                <w:i/>
                <w:sz w:val="24"/>
                <w:szCs w:val="24"/>
                <w:highlight w:val="yellow"/>
              </w:rPr>
            </w:pPr>
            <w:r w:rsidRPr="00087DF2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 Guvernatorin e Bankës së Shqipërisë.</w:t>
            </w:r>
          </w:p>
        </w:tc>
      </w:tr>
    </w:tbl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Me </w:t>
      </w:r>
      <w:proofErr w:type="spellStart"/>
      <w:r w:rsidRPr="006504B7">
        <w:rPr>
          <w:rFonts w:ascii="Garamond" w:hAnsi="Garamond"/>
          <w:sz w:val="24"/>
          <w:szCs w:val="24"/>
        </w:rPr>
        <w:t>ftesë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kryetarit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këtë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grup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ftohen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marrin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pjesë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edhe</w:t>
      </w:r>
      <w:proofErr w:type="spellEnd"/>
      <w:r w:rsidRPr="006504B7">
        <w:rPr>
          <w:rFonts w:ascii="Garamond" w:hAnsi="Garamond"/>
          <w:sz w:val="24"/>
          <w:szCs w:val="24"/>
        </w:rPr>
        <w:t>: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- </w:t>
      </w:r>
      <w:proofErr w:type="spellStart"/>
      <w:r w:rsidRPr="006504B7">
        <w:rPr>
          <w:rFonts w:ascii="Garamond" w:hAnsi="Garamond"/>
          <w:sz w:val="24"/>
          <w:szCs w:val="24"/>
        </w:rPr>
        <w:t>Zëvendëskryeministri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Republikës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Kosovës</w:t>
      </w:r>
      <w:proofErr w:type="spellEnd"/>
      <w:r w:rsidRPr="006504B7">
        <w:rPr>
          <w:rFonts w:ascii="Garamond" w:hAnsi="Garamond"/>
          <w:sz w:val="24"/>
          <w:szCs w:val="24"/>
        </w:rPr>
        <w:t>;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- </w:t>
      </w:r>
      <w:proofErr w:type="spellStart"/>
      <w:r w:rsidRPr="006504B7">
        <w:rPr>
          <w:rFonts w:ascii="Garamond" w:hAnsi="Garamond"/>
          <w:sz w:val="24"/>
          <w:szCs w:val="24"/>
        </w:rPr>
        <w:t>Zëvendëskryeministri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shqiptar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Republikës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Maqedonisë</w:t>
      </w:r>
      <w:proofErr w:type="spellEnd"/>
      <w:r w:rsidRPr="006504B7">
        <w:rPr>
          <w:rFonts w:ascii="Garamond" w:hAnsi="Garamond"/>
          <w:sz w:val="24"/>
          <w:szCs w:val="24"/>
        </w:rPr>
        <w:t>;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- </w:t>
      </w:r>
      <w:proofErr w:type="spellStart"/>
      <w:r w:rsidRPr="006504B7">
        <w:rPr>
          <w:rFonts w:ascii="Garamond" w:hAnsi="Garamond"/>
          <w:sz w:val="24"/>
          <w:szCs w:val="24"/>
        </w:rPr>
        <w:t>Një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përfaqësues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shoqatës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kulturore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“</w:t>
      </w:r>
      <w:proofErr w:type="spellStart"/>
      <w:r w:rsidRPr="006504B7">
        <w:rPr>
          <w:rFonts w:ascii="Garamond" w:hAnsi="Garamond"/>
          <w:sz w:val="24"/>
          <w:szCs w:val="24"/>
        </w:rPr>
        <w:t>Vatra</w:t>
      </w:r>
      <w:proofErr w:type="spellEnd"/>
      <w:r w:rsidRPr="006504B7">
        <w:rPr>
          <w:rFonts w:ascii="Garamond" w:hAnsi="Garamond"/>
          <w:sz w:val="24"/>
          <w:szCs w:val="24"/>
        </w:rPr>
        <w:t>”;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- </w:t>
      </w:r>
      <w:proofErr w:type="spellStart"/>
      <w:r w:rsidRPr="006504B7">
        <w:rPr>
          <w:rFonts w:ascii="Garamond" w:hAnsi="Garamond"/>
          <w:sz w:val="24"/>
          <w:szCs w:val="24"/>
        </w:rPr>
        <w:t>Një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përfaqësues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Këshillit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Kombëtar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Shqiptaro-Amerikan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(NAAC);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- </w:t>
      </w:r>
      <w:proofErr w:type="spellStart"/>
      <w:r w:rsidRPr="006504B7">
        <w:rPr>
          <w:rFonts w:ascii="Garamond" w:hAnsi="Garamond"/>
          <w:sz w:val="24"/>
          <w:szCs w:val="24"/>
        </w:rPr>
        <w:t>Një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përfaqësues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shqiptarëve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Malit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Zi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arbëreshëve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Italisë</w:t>
      </w:r>
      <w:proofErr w:type="spellEnd"/>
      <w:r w:rsidRPr="006504B7">
        <w:rPr>
          <w:rFonts w:ascii="Garamond" w:hAnsi="Garamond"/>
          <w:sz w:val="24"/>
          <w:szCs w:val="24"/>
        </w:rPr>
        <w:t>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3. </w:t>
      </w:r>
      <w:proofErr w:type="spellStart"/>
      <w:r w:rsidRPr="006504B7">
        <w:rPr>
          <w:rFonts w:ascii="Garamond" w:hAnsi="Garamond"/>
          <w:sz w:val="24"/>
          <w:szCs w:val="24"/>
        </w:rPr>
        <w:t>Komisioni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marrë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gjitha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masat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hartimin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planit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veprimit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kalendarin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festimeve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si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përcaktojë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llojet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veprimtarive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festive, </w:t>
      </w:r>
      <w:proofErr w:type="spellStart"/>
      <w:r w:rsidRPr="006504B7">
        <w:rPr>
          <w:rFonts w:ascii="Garamond" w:hAnsi="Garamond"/>
          <w:sz w:val="24"/>
          <w:szCs w:val="24"/>
        </w:rPr>
        <w:t>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kuadër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vitit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jubilar “Viti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100-vjetorit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Pavarësisë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Shqipërisë</w:t>
      </w:r>
      <w:proofErr w:type="spellEnd"/>
      <w:r w:rsidRPr="006504B7">
        <w:rPr>
          <w:rFonts w:ascii="Garamond" w:hAnsi="Garamond"/>
          <w:sz w:val="24"/>
          <w:szCs w:val="24"/>
        </w:rPr>
        <w:t>”.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4. </w:t>
      </w:r>
      <w:proofErr w:type="spellStart"/>
      <w:r w:rsidRPr="006504B7">
        <w:rPr>
          <w:rFonts w:ascii="Garamond" w:hAnsi="Garamond"/>
          <w:sz w:val="24"/>
          <w:szCs w:val="24"/>
        </w:rPr>
        <w:t>Ministri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Mbrojtjes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Ministri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Arsimit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Shkencës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Ministri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Turizmit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Kulturës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Rinisë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Sporteve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krijojnë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nënkomisionet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veçanta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sipas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fushave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për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organizimin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veprimtarive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gjatë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gjithë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vitit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jubilar.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5. </w:t>
      </w:r>
      <w:proofErr w:type="spellStart"/>
      <w:r w:rsidRPr="006504B7">
        <w:rPr>
          <w:rFonts w:ascii="Garamond" w:hAnsi="Garamond"/>
          <w:sz w:val="24"/>
          <w:szCs w:val="24"/>
        </w:rPr>
        <w:t>Komisioni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mblidhet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me </w:t>
      </w:r>
      <w:proofErr w:type="spellStart"/>
      <w:r w:rsidRPr="006504B7">
        <w:rPr>
          <w:rFonts w:ascii="Garamond" w:hAnsi="Garamond"/>
          <w:sz w:val="24"/>
          <w:szCs w:val="24"/>
        </w:rPr>
        <w:t>kërkesë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kryetarit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sa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herë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që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shihet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nevojshme</w:t>
      </w:r>
      <w:proofErr w:type="spellEnd"/>
      <w:r w:rsidRPr="006504B7">
        <w:rPr>
          <w:rFonts w:ascii="Garamond" w:hAnsi="Garamond"/>
          <w:sz w:val="24"/>
          <w:szCs w:val="24"/>
        </w:rPr>
        <w:t>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6. </w:t>
      </w:r>
      <w:proofErr w:type="spellStart"/>
      <w:r w:rsidRPr="006504B7">
        <w:rPr>
          <w:rFonts w:ascii="Garamond" w:hAnsi="Garamond"/>
          <w:sz w:val="24"/>
          <w:szCs w:val="24"/>
        </w:rPr>
        <w:t>Ngarkohen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gjithë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përfaqësuesit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institucioneve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anëtarë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të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komisionit</w:t>
      </w:r>
      <w:proofErr w:type="spellEnd"/>
      <w:r w:rsidRPr="006504B7">
        <w:rPr>
          <w:rFonts w:ascii="Garamond" w:hAnsi="Garamond"/>
          <w:sz w:val="24"/>
          <w:szCs w:val="24"/>
        </w:rPr>
        <w:t xml:space="preserve">, </w:t>
      </w:r>
      <w:proofErr w:type="spellStart"/>
      <w:r w:rsidRPr="006504B7">
        <w:rPr>
          <w:rFonts w:ascii="Garamond" w:hAnsi="Garamond"/>
          <w:sz w:val="24"/>
          <w:szCs w:val="24"/>
        </w:rPr>
        <w:t>për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zbatimin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e </w:t>
      </w:r>
      <w:proofErr w:type="spellStart"/>
      <w:r w:rsidRPr="006504B7">
        <w:rPr>
          <w:rFonts w:ascii="Garamond" w:hAnsi="Garamond"/>
          <w:sz w:val="24"/>
          <w:szCs w:val="24"/>
        </w:rPr>
        <w:t>këtij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vendimi</w:t>
      </w:r>
      <w:proofErr w:type="spellEnd"/>
      <w:r w:rsidRPr="006504B7">
        <w:rPr>
          <w:rFonts w:ascii="Garamond" w:hAnsi="Garamond"/>
          <w:sz w:val="24"/>
          <w:szCs w:val="24"/>
        </w:rPr>
        <w:t>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 xml:space="preserve">Ky </w:t>
      </w:r>
      <w:proofErr w:type="spellStart"/>
      <w:r w:rsidRPr="006504B7">
        <w:rPr>
          <w:rFonts w:ascii="Garamond" w:hAnsi="Garamond"/>
          <w:sz w:val="24"/>
          <w:szCs w:val="24"/>
        </w:rPr>
        <w:t>vendim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hyn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fuqi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menjëherë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dhe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botohet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në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Fletoren</w:t>
      </w:r>
      <w:proofErr w:type="spellEnd"/>
      <w:r w:rsidRPr="006504B7">
        <w:rPr>
          <w:rFonts w:ascii="Garamond" w:hAnsi="Garamond"/>
          <w:sz w:val="24"/>
          <w:szCs w:val="24"/>
        </w:rPr>
        <w:t xml:space="preserve"> </w:t>
      </w:r>
      <w:proofErr w:type="spellStart"/>
      <w:r w:rsidRPr="006504B7">
        <w:rPr>
          <w:rFonts w:ascii="Garamond" w:hAnsi="Garamond"/>
          <w:sz w:val="24"/>
          <w:szCs w:val="24"/>
        </w:rPr>
        <w:t>Zyrtare</w:t>
      </w:r>
      <w:proofErr w:type="spellEnd"/>
      <w:r w:rsidRPr="006504B7">
        <w:rPr>
          <w:rFonts w:ascii="Garamond" w:hAnsi="Garamond"/>
          <w:sz w:val="24"/>
          <w:szCs w:val="24"/>
        </w:rPr>
        <w:t>.</w:t>
      </w:r>
    </w:p>
    <w:p w:rsidR="00320BDD" w:rsidRPr="006504B7" w:rsidRDefault="00320BDD" w:rsidP="00320BDD">
      <w:pPr>
        <w:pStyle w:val="Paragrafi"/>
        <w:rPr>
          <w:rFonts w:ascii="Garamond" w:hAnsi="Garamond"/>
          <w:sz w:val="24"/>
          <w:szCs w:val="24"/>
        </w:rPr>
      </w:pPr>
    </w:p>
    <w:p w:rsidR="00320BDD" w:rsidRPr="006504B7" w:rsidRDefault="00320BDD" w:rsidP="00320BDD">
      <w:pPr>
        <w:pStyle w:val="Autoriteti"/>
        <w:rPr>
          <w:rFonts w:ascii="Garamond" w:hAnsi="Garamond"/>
          <w:sz w:val="24"/>
          <w:szCs w:val="24"/>
        </w:rPr>
      </w:pPr>
      <w:r w:rsidRPr="006504B7">
        <w:rPr>
          <w:rFonts w:ascii="Garamond" w:hAnsi="Garamond"/>
          <w:sz w:val="24"/>
          <w:szCs w:val="24"/>
        </w:rPr>
        <w:t>Kryeministri</w:t>
      </w:r>
    </w:p>
    <w:p w:rsidR="00477590" w:rsidRPr="006504B7" w:rsidRDefault="00320BDD" w:rsidP="00320BD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504B7">
        <w:rPr>
          <w:rFonts w:ascii="Garamond" w:hAnsi="Garamond"/>
          <w:sz w:val="24"/>
          <w:szCs w:val="24"/>
        </w:rPr>
        <w:t>Sali</w:t>
      </w:r>
      <w:proofErr w:type="spellEnd"/>
      <w:r w:rsidRPr="006504B7">
        <w:rPr>
          <w:rFonts w:ascii="Garamond" w:hAnsi="Garamond"/>
          <w:sz w:val="24"/>
          <w:szCs w:val="24"/>
        </w:rPr>
        <w:t xml:space="preserve"> Berisha</w:t>
      </w:r>
    </w:p>
    <w:sectPr w:rsidR="00477590" w:rsidRPr="006504B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BDD"/>
    <w:rsid w:val="000277EF"/>
    <w:rsid w:val="00087DF2"/>
    <w:rsid w:val="000C2ABA"/>
    <w:rsid w:val="00142F5D"/>
    <w:rsid w:val="001D4B57"/>
    <w:rsid w:val="00320BDD"/>
    <w:rsid w:val="003C1F08"/>
    <w:rsid w:val="00443285"/>
    <w:rsid w:val="00477590"/>
    <w:rsid w:val="004A533F"/>
    <w:rsid w:val="006504B7"/>
    <w:rsid w:val="00716917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A57"/>
    <w:rsid w:val="00D04572"/>
    <w:rsid w:val="00D5435B"/>
    <w:rsid w:val="00E07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A4C7"/>
  <w15:chartTrackingRefBased/>
  <w15:docId w15:val="{CA249E18-B193-46D7-9346-61FC464B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BDD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20BD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20BD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20BD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20BD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test qbz</cp:lastModifiedBy>
  <cp:revision>3</cp:revision>
  <dcterms:created xsi:type="dcterms:W3CDTF">2025-10-23T12:15:00Z</dcterms:created>
  <dcterms:modified xsi:type="dcterms:W3CDTF">2025-10-29T09:59:00Z</dcterms:modified>
</cp:coreProperties>
</file>