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80" w:rsidRPr="009664A7" w:rsidRDefault="00136780" w:rsidP="00136780">
      <w:pPr>
        <w:pStyle w:val="Akti"/>
      </w:pPr>
      <w:bookmarkStart w:id="0" w:name="_GoBack"/>
      <w:bookmarkEnd w:id="0"/>
      <w:r>
        <w:t>VENDI</w:t>
      </w:r>
      <w:r w:rsidRPr="009664A7">
        <w:t>M</w:t>
      </w:r>
    </w:p>
    <w:p w:rsidR="00136780" w:rsidRPr="009664A7" w:rsidRDefault="00136780" w:rsidP="00136780">
      <w:pPr>
        <w:pStyle w:val="NumriData"/>
      </w:pPr>
      <w:r>
        <w:t>Nr.17, datë  4.1.2012</w:t>
      </w:r>
      <w:r w:rsidRPr="009664A7">
        <w:t> </w:t>
      </w:r>
    </w:p>
    <w:p w:rsidR="00136780" w:rsidRPr="000825A6" w:rsidRDefault="00136780" w:rsidP="00136780">
      <w:pPr>
        <w:pStyle w:val="Akti"/>
        <w:rPr>
          <w:sz w:val="18"/>
        </w:rPr>
      </w:pPr>
    </w:p>
    <w:p w:rsidR="00136780" w:rsidRDefault="00136780" w:rsidP="00136780">
      <w:pPr>
        <w:pStyle w:val="Akti"/>
      </w:pPr>
      <w:r>
        <w:t>PËr një ndryShim në vendimin nr.662, datë 11.6.2009 tË KËshillit të ministrave “PËr miratimin e listës së inventarit të pronave të paluajtshme publike, të shtetit, në bashkinë Konispol” dhe “për një ndryshim në vendimin nr.894, datë 11.6.2008 të Këshillit të Ministrave “Për miratimin e listës përfundimtare të pronave, pyje dhe kullota, që transferohen nË pronësi të bashkisë konispol, të qarkut të vlorës””</w:t>
      </w:r>
    </w:p>
    <w:p w:rsidR="00136780" w:rsidRPr="000825A6" w:rsidRDefault="00136780" w:rsidP="00136780">
      <w:pPr>
        <w:pStyle w:val="Akti"/>
        <w:rPr>
          <w:sz w:val="16"/>
        </w:rPr>
      </w:pPr>
    </w:p>
    <w:p w:rsidR="00136780" w:rsidRDefault="00136780" w:rsidP="00136780">
      <w:pPr>
        <w:pStyle w:val="Paragrafi"/>
      </w:pPr>
      <w:r>
        <w:t>Në mbështetje të nenit 100 të Kushtetutës, të neneve 2, 3 e 17 të ligjit nr.8744, datë 22.2.2001 “Për transferimin e pronave të paluajtshme publike në njësitë e qeverisjes vendore”, të ndryshuar, dhe të nenit 23 të ligjit nr.9385, datë 4.5.2005 “Për pyjet dhe shërbimin pyjor”, të ndryshuar, me propozimin e Ministrit të Mjedisit, Pyjeve dhe Administrimit të Ujërave dhe Ministrit të Brendshëm, Këshilli i Ministrave</w:t>
      </w:r>
    </w:p>
    <w:p w:rsidR="00136780" w:rsidRPr="000825A6" w:rsidRDefault="00136780" w:rsidP="00136780">
      <w:pPr>
        <w:pStyle w:val="Paragrafi"/>
        <w:rPr>
          <w:sz w:val="14"/>
        </w:rPr>
      </w:pPr>
    </w:p>
    <w:p w:rsidR="00136780" w:rsidRDefault="00136780" w:rsidP="00136780">
      <w:pPr>
        <w:pStyle w:val="VENDOSI"/>
      </w:pPr>
      <w:r>
        <w:t>Vendosi:</w:t>
      </w:r>
    </w:p>
    <w:p w:rsidR="00136780" w:rsidRPr="000825A6" w:rsidRDefault="00136780" w:rsidP="00136780">
      <w:pPr>
        <w:pStyle w:val="Paragrafi"/>
        <w:rPr>
          <w:sz w:val="14"/>
        </w:rPr>
      </w:pPr>
    </w:p>
    <w:p w:rsidR="00136780" w:rsidRDefault="00136780" w:rsidP="00136780">
      <w:pPr>
        <w:pStyle w:val="Paragrafi"/>
      </w:pPr>
      <w:r>
        <w:t>1. Miratimin e listës shtesë të inventarit të pronave të paluajtshme, pyje dhe kullota, në territorin administrativ të bashkisë Konispol. Lista është me 2 (dy) fletë dhe mbaron me numrin rendor 33.</w:t>
      </w:r>
    </w:p>
    <w:p w:rsidR="00136780" w:rsidRDefault="00136780" w:rsidP="00136780">
      <w:pPr>
        <w:pStyle w:val="Paragrafi"/>
      </w:pPr>
      <w:r>
        <w:t>2. Miratimin e listës shtesë të pronave të paluajtshme publike, pyje dhe kullota, që transferohen në pronësi të kësaj njësie. Lista ka 2 (dy) fletë dhe mbaron me numrin rendor 33.</w:t>
      </w:r>
    </w:p>
    <w:p w:rsidR="00136780" w:rsidRDefault="00136780" w:rsidP="00136780">
      <w:pPr>
        <w:pStyle w:val="Paragrafi"/>
      </w:pPr>
      <w:r>
        <w:t>3. Ndryshimet në listën e inventarit dhe në listën përfundimtare të pyjeve dhe kullotave, që transferohen në pronësi, si dhe lidhja nr.1 (një), i bashkëlidhen këtij vendimi dhe janë pjesë përbërëse e tij.</w:t>
      </w:r>
    </w:p>
    <w:p w:rsidR="00136780" w:rsidRDefault="00136780" w:rsidP="00136780">
      <w:pPr>
        <w:pStyle w:val="Paragrafi"/>
      </w:pPr>
      <w:r>
        <w:t>4. Ngarkohen Ministria e Brendshme, Ministria e Mjedisit, Pyjeve dhe Administrimit të Ujërave, kryeregjistruesi i Pasurive të Paluajtshme të Republikës së Shqipërisë dhe bashkia Konispol e qarkut të Vlorës për zbatimin e këtij vendimi.</w:t>
      </w:r>
    </w:p>
    <w:p w:rsidR="00136780" w:rsidRDefault="00136780" w:rsidP="00136780">
      <w:pPr>
        <w:pStyle w:val="Paragrafi"/>
      </w:pPr>
      <w:r>
        <w:t>Ky vendim hyn në fuqi pas botimit në Fletoren  Zyrtare.</w:t>
      </w:r>
    </w:p>
    <w:p w:rsidR="00136780" w:rsidRPr="00B51074" w:rsidRDefault="00136780" w:rsidP="00136780">
      <w:pPr>
        <w:pStyle w:val="Paragrafi"/>
        <w:rPr>
          <w:sz w:val="14"/>
        </w:rPr>
      </w:pPr>
    </w:p>
    <w:p w:rsidR="00136780" w:rsidRDefault="00136780" w:rsidP="00136780">
      <w:pPr>
        <w:pStyle w:val="Autoriteti"/>
      </w:pPr>
      <w:r>
        <w:t>Kryeministri</w:t>
      </w:r>
    </w:p>
    <w:p w:rsidR="00136780" w:rsidRDefault="00136780" w:rsidP="00136780">
      <w:pPr>
        <w:pStyle w:val="AutoritetiEmer"/>
      </w:pPr>
      <w:r>
        <w:t>Sali Berisha</w:t>
      </w:r>
    </w:p>
    <w:sectPr w:rsidR="0013678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6780"/>
    <w:rsid w:val="000277EF"/>
    <w:rsid w:val="000C2ABA"/>
    <w:rsid w:val="00136780"/>
    <w:rsid w:val="00142F5D"/>
    <w:rsid w:val="001D4B57"/>
    <w:rsid w:val="00416528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5501FD-FB4E-4C3E-9058-3510CF0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3678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3678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3678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