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997" w:rsidRPr="00745BA6" w:rsidRDefault="00F47997" w:rsidP="00F47997">
      <w:pPr>
        <w:pStyle w:val="Akti"/>
        <w:rPr>
          <w:lang w:val="sq-AL"/>
        </w:rPr>
      </w:pPr>
      <w:bookmarkStart w:id="0" w:name="_GoBack"/>
      <w:bookmarkEnd w:id="0"/>
      <w:r w:rsidRPr="00745BA6">
        <w:rPr>
          <w:lang w:val="sq-AL"/>
        </w:rPr>
        <w:t>Vendim</w:t>
      </w:r>
    </w:p>
    <w:p w:rsidR="00F47997" w:rsidRPr="00745BA6" w:rsidRDefault="00F47997" w:rsidP="00F47997">
      <w:pPr>
        <w:pStyle w:val="NumriData"/>
        <w:rPr>
          <w:lang w:val="sq-AL"/>
        </w:rPr>
      </w:pPr>
      <w:r w:rsidRPr="00745BA6">
        <w:rPr>
          <w:lang w:val="sq-AL"/>
        </w:rPr>
        <w:t>Nr.</w:t>
      </w:r>
      <w:r>
        <w:rPr>
          <w:lang w:val="sq-AL"/>
        </w:rPr>
        <w:t xml:space="preserve"> </w:t>
      </w:r>
      <w:r w:rsidRPr="00745BA6">
        <w:rPr>
          <w:lang w:val="sq-AL"/>
        </w:rPr>
        <w:t>100, datë 20.2.2012</w:t>
      </w:r>
    </w:p>
    <w:p w:rsidR="00F47997" w:rsidRPr="00745BA6" w:rsidRDefault="00F47997" w:rsidP="00F47997">
      <w:pPr>
        <w:pStyle w:val="Paragrafi"/>
        <w:rPr>
          <w:lang w:val="sq-AL"/>
        </w:rPr>
      </w:pPr>
    </w:p>
    <w:p w:rsidR="00F47997" w:rsidRPr="00745BA6" w:rsidRDefault="00F47997" w:rsidP="00F47997">
      <w:pPr>
        <w:pStyle w:val="Titulli"/>
        <w:rPr>
          <w:lang w:val="sq-AL"/>
        </w:rPr>
      </w:pPr>
      <w:r w:rsidRPr="00745BA6">
        <w:rPr>
          <w:lang w:val="sq-AL"/>
        </w:rPr>
        <w:t>Për dhënie ndërtese për selinë qendrore të Partisë për Drejtësi, Integrim dhe Unitet</w:t>
      </w:r>
    </w:p>
    <w:p w:rsidR="00F47997" w:rsidRPr="00745BA6" w:rsidRDefault="00F47997" w:rsidP="00F47997">
      <w:pPr>
        <w:pStyle w:val="Paragrafi"/>
        <w:rPr>
          <w:lang w:val="sq-AL"/>
        </w:rPr>
      </w:pPr>
    </w:p>
    <w:p w:rsidR="00F47997" w:rsidRPr="00745BA6" w:rsidRDefault="00F47997" w:rsidP="00F47997">
      <w:pPr>
        <w:pStyle w:val="Paragrafi"/>
        <w:rPr>
          <w:lang w:val="sq-AL"/>
        </w:rPr>
      </w:pPr>
      <w:r w:rsidRPr="00745BA6">
        <w:rPr>
          <w:lang w:val="sq-AL"/>
        </w:rPr>
        <w:t>Në mbështetje të nenit 100 të Kushtetutës dhe të</w:t>
      </w:r>
      <w:r>
        <w:rPr>
          <w:lang w:val="sq-AL"/>
        </w:rPr>
        <w:t xml:space="preserve"> neneve 22 e 22/1</w:t>
      </w:r>
      <w:r w:rsidRPr="00745BA6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745BA6">
        <w:rPr>
          <w:lang w:val="sq-AL"/>
        </w:rPr>
        <w:t>8580, datë</w:t>
      </w:r>
      <w:r>
        <w:rPr>
          <w:lang w:val="sq-AL"/>
        </w:rPr>
        <w:t xml:space="preserve"> 17.2.2000</w:t>
      </w:r>
      <w:r w:rsidRPr="00745BA6">
        <w:rPr>
          <w:lang w:val="sq-AL"/>
        </w:rPr>
        <w:t xml:space="preserve"> “Për partitë politike”, të ndryshuar, me propozimin e Ministrit të Brendshëm, Këshilli i Ministrave</w:t>
      </w:r>
    </w:p>
    <w:p w:rsidR="00F47997" w:rsidRDefault="00F47997" w:rsidP="00F47997">
      <w:pPr>
        <w:pStyle w:val="Paragrafi"/>
        <w:rPr>
          <w:lang w:val="sq-AL"/>
        </w:rPr>
      </w:pPr>
    </w:p>
    <w:p w:rsidR="00F47997" w:rsidRPr="00745BA6" w:rsidRDefault="00F47997" w:rsidP="00F47997">
      <w:pPr>
        <w:pStyle w:val="Paragrafi"/>
        <w:rPr>
          <w:lang w:val="sq-AL"/>
        </w:rPr>
      </w:pPr>
    </w:p>
    <w:p w:rsidR="00F47997" w:rsidRPr="00745BA6" w:rsidRDefault="00F47997" w:rsidP="00F47997">
      <w:pPr>
        <w:pStyle w:val="VENDOSI"/>
        <w:rPr>
          <w:lang w:val="sq-AL"/>
        </w:rPr>
      </w:pPr>
      <w:r w:rsidRPr="00745BA6">
        <w:rPr>
          <w:lang w:val="sq-AL"/>
        </w:rPr>
        <w:t>Vendosi:</w:t>
      </w:r>
    </w:p>
    <w:p w:rsidR="00F47997" w:rsidRPr="00745BA6" w:rsidRDefault="00F47997" w:rsidP="00F47997">
      <w:pPr>
        <w:pStyle w:val="Paragrafi"/>
        <w:rPr>
          <w:lang w:val="sq-AL"/>
        </w:rPr>
      </w:pPr>
    </w:p>
    <w:p w:rsidR="00F47997" w:rsidRPr="00745BA6" w:rsidRDefault="00F47997" w:rsidP="00F47997">
      <w:pPr>
        <w:pStyle w:val="Paragrafi"/>
        <w:rPr>
          <w:lang w:val="sq-AL"/>
        </w:rPr>
      </w:pPr>
      <w:r w:rsidRPr="00745BA6">
        <w:rPr>
          <w:lang w:val="sq-AL"/>
        </w:rPr>
        <w:t>1. Kati i parë i ndërtesës, dhënë në përdorim për selinë qendrore të ish-Partisë Demokrate, Tiranë, i ndodhur në rrugën “Myslym Shyri”, sipas planimetrisë që i bashkëlidhet këtij vendimi, të jepet si ndërtesë për selinë qendrore të Partisë për Drejtësi, Integrim dhe Unitet.</w:t>
      </w:r>
    </w:p>
    <w:p w:rsidR="00F47997" w:rsidRPr="00745BA6" w:rsidRDefault="00F47997" w:rsidP="00F47997">
      <w:pPr>
        <w:pStyle w:val="Paragrafi"/>
        <w:rPr>
          <w:lang w:val="sq-AL"/>
        </w:rPr>
      </w:pPr>
      <w:r w:rsidRPr="00745BA6">
        <w:rPr>
          <w:lang w:val="sq-AL"/>
        </w:rPr>
        <w:t>2. Vendimi nr.</w:t>
      </w:r>
      <w:r>
        <w:rPr>
          <w:lang w:val="sq-AL"/>
        </w:rPr>
        <w:t xml:space="preserve"> </w:t>
      </w:r>
      <w:r w:rsidRPr="00745BA6">
        <w:rPr>
          <w:lang w:val="sq-AL"/>
        </w:rPr>
        <w:t>4, datë</w:t>
      </w:r>
      <w:r>
        <w:rPr>
          <w:lang w:val="sq-AL"/>
        </w:rPr>
        <w:t xml:space="preserve"> 5.1.2002</w:t>
      </w:r>
      <w:r w:rsidRPr="00745BA6">
        <w:rPr>
          <w:lang w:val="sq-AL"/>
        </w:rPr>
        <w:t xml:space="preserve"> i Këshillit të M</w:t>
      </w:r>
      <w:r>
        <w:rPr>
          <w:lang w:val="sq-AL"/>
        </w:rPr>
        <w:t>inistrave</w:t>
      </w:r>
      <w:r w:rsidRPr="00745BA6">
        <w:rPr>
          <w:lang w:val="sq-AL"/>
        </w:rPr>
        <w:t xml:space="preserve"> “Për dhënie ndërtese për selinë qendrore të Partisë Demokrate”, shfuqizohet.</w:t>
      </w:r>
    </w:p>
    <w:p w:rsidR="00F47997" w:rsidRPr="00745BA6" w:rsidRDefault="00F47997" w:rsidP="00F47997">
      <w:pPr>
        <w:pStyle w:val="Paragrafi"/>
        <w:rPr>
          <w:lang w:val="sq-AL"/>
        </w:rPr>
      </w:pPr>
      <w:r w:rsidRPr="00745BA6">
        <w:rPr>
          <w:lang w:val="sq-AL"/>
        </w:rPr>
        <w:t>3. Ngarkohen Ministri i Brendshëm dhe Partia për Drejtësi, Integrim dhe Unitet për zbatimin e këtij vendimi.</w:t>
      </w:r>
    </w:p>
    <w:p w:rsidR="00F47997" w:rsidRPr="00745BA6" w:rsidRDefault="00F47997" w:rsidP="00F47997">
      <w:pPr>
        <w:pStyle w:val="Paragrafi"/>
        <w:rPr>
          <w:lang w:val="sq-AL"/>
        </w:rPr>
      </w:pPr>
      <w:r w:rsidRPr="00745BA6">
        <w:rPr>
          <w:lang w:val="sq-AL"/>
        </w:rPr>
        <w:t>Ky vendim hyn në fuqi menjëherë.</w:t>
      </w:r>
    </w:p>
    <w:p w:rsidR="00F47997" w:rsidRPr="00745BA6" w:rsidRDefault="00F47997" w:rsidP="00F47997">
      <w:pPr>
        <w:pStyle w:val="Paragrafi"/>
        <w:rPr>
          <w:lang w:val="sq-AL"/>
        </w:rPr>
      </w:pPr>
    </w:p>
    <w:p w:rsidR="00F47997" w:rsidRPr="00745BA6" w:rsidRDefault="00F47997" w:rsidP="00F47997">
      <w:pPr>
        <w:pStyle w:val="Autoriteti"/>
        <w:rPr>
          <w:lang w:val="sq-AL"/>
        </w:rPr>
      </w:pPr>
      <w:r w:rsidRPr="00745BA6">
        <w:rPr>
          <w:lang w:val="sq-AL"/>
        </w:rPr>
        <w:t>Kryeministri</w:t>
      </w:r>
    </w:p>
    <w:p w:rsidR="00F47997" w:rsidRPr="00745BA6" w:rsidRDefault="00F47997" w:rsidP="00F47997">
      <w:pPr>
        <w:pStyle w:val="AutoritetiEmer"/>
        <w:rPr>
          <w:lang w:val="sq-AL"/>
        </w:rPr>
      </w:pPr>
      <w:r w:rsidRPr="00745BA6">
        <w:rPr>
          <w:lang w:val="sq-AL"/>
        </w:rPr>
        <w:t>Sali Berisha</w:t>
      </w:r>
    </w:p>
    <w:sectPr w:rsidR="00F47997" w:rsidRPr="00745BA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7997"/>
    <w:rsid w:val="000257D4"/>
    <w:rsid w:val="000277EF"/>
    <w:rsid w:val="000C2ABA"/>
    <w:rsid w:val="00142F5D"/>
    <w:rsid w:val="001D4B57"/>
    <w:rsid w:val="0044165D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4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A7596D-7315-483F-83A9-6D578686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link w:val="AutoritetiEmerChar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4799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4799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4799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4799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utoritetiEmerChar">
    <w:name w:val="Autoriteti_Emer Char"/>
    <w:basedOn w:val="DefaultParagraphFont"/>
    <w:link w:val="AutoritetiEmer"/>
    <w:rsid w:val="00F47997"/>
    <w:rPr>
      <w:rFonts w:ascii="CG Times" w:eastAsia="Times New Roman" w:hAnsi="CG Times" w:cs="Times New Roman"/>
      <w:b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locked/>
    <w:rsid w:val="00F4799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