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F72" w:rsidRPr="006822F6" w:rsidRDefault="00875F72" w:rsidP="00875F72">
      <w:pPr>
        <w:pStyle w:val="Akti"/>
        <w:rPr>
          <w:lang w:val="sq-AL"/>
        </w:rPr>
      </w:pPr>
      <w:bookmarkStart w:id="0" w:name="_GoBack"/>
      <w:bookmarkEnd w:id="0"/>
      <w:r w:rsidRPr="006822F6">
        <w:rPr>
          <w:lang w:val="sq-AL"/>
        </w:rPr>
        <w:t>VENDIM</w:t>
      </w:r>
    </w:p>
    <w:p w:rsidR="00875F72" w:rsidRPr="006822F6" w:rsidRDefault="00875F72" w:rsidP="00875F72">
      <w:pPr>
        <w:pStyle w:val="NumriData"/>
        <w:rPr>
          <w:lang w:val="sq-AL"/>
        </w:rPr>
      </w:pPr>
      <w:r w:rsidRPr="006822F6">
        <w:rPr>
          <w:lang w:val="sq-AL"/>
        </w:rPr>
        <w:t>Nr. 150, datë 29.2.2012</w:t>
      </w:r>
    </w:p>
    <w:p w:rsidR="00875F72" w:rsidRPr="006822F6" w:rsidRDefault="00875F72" w:rsidP="00875F72">
      <w:pPr>
        <w:pStyle w:val="Paragrafi"/>
        <w:rPr>
          <w:lang w:val="sq-AL"/>
        </w:rPr>
      </w:pPr>
    </w:p>
    <w:p w:rsidR="00875F72" w:rsidRPr="006822F6" w:rsidRDefault="00875F72" w:rsidP="00875F72">
      <w:pPr>
        <w:pStyle w:val="Titulli"/>
        <w:rPr>
          <w:lang w:val="sq-AL"/>
        </w:rPr>
      </w:pPr>
      <w:r w:rsidRPr="006822F6">
        <w:rPr>
          <w:lang w:val="sq-AL"/>
        </w:rPr>
        <w:t>PËR TRANSFERIMIN E PASURISË NR.  20/81, TRUALL, NË ZONËN KADASTRALE NR.  8502, NË PRONËSI TË BASHKISË SË BERATIT</w:t>
      </w:r>
    </w:p>
    <w:p w:rsidR="00875F72" w:rsidRPr="006822F6" w:rsidRDefault="00875F72" w:rsidP="00875F72">
      <w:pPr>
        <w:pStyle w:val="Paragrafi"/>
        <w:rPr>
          <w:sz w:val="8"/>
          <w:lang w:val="sq-AL"/>
        </w:rPr>
      </w:pPr>
      <w:r w:rsidRPr="006822F6">
        <w:rPr>
          <w:sz w:val="14"/>
          <w:lang w:val="sq-AL"/>
        </w:rPr>
        <w:t xml:space="preserve">  </w:t>
      </w:r>
    </w:p>
    <w:p w:rsidR="00875F72" w:rsidRPr="006822F6" w:rsidRDefault="00875F72" w:rsidP="00875F72">
      <w:pPr>
        <w:pStyle w:val="Paragrafi"/>
        <w:rPr>
          <w:lang w:val="sq-AL"/>
        </w:rPr>
      </w:pPr>
      <w:r w:rsidRPr="006822F6">
        <w:rPr>
          <w:lang w:val="sq-AL"/>
        </w:rPr>
        <w:t>Në mbështetje të nenit 100 të Kushtetutës dhe të neneve 3, 5, 8 e 17</w:t>
      </w:r>
      <w:r>
        <w:rPr>
          <w:lang w:val="sq-AL"/>
        </w:rPr>
        <w:t xml:space="preserve"> të </w:t>
      </w:r>
      <w:r w:rsidRPr="006822F6">
        <w:rPr>
          <w:lang w:val="sq-AL"/>
        </w:rPr>
        <w:t xml:space="preserve">ligjit nr. 8744, datë 22.2.2001 “Për transferimin e pronave të paluajtshme publike të shtetit në njësitë e qeverisjes vendore”, të ndryshuar, me propozimin e Ministrit të Brendshëm, Këshilli i Ministrave </w:t>
      </w:r>
    </w:p>
    <w:p w:rsidR="00875F72" w:rsidRPr="006822F6" w:rsidRDefault="00875F72" w:rsidP="00875F72">
      <w:pPr>
        <w:pStyle w:val="VENDOSI"/>
        <w:rPr>
          <w:sz w:val="14"/>
          <w:lang w:val="sq-AL"/>
        </w:rPr>
      </w:pPr>
    </w:p>
    <w:p w:rsidR="00875F72" w:rsidRPr="006822F6" w:rsidRDefault="00875F72" w:rsidP="00875F72">
      <w:pPr>
        <w:pStyle w:val="VENDOSI"/>
        <w:rPr>
          <w:lang w:val="sq-AL"/>
        </w:rPr>
      </w:pPr>
      <w:r w:rsidRPr="006822F6">
        <w:rPr>
          <w:lang w:val="sq-AL"/>
        </w:rPr>
        <w:t xml:space="preserve">VENDOSI:   </w:t>
      </w:r>
    </w:p>
    <w:p w:rsidR="00875F72" w:rsidRPr="006822F6" w:rsidRDefault="00875F72" w:rsidP="00875F72">
      <w:pPr>
        <w:pStyle w:val="Paragrafi"/>
        <w:rPr>
          <w:sz w:val="12"/>
          <w:lang w:val="sq-AL"/>
        </w:rPr>
      </w:pPr>
      <w:r w:rsidRPr="006822F6">
        <w:rPr>
          <w:sz w:val="14"/>
          <w:lang w:val="sq-AL"/>
        </w:rPr>
        <w:t> </w:t>
      </w:r>
    </w:p>
    <w:p w:rsidR="00875F72" w:rsidRPr="006822F6" w:rsidRDefault="00875F72" w:rsidP="00875F72">
      <w:pPr>
        <w:pStyle w:val="Paragrafi"/>
        <w:rPr>
          <w:lang w:val="sq-AL"/>
        </w:rPr>
      </w:pPr>
      <w:r w:rsidRPr="006822F6">
        <w:rPr>
          <w:lang w:val="sq-AL"/>
        </w:rPr>
        <w:t>1. Transferimin  në pronësi të bashkisë së Beratit të pasurisë nr. 20/81, truall, në zonën kadastrale nr. 8502, me sipërfaqe 7663 (shtatë mijë e gjashtëqind e gjashtëdhjetë e tre) m</w:t>
      </w:r>
      <w:r w:rsidRPr="00A8042A">
        <w:rPr>
          <w:vertAlign w:val="superscript"/>
          <w:lang w:val="sq-AL"/>
        </w:rPr>
        <w:t>2</w:t>
      </w:r>
      <w:r w:rsidRPr="006822F6">
        <w:rPr>
          <w:lang w:val="sq-AL"/>
        </w:rPr>
        <w:t>, pjesë e pronës nr. 1317, në listën e inventarit të pronave të paluajtshme shtetërore, në bashkinë e Beratit, sipas formularit dhe planvendosjes  bashkëlidhur,  për ngritjen e tregut industrial. </w:t>
      </w:r>
    </w:p>
    <w:p w:rsidR="00875F72" w:rsidRPr="006822F6" w:rsidRDefault="00875F72" w:rsidP="00875F72">
      <w:pPr>
        <w:pStyle w:val="Paragrafi"/>
        <w:rPr>
          <w:lang w:val="sq-AL"/>
        </w:rPr>
      </w:pPr>
      <w:r w:rsidRPr="006822F6">
        <w:rPr>
          <w:lang w:val="sq-AL"/>
        </w:rPr>
        <w:t xml:space="preserve">2. Bashkisë së Beratit i ndalohet ta ndryshojë destinacionin e </w:t>
      </w:r>
      <w:r>
        <w:rPr>
          <w:lang w:val="sq-AL"/>
        </w:rPr>
        <w:t>pronës të përcaktuar në pikën 1</w:t>
      </w:r>
      <w:r w:rsidRPr="006822F6">
        <w:rPr>
          <w:lang w:val="sq-AL"/>
        </w:rPr>
        <w:t xml:space="preserve"> të këtij vendimi, ta tjetërsojë ose t’ua japë në përdorim të tretëve.</w:t>
      </w:r>
    </w:p>
    <w:p w:rsidR="00875F72" w:rsidRPr="006822F6" w:rsidRDefault="00875F72" w:rsidP="00875F72">
      <w:pPr>
        <w:pStyle w:val="Paragrafi"/>
        <w:rPr>
          <w:lang w:val="sq-AL"/>
        </w:rPr>
      </w:pPr>
      <w:r w:rsidRPr="006822F6">
        <w:rPr>
          <w:lang w:val="sq-AL"/>
        </w:rPr>
        <w:t>3. Ngar</w:t>
      </w:r>
      <w:r>
        <w:rPr>
          <w:lang w:val="sq-AL"/>
        </w:rPr>
        <w:t>kohen Ministri i Brendshëm, Kryere</w:t>
      </w:r>
      <w:r w:rsidRPr="006822F6">
        <w:rPr>
          <w:lang w:val="sq-AL"/>
        </w:rPr>
        <w:t>gjistruesi i Pasurive të Paluajtshme  të Republikës së Shqipërisë dhe kryetari i bashkisë Berat për zbatimin e këtij vendimi.</w:t>
      </w:r>
    </w:p>
    <w:p w:rsidR="00875F72" w:rsidRPr="006822F6" w:rsidRDefault="00875F72" w:rsidP="00875F72">
      <w:pPr>
        <w:pStyle w:val="Paragrafi"/>
        <w:rPr>
          <w:lang w:val="sq-AL"/>
        </w:rPr>
      </w:pPr>
      <w:r w:rsidRPr="006822F6">
        <w:rPr>
          <w:lang w:val="sq-AL"/>
        </w:rPr>
        <w:t xml:space="preserve">Ky vendim hyn në fuqi pas botimit në Fletoren  Zyrtare.                                                                     </w:t>
      </w:r>
    </w:p>
    <w:p w:rsidR="00875F72" w:rsidRPr="006822F6" w:rsidRDefault="00875F72" w:rsidP="00875F72">
      <w:pPr>
        <w:pStyle w:val="Paragrafi"/>
        <w:rPr>
          <w:sz w:val="16"/>
          <w:lang w:val="sq-AL"/>
        </w:rPr>
      </w:pPr>
    </w:p>
    <w:p w:rsidR="00875F72" w:rsidRPr="006822F6" w:rsidRDefault="00875F72" w:rsidP="00875F72">
      <w:pPr>
        <w:pStyle w:val="Autoriteti"/>
        <w:rPr>
          <w:lang w:val="sq-AL"/>
        </w:rPr>
      </w:pPr>
      <w:r w:rsidRPr="006822F6">
        <w:rPr>
          <w:lang w:val="sq-AL"/>
        </w:rPr>
        <w:t>KRYEMINISTRI</w:t>
      </w:r>
    </w:p>
    <w:p w:rsidR="00875F72" w:rsidRPr="006822F6" w:rsidRDefault="00875F72" w:rsidP="00875F72">
      <w:pPr>
        <w:pStyle w:val="AutoritetiEmer"/>
        <w:rPr>
          <w:lang w:val="sq-AL"/>
        </w:rPr>
      </w:pPr>
      <w:r w:rsidRPr="006822F6">
        <w:rPr>
          <w:lang w:val="sq-AL"/>
        </w:rPr>
        <w:t>Sali  Berisha</w:t>
      </w:r>
    </w:p>
    <w:sectPr w:rsidR="00875F72" w:rsidRPr="006822F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5F72"/>
    <w:rsid w:val="000277EF"/>
    <w:rsid w:val="000C2ABA"/>
    <w:rsid w:val="00142F5D"/>
    <w:rsid w:val="001D4B57"/>
    <w:rsid w:val="00443285"/>
    <w:rsid w:val="00477590"/>
    <w:rsid w:val="004A533F"/>
    <w:rsid w:val="00565978"/>
    <w:rsid w:val="00753B45"/>
    <w:rsid w:val="007F6793"/>
    <w:rsid w:val="00802AED"/>
    <w:rsid w:val="008759F1"/>
    <w:rsid w:val="00875F72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1416DC-0147-4A37-BF39-423E656E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75F7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75F7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75F7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rsid w:val="00875F7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75F7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2019-03-18T14:19:00Z</dcterms:created>
  <dcterms:modified xsi:type="dcterms:W3CDTF">2019-03-18T14:19:00Z</dcterms:modified>
</cp:coreProperties>
</file>