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078" w:rsidRPr="00A659A0" w:rsidRDefault="00CA4078" w:rsidP="00CA4078">
      <w:pPr>
        <w:pStyle w:val="Akti"/>
        <w:rPr>
          <w:lang w:val="sq-AL"/>
        </w:rPr>
      </w:pPr>
      <w:bookmarkStart w:id="0" w:name="_GoBack"/>
      <w:bookmarkEnd w:id="0"/>
      <w:r w:rsidRPr="00A659A0">
        <w:rPr>
          <w:lang w:val="sq-AL"/>
        </w:rPr>
        <w:t>VENDIM</w:t>
      </w:r>
    </w:p>
    <w:p w:rsidR="00CA4078" w:rsidRPr="00A659A0" w:rsidRDefault="00CA4078" w:rsidP="00CA4078">
      <w:pPr>
        <w:pStyle w:val="NumriData"/>
        <w:rPr>
          <w:lang w:val="sq-AL"/>
        </w:rPr>
      </w:pPr>
      <w:r w:rsidRPr="00A659A0">
        <w:rPr>
          <w:lang w:val="sq-AL"/>
        </w:rPr>
        <w:t>Nr. 208, datë 13.3.2012</w:t>
      </w:r>
    </w:p>
    <w:p w:rsidR="00CA4078" w:rsidRPr="0078055F" w:rsidRDefault="00CA4078" w:rsidP="00CA4078">
      <w:pPr>
        <w:pStyle w:val="Paragrafi"/>
        <w:rPr>
          <w:sz w:val="18"/>
          <w:lang w:val="sq-AL"/>
        </w:rPr>
      </w:pPr>
    </w:p>
    <w:p w:rsidR="00CA4078" w:rsidRPr="00A659A0" w:rsidRDefault="00CA4078" w:rsidP="00CA4078">
      <w:pPr>
        <w:pStyle w:val="Titulli"/>
        <w:rPr>
          <w:lang w:val="sq-AL"/>
        </w:rPr>
      </w:pPr>
      <w:r w:rsidRPr="00A659A0">
        <w:rPr>
          <w:lang w:val="sq-AL"/>
        </w:rPr>
        <w:t>PËR KALIMIN E PRONËS “MUZEU HISTORIK KOMBËTAR” NË PËRGJEGJËSI ADMINISTRIMI TË MINISTRISË SË TURIZMIT, KULTURËS, RINISË DHE SPORTEVE</w:t>
      </w:r>
    </w:p>
    <w:p w:rsidR="00CA4078" w:rsidRPr="0078055F" w:rsidRDefault="00CA4078" w:rsidP="00CA4078">
      <w:pPr>
        <w:pStyle w:val="Paragrafi"/>
        <w:rPr>
          <w:sz w:val="20"/>
          <w:lang w:val="sq-AL"/>
        </w:rPr>
      </w:pPr>
    </w:p>
    <w:p w:rsidR="00CA4078" w:rsidRPr="00A659A0" w:rsidRDefault="00CA4078" w:rsidP="00CA4078">
      <w:pPr>
        <w:pStyle w:val="Paragrafi"/>
        <w:rPr>
          <w:lang w:val="sq-AL"/>
        </w:rPr>
      </w:pPr>
      <w:r w:rsidRPr="00A659A0">
        <w:rPr>
          <w:lang w:val="sq-AL"/>
        </w:rPr>
        <w:t>Në mbështetje të nenit 100 të Kushtetutës dhe të neneve 8, pika 3 e 13 të ligjit nr. 8743, datë 22.2.2001 “Për pronat e paluajtshme të shtetit”, të ndryshuar, me propozimin e Ministrit të Brendshëm, Këshilli i Ministrave</w:t>
      </w:r>
    </w:p>
    <w:p w:rsidR="00CA4078" w:rsidRPr="00C0383E" w:rsidRDefault="00CA4078" w:rsidP="00CA4078">
      <w:pPr>
        <w:pStyle w:val="Paragrafi"/>
        <w:rPr>
          <w:sz w:val="14"/>
          <w:lang w:val="sq-AL"/>
        </w:rPr>
      </w:pPr>
    </w:p>
    <w:p w:rsidR="00CA4078" w:rsidRPr="00A659A0" w:rsidRDefault="00CA4078" w:rsidP="00CA4078">
      <w:pPr>
        <w:pStyle w:val="VENDOSI"/>
        <w:rPr>
          <w:lang w:val="sq-AL"/>
        </w:rPr>
      </w:pPr>
      <w:r w:rsidRPr="00A659A0">
        <w:rPr>
          <w:lang w:val="sq-AL"/>
        </w:rPr>
        <w:t>VENDOSI:</w:t>
      </w:r>
    </w:p>
    <w:p w:rsidR="00CA4078" w:rsidRPr="00C0383E" w:rsidRDefault="00CA4078" w:rsidP="00CA4078">
      <w:pPr>
        <w:pStyle w:val="Paragrafi"/>
        <w:rPr>
          <w:sz w:val="14"/>
          <w:lang w:val="sq-AL"/>
        </w:rPr>
      </w:pPr>
    </w:p>
    <w:p w:rsidR="00CA4078" w:rsidRPr="00A659A0" w:rsidRDefault="00CA4078" w:rsidP="00CA4078">
      <w:pPr>
        <w:pStyle w:val="Paragrafi"/>
        <w:rPr>
          <w:lang w:val="sq-AL"/>
        </w:rPr>
      </w:pPr>
      <w:r w:rsidRPr="00A659A0">
        <w:rPr>
          <w:lang w:val="sq-AL"/>
        </w:rPr>
        <w:t>1. Kalimin e pronës “Muzeu Historik Kombëtar”, me numër pasurie 0-11, në zonën kadastrale nr. 8350, Tiranë, në përgjegjësi administrimi të Ministrisë së Turizmit, Kulturës, Rinisë dhe Sporteve, sipas formularit që i bashkëlidhet këtij vendimi.</w:t>
      </w:r>
    </w:p>
    <w:p w:rsidR="00CA4078" w:rsidRPr="00A659A0" w:rsidRDefault="00CA4078" w:rsidP="00CA4078">
      <w:pPr>
        <w:pStyle w:val="Paragrafi"/>
        <w:rPr>
          <w:lang w:val="sq-AL"/>
        </w:rPr>
      </w:pPr>
      <w:r w:rsidRPr="00A659A0">
        <w:rPr>
          <w:lang w:val="sq-AL"/>
        </w:rPr>
        <w:t>2. Ngarkohen Ministri i Brendshëm, Ministri i Turizmit, Kulturës, Rinisë dhe Sporteve dhe Kryeregjistruesi i Pasurive të Paluajtshme të Republikës së Shqipërisë për zbatimin e këtij vendimi.</w:t>
      </w:r>
    </w:p>
    <w:p w:rsidR="00CA4078" w:rsidRPr="00A659A0" w:rsidRDefault="00CA4078" w:rsidP="00CA4078">
      <w:pPr>
        <w:pStyle w:val="Paragrafi"/>
        <w:rPr>
          <w:lang w:val="sq-AL"/>
        </w:rPr>
      </w:pPr>
      <w:r w:rsidRPr="00A659A0">
        <w:rPr>
          <w:lang w:val="sq-AL"/>
        </w:rPr>
        <w:t>Ky vendim hyn në fuqi menjëherë.</w:t>
      </w:r>
    </w:p>
    <w:p w:rsidR="00CA4078" w:rsidRPr="00C0383E" w:rsidRDefault="00CA4078" w:rsidP="00CA4078">
      <w:pPr>
        <w:pStyle w:val="Paragrafi"/>
        <w:rPr>
          <w:sz w:val="16"/>
          <w:lang w:val="sq-AL"/>
        </w:rPr>
      </w:pPr>
    </w:p>
    <w:p w:rsidR="00CA4078" w:rsidRPr="00A659A0" w:rsidRDefault="00CA4078" w:rsidP="00CA4078">
      <w:pPr>
        <w:pStyle w:val="Autoriteti"/>
        <w:rPr>
          <w:lang w:val="sq-AL"/>
        </w:rPr>
      </w:pPr>
      <w:r w:rsidRPr="00A659A0">
        <w:rPr>
          <w:lang w:val="sq-AL"/>
        </w:rPr>
        <w:t>KRYEMINISTRI</w:t>
      </w:r>
    </w:p>
    <w:p w:rsidR="00CA4078" w:rsidRPr="00A659A0" w:rsidRDefault="00CA4078" w:rsidP="00CA4078">
      <w:pPr>
        <w:pStyle w:val="AutoritetiEmer"/>
        <w:rPr>
          <w:lang w:val="sq-AL"/>
        </w:rPr>
      </w:pPr>
      <w:r w:rsidRPr="00A659A0">
        <w:rPr>
          <w:lang w:val="sq-AL"/>
        </w:rPr>
        <w:t>Sali Berisha</w:t>
      </w:r>
    </w:p>
    <w:sectPr w:rsidR="00CA4078" w:rsidRPr="00A659A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4078"/>
    <w:rsid w:val="000277EF"/>
    <w:rsid w:val="000C2ABA"/>
    <w:rsid w:val="00142F5D"/>
    <w:rsid w:val="001D4B57"/>
    <w:rsid w:val="00443285"/>
    <w:rsid w:val="0047520B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A4078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379086-D283-42DF-846F-E528B1E4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A407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A407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A407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CA407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CA407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2019-03-18T14:26:00Z</dcterms:created>
  <dcterms:modified xsi:type="dcterms:W3CDTF">2019-03-18T14:26:00Z</dcterms:modified>
</cp:coreProperties>
</file>