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00" w:rsidRPr="00A659A0" w:rsidRDefault="005D6C00" w:rsidP="005D6C00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5D6C00" w:rsidRPr="00A659A0" w:rsidRDefault="005D6C00" w:rsidP="005D6C00">
      <w:pPr>
        <w:pStyle w:val="NumriData"/>
        <w:rPr>
          <w:lang w:val="sq-AL"/>
        </w:rPr>
      </w:pPr>
      <w:r w:rsidRPr="00A659A0">
        <w:rPr>
          <w:lang w:val="sq-AL"/>
        </w:rPr>
        <w:t>Nr. 222, datë 28.3.2012</w:t>
      </w:r>
    </w:p>
    <w:p w:rsidR="005D6C00" w:rsidRPr="00A659A0" w:rsidRDefault="005D6C00" w:rsidP="005D6C00">
      <w:pPr>
        <w:pStyle w:val="Paragrafi"/>
        <w:rPr>
          <w:lang w:val="sq-AL"/>
        </w:rPr>
      </w:pPr>
    </w:p>
    <w:p w:rsidR="005D6C00" w:rsidRPr="00A659A0" w:rsidRDefault="005D6C00" w:rsidP="005D6C00">
      <w:pPr>
        <w:pStyle w:val="Titulli"/>
        <w:rPr>
          <w:lang w:val="sq-AL"/>
        </w:rPr>
      </w:pPr>
      <w:r w:rsidRPr="00A659A0">
        <w:rPr>
          <w:lang w:val="sq-AL"/>
        </w:rPr>
        <w:t>PËR MIRATIMIN E RREGULLAVE TEKNIKE PËR ETIKETIMIN E MATERIALEVE QË PËRDOREN NË PËRBËRËSIT KRYESORË TË VESHJEVE TË KËMBËS, NË SHITJE PËR KONSUMATORËT”</w:t>
      </w:r>
      <w:r w:rsidRPr="00A659A0">
        <w:rPr>
          <w:rStyle w:val="FootnoteReference"/>
          <w:lang w:val="sq-AL"/>
        </w:rPr>
        <w:footnoteReference w:id="1"/>
      </w:r>
    </w:p>
    <w:p w:rsidR="005D6C00" w:rsidRPr="00A659A0" w:rsidRDefault="005D6C00" w:rsidP="005D6C00">
      <w:pPr>
        <w:pStyle w:val="Paragrafi"/>
        <w:rPr>
          <w:lang w:val="sq-AL"/>
        </w:rPr>
      </w:pPr>
      <w:r w:rsidRPr="00A659A0">
        <w:rPr>
          <w:lang w:val="sq-AL"/>
        </w:rPr>
        <w:t xml:space="preserve"> </w:t>
      </w:r>
    </w:p>
    <w:p w:rsidR="005D6C00" w:rsidRPr="00A659A0" w:rsidRDefault="005D6C00" w:rsidP="005D6C00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 dhe të nenit 5 të ligjit nr. 10</w:t>
      </w:r>
      <w:r>
        <w:rPr>
          <w:lang w:val="sq-AL"/>
        </w:rPr>
        <w:t xml:space="preserve"> </w:t>
      </w:r>
      <w:r w:rsidRPr="00A659A0">
        <w:rPr>
          <w:lang w:val="sq-AL"/>
        </w:rPr>
        <w:t>489, datë 15.12.2011 “Mbi tregtimin dhe mbikëqyrjen e tregut të produkteve joushqimore”, me propozimin e Ministrit të Ekonomisë, Tregtisë dhe Energjetikës, Këshilli i Ministrave</w:t>
      </w:r>
    </w:p>
    <w:p w:rsidR="005D6C00" w:rsidRPr="00A659A0" w:rsidRDefault="005D6C00" w:rsidP="005D6C00">
      <w:pPr>
        <w:pStyle w:val="Paragrafi"/>
        <w:rPr>
          <w:lang w:val="sq-AL"/>
        </w:rPr>
      </w:pPr>
    </w:p>
    <w:p w:rsidR="005D6C00" w:rsidRPr="00A659A0" w:rsidRDefault="005D6C00" w:rsidP="005D6C00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5D6C00" w:rsidRPr="00A659A0" w:rsidRDefault="005D6C00" w:rsidP="005D6C00">
      <w:pPr>
        <w:pStyle w:val="Paragrafi"/>
        <w:rPr>
          <w:lang w:val="sq-AL"/>
        </w:rPr>
      </w:pPr>
    </w:p>
    <w:p w:rsidR="005D6C00" w:rsidRPr="00A659A0" w:rsidRDefault="005D6C00" w:rsidP="005D6C00">
      <w:pPr>
        <w:pStyle w:val="Paragrafi"/>
        <w:rPr>
          <w:lang w:val="sq-AL"/>
        </w:rPr>
      </w:pPr>
      <w:r w:rsidRPr="00A659A0">
        <w:rPr>
          <w:lang w:val="sq-AL"/>
        </w:rPr>
        <w:t>Miratimin e rregullave teknike për etiketimin e materialeve që përdoren në përbërësit kryesorë të veshjeve të këmbës, në shitje për konsumatorët, sipas tekstit që i bashkëlidhet këtij vendimi.</w:t>
      </w:r>
    </w:p>
    <w:p w:rsidR="005D6C00" w:rsidRPr="00A659A0" w:rsidRDefault="005D6C00" w:rsidP="005D6C00">
      <w:pPr>
        <w:pStyle w:val="Paragrafi"/>
        <w:rPr>
          <w:lang w:val="sq-AL"/>
        </w:rPr>
      </w:pPr>
      <w:r w:rsidRPr="00A659A0">
        <w:rPr>
          <w:lang w:val="sq-AL"/>
        </w:rPr>
        <w:t>Ky vendim hyn në fuqi pas botimit në Fletoren Zyrtare dhe i shtrin efektet nga data 1 janar 2013.</w:t>
      </w:r>
    </w:p>
    <w:p w:rsidR="005D6C00" w:rsidRPr="00A659A0" w:rsidRDefault="005D6C00" w:rsidP="005D6C00">
      <w:pPr>
        <w:pStyle w:val="Paragrafi"/>
        <w:rPr>
          <w:sz w:val="18"/>
          <w:lang w:val="sq-AL"/>
        </w:rPr>
      </w:pPr>
    </w:p>
    <w:p w:rsidR="005D6C00" w:rsidRPr="00A659A0" w:rsidRDefault="005D6C00" w:rsidP="005D6C00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5D6C00" w:rsidRPr="00A659A0" w:rsidRDefault="005D6C00" w:rsidP="005D6C00">
      <w:pPr>
        <w:pStyle w:val="AutoritetiEmer"/>
        <w:rPr>
          <w:lang w:val="sq-AL"/>
        </w:rPr>
      </w:pPr>
      <w:r w:rsidRPr="00A659A0">
        <w:rPr>
          <w:lang w:val="sq-AL"/>
        </w:rPr>
        <w:t>Sali Berisha</w:t>
      </w:r>
    </w:p>
    <w:sectPr w:rsidR="005D6C00" w:rsidRPr="00A659A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A9C" w:rsidRDefault="00537A9C" w:rsidP="005D6C00">
      <w:r>
        <w:separator/>
      </w:r>
    </w:p>
  </w:endnote>
  <w:endnote w:type="continuationSeparator" w:id="0">
    <w:p w:rsidR="00537A9C" w:rsidRDefault="00537A9C" w:rsidP="005D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A9C" w:rsidRDefault="00537A9C" w:rsidP="005D6C00">
      <w:r>
        <w:separator/>
      </w:r>
    </w:p>
  </w:footnote>
  <w:footnote w:type="continuationSeparator" w:id="0">
    <w:p w:rsidR="00537A9C" w:rsidRDefault="00537A9C" w:rsidP="005D6C00">
      <w:r>
        <w:continuationSeparator/>
      </w:r>
    </w:p>
  </w:footnote>
  <w:footnote w:id="1">
    <w:p w:rsidR="005D6C00" w:rsidRDefault="005D6C00" w:rsidP="005D6C0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4925A1">
        <w:rPr>
          <w:rFonts w:ascii="CG Times" w:hAnsi="CG Times"/>
        </w:rPr>
        <w:t>Ky projektvendim p</w:t>
      </w:r>
      <w:r>
        <w:rPr>
          <w:rFonts w:ascii="CG Times" w:hAnsi="CG Times"/>
        </w:rPr>
        <w:t>ë</w:t>
      </w:r>
      <w:r w:rsidRPr="004925A1">
        <w:rPr>
          <w:rFonts w:ascii="CG Times" w:hAnsi="CG Times"/>
        </w:rPr>
        <w:t>rafro</w:t>
      </w:r>
      <w:r>
        <w:rPr>
          <w:rFonts w:ascii="CG Times" w:hAnsi="CG Times"/>
        </w:rPr>
        <w:t>n direktivën nr. 94</w:t>
      </w:r>
      <w:r w:rsidRPr="004925A1">
        <w:rPr>
          <w:rFonts w:ascii="CG Times" w:hAnsi="CG Times"/>
        </w:rPr>
        <w:t>/</w:t>
      </w:r>
      <w:r>
        <w:rPr>
          <w:rFonts w:ascii="CG Times" w:hAnsi="CG Times"/>
        </w:rPr>
        <w:t>11/</w:t>
      </w:r>
      <w:r w:rsidRPr="004925A1">
        <w:rPr>
          <w:rFonts w:ascii="CG Times" w:hAnsi="CG Times"/>
        </w:rPr>
        <w:t>EC</w:t>
      </w:r>
      <w:r>
        <w:rPr>
          <w:rFonts w:ascii="CG Times" w:hAnsi="CG Times"/>
        </w:rPr>
        <w:t xml:space="preserve"> të Parlamentit Europian dhe Këshillit, të 23 marsit 1994, mbi përafrimin e ligjeve, rregulloreve dhe dispozitave administrative të shteteve anëtare në lidhje me etiketimin e materialeve të përdorura në përbërësit kryesorë të veshjeve të këmbës, në shitje për konsumatorët.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6C00"/>
    <w:rsid w:val="000277EF"/>
    <w:rsid w:val="000C2ABA"/>
    <w:rsid w:val="00142F5D"/>
    <w:rsid w:val="001D4B57"/>
    <w:rsid w:val="00443285"/>
    <w:rsid w:val="00477590"/>
    <w:rsid w:val="004A533F"/>
    <w:rsid w:val="00537A9C"/>
    <w:rsid w:val="005D6C00"/>
    <w:rsid w:val="00753B45"/>
    <w:rsid w:val="007F6793"/>
    <w:rsid w:val="00802AED"/>
    <w:rsid w:val="008759F1"/>
    <w:rsid w:val="008A6BB5"/>
    <w:rsid w:val="00946BB9"/>
    <w:rsid w:val="009C3806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385703-4229-47BA-B446-F59131E1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D6C0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D6C0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D6C0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styleId="FootnoteText">
    <w:name w:val="footnote text"/>
    <w:basedOn w:val="Normal"/>
    <w:link w:val="FootnoteTextChar"/>
    <w:rsid w:val="005D6C00"/>
    <w:rPr>
      <w:rFonts w:ascii="Times New Roman" w:eastAsia="MS Mincho" w:hAnsi="Times New Roman"/>
      <w:noProof w:val="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5D6C00"/>
    <w:rPr>
      <w:rFonts w:ascii="Times New Roman" w:eastAsia="MS Mincho" w:hAnsi="Times New Roman" w:cs="Times New Roman"/>
      <w:sz w:val="20"/>
      <w:szCs w:val="20"/>
      <w:lang w:val="sq-AL" w:bidi="ar-SA"/>
    </w:rPr>
  </w:style>
  <w:style w:type="character" w:styleId="FootnoteReference">
    <w:name w:val="footnote reference"/>
    <w:basedOn w:val="DefaultParagraphFont"/>
    <w:rsid w:val="005D6C00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rsid w:val="005D6C0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D6C0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2019-03-18T14:27:00Z</dcterms:created>
  <dcterms:modified xsi:type="dcterms:W3CDTF">2019-03-18T14:27:00Z</dcterms:modified>
</cp:coreProperties>
</file>