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85F" w:rsidRPr="00A659A0" w:rsidRDefault="0049385F" w:rsidP="0049385F">
      <w:pPr>
        <w:pStyle w:val="Akti"/>
        <w:rPr>
          <w:lang w:val="sq-AL"/>
        </w:rPr>
      </w:pPr>
      <w:bookmarkStart w:id="0" w:name="_GoBack"/>
      <w:bookmarkEnd w:id="0"/>
      <w:r w:rsidRPr="00A659A0">
        <w:rPr>
          <w:lang w:val="sq-AL"/>
        </w:rPr>
        <w:t>VENDIM</w:t>
      </w:r>
    </w:p>
    <w:p w:rsidR="0049385F" w:rsidRPr="00A659A0" w:rsidRDefault="0049385F" w:rsidP="0049385F">
      <w:pPr>
        <w:pStyle w:val="NumriData"/>
        <w:rPr>
          <w:lang w:val="sq-AL"/>
        </w:rPr>
      </w:pPr>
      <w:r w:rsidRPr="00A659A0">
        <w:rPr>
          <w:lang w:val="sq-AL"/>
        </w:rPr>
        <w:t>Nr. 226, datë 9.4.2012</w:t>
      </w:r>
    </w:p>
    <w:p w:rsidR="0049385F" w:rsidRPr="00A659A0" w:rsidRDefault="0049385F" w:rsidP="0049385F">
      <w:pPr>
        <w:pStyle w:val="Paragrafi"/>
        <w:rPr>
          <w:lang w:val="sq-AL"/>
        </w:rPr>
      </w:pPr>
    </w:p>
    <w:p w:rsidR="0049385F" w:rsidRPr="00A659A0" w:rsidRDefault="0049385F" w:rsidP="0049385F">
      <w:pPr>
        <w:pStyle w:val="Titulli"/>
        <w:rPr>
          <w:lang w:val="sq-AL"/>
        </w:rPr>
      </w:pPr>
      <w:r w:rsidRPr="00A659A0">
        <w:rPr>
          <w:lang w:val="sq-AL"/>
        </w:rPr>
        <w:t>PËR RISHPËRNDARJE NË NUMRIN E PUNONJËSVE DHE TË FONDEVE BUXHETORE, MIRATUAR PËR VITIN 2012, NGA SHËRBIMI INFORMATIV I SHTETIT TE MINISTRIA E MBROJTJES</w:t>
      </w:r>
    </w:p>
    <w:p w:rsidR="0049385F" w:rsidRPr="00A659A0" w:rsidRDefault="0049385F" w:rsidP="0049385F">
      <w:pPr>
        <w:pStyle w:val="Paragrafi"/>
        <w:rPr>
          <w:lang w:val="sq-AL"/>
        </w:rPr>
      </w:pPr>
    </w:p>
    <w:p w:rsidR="0049385F" w:rsidRPr="00A659A0" w:rsidRDefault="0049385F" w:rsidP="0049385F">
      <w:pPr>
        <w:pStyle w:val="Paragrafi"/>
        <w:rPr>
          <w:lang w:val="sq-AL"/>
        </w:rPr>
      </w:pPr>
      <w:r w:rsidRPr="00A659A0">
        <w:rPr>
          <w:lang w:val="sq-AL"/>
        </w:rPr>
        <w:t>Në mbështe</w:t>
      </w:r>
      <w:r>
        <w:rPr>
          <w:lang w:val="sq-AL"/>
        </w:rPr>
        <w:t>tje të nenit 100 të Kushtetutës</w:t>
      </w:r>
      <w:r w:rsidRPr="00A659A0">
        <w:rPr>
          <w:lang w:val="sq-AL"/>
        </w:rPr>
        <w:t xml:space="preserve"> të shkronjës “a”, të nenit 44 të ligjit nr. 9936, datë 26.6.2008 “Për menaxhimin e sistemit buxhetor në Republikën e Shqipërisë” dhe të neneve 11 e 17 të ligjit nr. 10 487, datë 5.12.2011 “Për buxhetin e vitit 2012”, me propozimin e Ministrit të Mbrojtjes, Këshilli i Ministrave</w:t>
      </w:r>
    </w:p>
    <w:p w:rsidR="0049385F" w:rsidRPr="00A659A0" w:rsidRDefault="0049385F" w:rsidP="0049385F">
      <w:pPr>
        <w:pStyle w:val="Paragrafi"/>
        <w:rPr>
          <w:lang w:val="sq-AL"/>
        </w:rPr>
      </w:pPr>
    </w:p>
    <w:p w:rsidR="0049385F" w:rsidRPr="00A659A0" w:rsidRDefault="0049385F" w:rsidP="0049385F">
      <w:pPr>
        <w:pStyle w:val="VENDOSI"/>
        <w:rPr>
          <w:lang w:val="sq-AL"/>
        </w:rPr>
      </w:pPr>
      <w:r w:rsidRPr="00A659A0">
        <w:rPr>
          <w:lang w:val="sq-AL"/>
        </w:rPr>
        <w:t>VENDOSI:</w:t>
      </w:r>
    </w:p>
    <w:p w:rsidR="0049385F" w:rsidRPr="00A659A0" w:rsidRDefault="0049385F" w:rsidP="0049385F">
      <w:pPr>
        <w:pStyle w:val="Paragrafi"/>
        <w:rPr>
          <w:lang w:val="sq-AL"/>
        </w:rPr>
      </w:pPr>
    </w:p>
    <w:p w:rsidR="0049385F" w:rsidRPr="00A659A0" w:rsidRDefault="0049385F" w:rsidP="0049385F">
      <w:pPr>
        <w:pStyle w:val="Paragrafi"/>
        <w:rPr>
          <w:lang w:val="sq-AL"/>
        </w:rPr>
      </w:pPr>
      <w:r w:rsidRPr="00A659A0">
        <w:rPr>
          <w:lang w:val="sq-AL"/>
        </w:rPr>
        <w:t>1. Në numrin e përgjithshëm të punonjësve, miratuar për vitin 2012, të bëhet rishpërndarja, si më poshtë vijon:</w:t>
      </w:r>
    </w:p>
    <w:p w:rsidR="0049385F" w:rsidRPr="00A659A0" w:rsidRDefault="0049385F" w:rsidP="0049385F">
      <w:pPr>
        <w:pStyle w:val="Paragrafi"/>
        <w:rPr>
          <w:lang w:val="sq-AL"/>
        </w:rPr>
      </w:pPr>
      <w:r w:rsidRPr="00A659A0">
        <w:rPr>
          <w:lang w:val="sq-AL"/>
        </w:rPr>
        <w:t>a) Ministrisë së Mbrojtjes t’i shtohen 7 punonjës për funksionimin e Drejtorisë së Shifrës, si autoriteti kombëtar për sigurimin e komunikimeve dhe autoriteti kombëtar i shpërndarjes, në varësi të kësaj ministrie;</w:t>
      </w:r>
    </w:p>
    <w:p w:rsidR="0049385F" w:rsidRPr="00A659A0" w:rsidRDefault="0049385F" w:rsidP="0049385F">
      <w:pPr>
        <w:pStyle w:val="Paragrafi"/>
        <w:rPr>
          <w:lang w:val="sq-AL"/>
        </w:rPr>
      </w:pPr>
      <w:r w:rsidRPr="00A659A0">
        <w:rPr>
          <w:lang w:val="sq-AL"/>
        </w:rPr>
        <w:t>b) Shërbimit Informativ të Shtetit t’i pakësohen 7 punonjës.</w:t>
      </w:r>
    </w:p>
    <w:p w:rsidR="0049385F" w:rsidRPr="00A659A0" w:rsidRDefault="0049385F" w:rsidP="0049385F">
      <w:pPr>
        <w:pStyle w:val="Paragrafi"/>
        <w:rPr>
          <w:lang w:val="sq-AL"/>
        </w:rPr>
      </w:pPr>
      <w:r w:rsidRPr="00A659A0">
        <w:rPr>
          <w:lang w:val="sq-AL"/>
        </w:rPr>
        <w:t>2. Në buxhetin e miratuar për vitin 2012 të bëhet rishpërndarja e fondeve, si më poshtë vijon:</w:t>
      </w:r>
    </w:p>
    <w:p w:rsidR="0049385F" w:rsidRPr="00A659A0" w:rsidRDefault="0049385F" w:rsidP="0049385F">
      <w:pPr>
        <w:pStyle w:val="Paragrafi"/>
        <w:rPr>
          <w:lang w:val="sq-AL"/>
        </w:rPr>
      </w:pPr>
      <w:r w:rsidRPr="00A659A0">
        <w:rPr>
          <w:lang w:val="sq-AL"/>
        </w:rPr>
        <w:t>a) Shërbimit Informativ të Shtetit në programin me kod 03520 “Vepr</w:t>
      </w:r>
      <w:r>
        <w:rPr>
          <w:lang w:val="sq-AL"/>
        </w:rPr>
        <w:t>imtaria informative shtetërore”</w:t>
      </w:r>
      <w:r w:rsidRPr="00A659A0">
        <w:rPr>
          <w:lang w:val="sq-AL"/>
        </w:rPr>
        <w:t xml:space="preserve"> t’i pakësohet fondi prej 10 000 000 (dhjetë milionë) le</w:t>
      </w:r>
      <w:r>
        <w:rPr>
          <w:lang w:val="sq-AL"/>
        </w:rPr>
        <w:t>kësh, nga i cili: shpenzime kor</w:t>
      </w:r>
      <w:r w:rsidRPr="00A659A0">
        <w:rPr>
          <w:lang w:val="sq-AL"/>
        </w:rPr>
        <w:t>ent</w:t>
      </w:r>
      <w:r>
        <w:rPr>
          <w:lang w:val="sq-AL"/>
        </w:rPr>
        <w:t>e</w:t>
      </w:r>
      <w:r w:rsidRPr="00A659A0">
        <w:rPr>
          <w:lang w:val="sq-AL"/>
        </w:rPr>
        <w:t xml:space="preserve"> 9 600 000 (nëntë milionë e gjashtëqind mijë) lekë dhe shpenzime kapitale 400 000 (katërqind mijë) lekë;</w:t>
      </w:r>
    </w:p>
    <w:p w:rsidR="0049385F" w:rsidRPr="00A659A0" w:rsidRDefault="0049385F" w:rsidP="0049385F">
      <w:pPr>
        <w:pStyle w:val="Paragrafi"/>
        <w:rPr>
          <w:lang w:val="sq-AL"/>
        </w:rPr>
      </w:pPr>
      <w:r w:rsidRPr="00A659A0">
        <w:rPr>
          <w:lang w:val="sq-AL"/>
        </w:rPr>
        <w:t>b) Ministrisë së Mbrojtjes në programin me kod  01110 “Planifiki</w:t>
      </w:r>
      <w:r>
        <w:rPr>
          <w:lang w:val="sq-AL"/>
        </w:rPr>
        <w:t>mi, menaxhimi dhe administrimi”</w:t>
      </w:r>
      <w:r w:rsidRPr="00A659A0">
        <w:rPr>
          <w:lang w:val="sq-AL"/>
        </w:rPr>
        <w:t xml:space="preserve"> t’i shtohet fondi prej 10 000 000 (dhjetë milionë) le</w:t>
      </w:r>
      <w:r>
        <w:rPr>
          <w:lang w:val="sq-AL"/>
        </w:rPr>
        <w:t>kësh, nga i cili: shpenzime kor</w:t>
      </w:r>
      <w:r w:rsidRPr="00A659A0">
        <w:rPr>
          <w:lang w:val="sq-AL"/>
        </w:rPr>
        <w:t>ent</w:t>
      </w:r>
      <w:r>
        <w:rPr>
          <w:lang w:val="sq-AL"/>
        </w:rPr>
        <w:t>e</w:t>
      </w:r>
      <w:r w:rsidRPr="00A659A0">
        <w:rPr>
          <w:lang w:val="sq-AL"/>
        </w:rPr>
        <w:t xml:space="preserve"> 9 600 000 (nëntë milionë e gjashtëqind mijë) lekë dhe shpenzime kapitale 400 000 (katërqind mijë) lekë.</w:t>
      </w:r>
    </w:p>
    <w:p w:rsidR="0049385F" w:rsidRPr="00A659A0" w:rsidRDefault="0049385F" w:rsidP="0049385F">
      <w:pPr>
        <w:pStyle w:val="Paragrafi"/>
        <w:rPr>
          <w:lang w:val="sq-AL"/>
        </w:rPr>
      </w:pPr>
      <w:r w:rsidRPr="00A659A0">
        <w:rPr>
          <w:lang w:val="sq-AL"/>
        </w:rPr>
        <w:t>3. Ngarkohen Ministria e Financave, Ministria e Mbrojtjes dhe Shërbimi Informativ i Shtetit për zbatimin e këtij vendimi.</w:t>
      </w:r>
    </w:p>
    <w:p w:rsidR="0049385F" w:rsidRPr="00A659A0" w:rsidRDefault="0049385F" w:rsidP="0049385F">
      <w:pPr>
        <w:pStyle w:val="Paragrafi"/>
        <w:rPr>
          <w:lang w:val="sq-AL"/>
        </w:rPr>
      </w:pPr>
      <w:r w:rsidRPr="00A659A0">
        <w:rPr>
          <w:lang w:val="sq-AL"/>
        </w:rPr>
        <w:t xml:space="preserve"> Ky vendim hyn në fuqi menjëherë dhe botohet në Fletoren Zyrtare.</w:t>
      </w:r>
    </w:p>
    <w:p w:rsidR="0049385F" w:rsidRPr="00A659A0" w:rsidRDefault="0049385F" w:rsidP="0049385F">
      <w:pPr>
        <w:pStyle w:val="Paragrafi"/>
        <w:rPr>
          <w:lang w:val="sq-AL"/>
        </w:rPr>
      </w:pPr>
    </w:p>
    <w:p w:rsidR="0049385F" w:rsidRPr="00A659A0" w:rsidRDefault="0049385F" w:rsidP="0049385F">
      <w:pPr>
        <w:pStyle w:val="Autoriteti"/>
        <w:rPr>
          <w:lang w:val="sq-AL"/>
        </w:rPr>
      </w:pPr>
      <w:r w:rsidRPr="00A659A0">
        <w:rPr>
          <w:lang w:val="sq-AL"/>
        </w:rPr>
        <w:t>KRYEMINISTRI</w:t>
      </w:r>
    </w:p>
    <w:p w:rsidR="0049385F" w:rsidRPr="00630EEA" w:rsidRDefault="0049385F" w:rsidP="0049385F">
      <w:pPr>
        <w:pStyle w:val="Akti"/>
        <w:jc w:val="right"/>
        <w:rPr>
          <w:lang w:val="sq-AL"/>
        </w:rPr>
      </w:pPr>
      <w:r w:rsidRPr="00630EEA">
        <w:rPr>
          <w:caps w:val="0"/>
          <w:lang w:val="sq-AL"/>
        </w:rPr>
        <w:t>Sali Berisha</w:t>
      </w:r>
    </w:p>
    <w:sectPr w:rsidR="0049385F" w:rsidRPr="00630EEA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9385F"/>
    <w:rsid w:val="000277EF"/>
    <w:rsid w:val="000C2ABA"/>
    <w:rsid w:val="00142F5D"/>
    <w:rsid w:val="001D4B57"/>
    <w:rsid w:val="00443285"/>
    <w:rsid w:val="00477590"/>
    <w:rsid w:val="0049385F"/>
    <w:rsid w:val="004A533F"/>
    <w:rsid w:val="006D15B9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CE6213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CE50F97-B458-4134-9904-5E02CE4A1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49385F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49385F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49385F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49385F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49385F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2019-03-18T14:27:00Z</dcterms:created>
  <dcterms:modified xsi:type="dcterms:W3CDTF">2019-03-18T14:27:00Z</dcterms:modified>
</cp:coreProperties>
</file>