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C0" w:rsidRPr="00EB4324" w:rsidRDefault="002127C0" w:rsidP="002127C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2127C0" w:rsidRPr="00EB4324" w:rsidRDefault="002127C0" w:rsidP="00711821">
      <w:pPr>
        <w:pStyle w:val="NumriData"/>
      </w:pPr>
      <w:r w:rsidRPr="00EB4324">
        <w:t>Nr. 268, datë 18.4.2012</w:t>
      </w:r>
    </w:p>
    <w:p w:rsidR="002127C0" w:rsidRPr="00C22428" w:rsidRDefault="002127C0" w:rsidP="002127C0">
      <w:pPr>
        <w:pStyle w:val="Paragrafi"/>
        <w:rPr>
          <w:sz w:val="16"/>
          <w:szCs w:val="21"/>
          <w:lang w:val="sq-AL"/>
        </w:rPr>
      </w:pPr>
    </w:p>
    <w:p w:rsidR="002127C0" w:rsidRPr="00EB4324" w:rsidRDefault="002127C0" w:rsidP="002127C0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kryerjen në mënyrë elektronike të procedurave konkurruese të dhënies së koncesionit</w:t>
      </w:r>
    </w:p>
    <w:p w:rsidR="002127C0" w:rsidRPr="00C22428" w:rsidRDefault="002127C0" w:rsidP="008D7218">
      <w:pPr>
        <w:pStyle w:val="Paragrafi"/>
      </w:pPr>
    </w:p>
    <w:p w:rsidR="002127C0" w:rsidRPr="00EB4324" w:rsidRDefault="002127C0" w:rsidP="002127C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pikës 4 të nenit 5 të ligjit nr. 9663, datë 18.12.2006 “Për koncesionet”, të ndryshuar, me propozimin e Kryeministrit, Këshilli i Ministrave</w:t>
      </w:r>
    </w:p>
    <w:p w:rsidR="002127C0" w:rsidRPr="00EB4324" w:rsidRDefault="002127C0" w:rsidP="002127C0">
      <w:pPr>
        <w:pStyle w:val="Paragrafi"/>
        <w:rPr>
          <w:sz w:val="21"/>
          <w:szCs w:val="21"/>
          <w:lang w:val="sq-AL"/>
        </w:rPr>
      </w:pPr>
    </w:p>
    <w:p w:rsidR="002127C0" w:rsidRPr="00EB4324" w:rsidRDefault="002127C0" w:rsidP="002127C0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2127C0" w:rsidRPr="00C22428" w:rsidRDefault="002127C0" w:rsidP="0081389A">
      <w:pPr>
        <w:pStyle w:val="Paragrafi"/>
      </w:pPr>
    </w:p>
    <w:p w:rsidR="002127C0" w:rsidRPr="00EB4324" w:rsidRDefault="002127C0" w:rsidP="0081389A">
      <w:pPr>
        <w:pStyle w:val="Paragrafi"/>
      </w:pPr>
      <w:r w:rsidRPr="00EB4324">
        <w:t xml:space="preserve">1. Publikimi i dokumenteve të procedurave konkurruese të koncesionit dhe dorëzimi i ofertave të operatorëve në këto procedura do të zhvillohen me mjete elektronike. </w:t>
      </w:r>
    </w:p>
    <w:p w:rsidR="002127C0" w:rsidRPr="00EB4324" w:rsidRDefault="002127C0" w:rsidP="0081389A">
      <w:pPr>
        <w:pStyle w:val="Paragrafi"/>
      </w:pPr>
      <w:r w:rsidRPr="00EB4324">
        <w:t xml:space="preserve">2. Ngarkohet Agjencia e Prokurimit Publik të nxjerrë udhëzimet përkatëse për zbatimin e këtij vendimi. </w:t>
      </w:r>
    </w:p>
    <w:p w:rsidR="002127C0" w:rsidRPr="00EB4324" w:rsidRDefault="002127C0" w:rsidP="002127C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 dhe botohet në Fletoren Zyrtare.</w:t>
      </w:r>
    </w:p>
    <w:p w:rsidR="002127C0" w:rsidRPr="00EB4324" w:rsidRDefault="002127C0" w:rsidP="002127C0">
      <w:pPr>
        <w:pStyle w:val="Paragrafi"/>
        <w:rPr>
          <w:sz w:val="14"/>
          <w:szCs w:val="21"/>
          <w:lang w:val="sq-AL"/>
        </w:rPr>
      </w:pPr>
    </w:p>
    <w:p w:rsidR="002127C0" w:rsidRPr="00EB4324" w:rsidRDefault="002127C0" w:rsidP="002127C0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2127C0" w:rsidRPr="00C22428" w:rsidRDefault="002127C0" w:rsidP="002127C0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2127C0" w:rsidRPr="00C2242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6B895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534C3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D2E20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DB2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E085E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667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E66A4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7C5E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ACF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27C0"/>
    <w:rsid w:val="000277EF"/>
    <w:rsid w:val="000C2ABA"/>
    <w:rsid w:val="00142F5D"/>
    <w:rsid w:val="001D4B57"/>
    <w:rsid w:val="002127C0"/>
    <w:rsid w:val="00443285"/>
    <w:rsid w:val="00477590"/>
    <w:rsid w:val="004A533F"/>
    <w:rsid w:val="00711821"/>
    <w:rsid w:val="00753B45"/>
    <w:rsid w:val="007F6793"/>
    <w:rsid w:val="00802AED"/>
    <w:rsid w:val="0081389A"/>
    <w:rsid w:val="008759F1"/>
    <w:rsid w:val="008A6BB5"/>
    <w:rsid w:val="008D7218"/>
    <w:rsid w:val="00946BB9"/>
    <w:rsid w:val="009E2982"/>
    <w:rsid w:val="00A020A7"/>
    <w:rsid w:val="00AD7F1E"/>
    <w:rsid w:val="00B24908"/>
    <w:rsid w:val="00B80BE6"/>
    <w:rsid w:val="00CE6213"/>
    <w:rsid w:val="00D5435B"/>
    <w:rsid w:val="00DE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E859C4-CBA0-40B1-B69E-C7DA9E64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7C0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2127C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127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127C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127C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2127C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locked/>
    <w:rsid w:val="002127C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