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1AE" w:rsidRPr="008B61A0" w:rsidRDefault="009D01AE" w:rsidP="009D01AE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8B61A0">
        <w:rPr>
          <w:sz w:val="21"/>
          <w:szCs w:val="21"/>
          <w:lang w:val="sq-AL"/>
        </w:rPr>
        <w:t xml:space="preserve">Vendim </w:t>
      </w:r>
    </w:p>
    <w:p w:rsidR="009D01AE" w:rsidRPr="008B61A0" w:rsidRDefault="009D01AE" w:rsidP="009D01AE">
      <w:pPr>
        <w:pStyle w:val="NumriData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Nr. 648, datë 23.5.2012</w:t>
      </w:r>
    </w:p>
    <w:p w:rsidR="009D01AE" w:rsidRPr="009D01AE" w:rsidRDefault="009D01AE" w:rsidP="009D01AE">
      <w:pPr>
        <w:pStyle w:val="Paragrafi"/>
      </w:pPr>
    </w:p>
    <w:p w:rsidR="009D01AE" w:rsidRPr="008B61A0" w:rsidRDefault="009D01AE" w:rsidP="009D01AE">
      <w:pPr>
        <w:pStyle w:val="Titull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PëR KALIMIN Në PëRGJEGJëSI ADMINISTRIMI NGA MINISTRIA E MBROJTJES Te MINISTRIA E BRENDSHME, Të PRONëS NR. 842, ME EMëRTIMIN “SHTËPIA</w:t>
      </w:r>
      <w:r>
        <w:rPr>
          <w:sz w:val="21"/>
          <w:szCs w:val="21"/>
          <w:lang w:val="sq-AL"/>
        </w:rPr>
        <w:t xml:space="preserve"> E USHTARAKë</w:t>
      </w:r>
      <w:r w:rsidRPr="008B61A0">
        <w:rPr>
          <w:sz w:val="21"/>
          <w:szCs w:val="21"/>
          <w:lang w:val="sq-AL"/>
        </w:rPr>
        <w:t>VE”, ME VENDNDODHJE Në FIER, DHE PëR NJë NDRYSHIM Në VENDIMIN NR. 515, DATë 18.7.2003 Të KëSHILLIT Të MINISTRAVE “PëR MIRATIMIN E LISTëS Së INVENTARIT Të PRONAVE Të PALUAJTSHME, SHTETËRORE, Të CILAT I KALOJNË N</w:t>
      </w:r>
      <w:r>
        <w:rPr>
          <w:sz w:val="21"/>
          <w:szCs w:val="21"/>
          <w:lang w:val="sq-AL"/>
        </w:rPr>
        <w:t>ë</w:t>
      </w:r>
      <w:r w:rsidRPr="008B61A0">
        <w:rPr>
          <w:sz w:val="21"/>
          <w:szCs w:val="21"/>
          <w:lang w:val="sq-AL"/>
        </w:rPr>
        <w:t xml:space="preserve"> PËRGJEGJËSI ADMINISTRIMI MINISTRISË Së MBROJTJES”, Të NDRYSHUAR E PëR NJË SHTESë Në VENDIMIN NR. 250, DATë 24.4.2003 Të KëSHILLIT Të MINISTRAVE “PëR MIRATIMIN E LISTËS S</w:t>
      </w:r>
      <w:r>
        <w:rPr>
          <w:sz w:val="21"/>
          <w:szCs w:val="21"/>
          <w:lang w:val="sq-AL"/>
        </w:rPr>
        <w:t>ë</w:t>
      </w:r>
      <w:r w:rsidRPr="008B61A0">
        <w:rPr>
          <w:sz w:val="21"/>
          <w:szCs w:val="21"/>
          <w:lang w:val="sq-AL"/>
        </w:rPr>
        <w:t xml:space="preserve"> INVENTARIT Të PRONAVE Të PALUAJTSHME SHTETËRORE</w:t>
      </w:r>
      <w:r>
        <w:rPr>
          <w:sz w:val="21"/>
          <w:szCs w:val="21"/>
          <w:lang w:val="sq-AL"/>
        </w:rPr>
        <w:t>, Të</w:t>
      </w:r>
      <w:r w:rsidRPr="008B61A0">
        <w:rPr>
          <w:sz w:val="21"/>
          <w:szCs w:val="21"/>
          <w:lang w:val="sq-AL"/>
        </w:rPr>
        <w:t xml:space="preserve"> CILAT I KALOJNë Në PëRGJEGJëSI ADMINISTRIMI MINISTRISë Së RENDIT PUBLIK”, Të NDRYSHUAR</w:t>
      </w:r>
    </w:p>
    <w:p w:rsidR="009D01AE" w:rsidRPr="008B61A0" w:rsidRDefault="009D01AE" w:rsidP="009D01AE">
      <w:pPr>
        <w:pStyle w:val="Paragrafi"/>
        <w:rPr>
          <w:sz w:val="21"/>
          <w:szCs w:val="21"/>
          <w:lang w:val="sq-AL"/>
        </w:rPr>
      </w:pPr>
    </w:p>
    <w:p w:rsidR="009D01AE" w:rsidRPr="008B61A0" w:rsidRDefault="009D01AE" w:rsidP="009D01AE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Në mbështetje të nenit 100 t</w:t>
      </w:r>
      <w:r>
        <w:rPr>
          <w:sz w:val="21"/>
          <w:szCs w:val="21"/>
          <w:lang w:val="sq-AL"/>
        </w:rPr>
        <w:t>ë</w:t>
      </w:r>
      <w:r w:rsidRPr="008B61A0">
        <w:rPr>
          <w:sz w:val="21"/>
          <w:szCs w:val="21"/>
          <w:lang w:val="sq-AL"/>
        </w:rPr>
        <w:t xml:space="preserve"> Kushtetutës dhe të neneve 8 pika 3, 10 e 12 të ligjit nr. 8743, datë 22.2.2001 “Për pronat e paluajtshme të shtetit”, të ndryshuar, me propozimin e Ministrit të Brendshëm, Këshilli i Ministrave</w:t>
      </w:r>
    </w:p>
    <w:p w:rsidR="009D01AE" w:rsidRPr="008B61A0" w:rsidRDefault="009D01AE" w:rsidP="009D01AE">
      <w:pPr>
        <w:pStyle w:val="Paragrafi"/>
        <w:rPr>
          <w:sz w:val="21"/>
          <w:szCs w:val="21"/>
          <w:lang w:val="sq-AL"/>
        </w:rPr>
      </w:pPr>
    </w:p>
    <w:p w:rsidR="009D01AE" w:rsidRPr="008B61A0" w:rsidRDefault="009D01AE" w:rsidP="009D01AE">
      <w:pPr>
        <w:pStyle w:val="VENDOS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VENDoSI:</w:t>
      </w:r>
    </w:p>
    <w:p w:rsidR="009D01AE" w:rsidRPr="008B61A0" w:rsidRDefault="009D01AE" w:rsidP="009D01AE">
      <w:pPr>
        <w:pStyle w:val="Paragrafi"/>
        <w:rPr>
          <w:sz w:val="21"/>
          <w:szCs w:val="21"/>
          <w:lang w:val="sq-AL"/>
        </w:rPr>
      </w:pPr>
    </w:p>
    <w:p w:rsidR="009D01AE" w:rsidRPr="008B61A0" w:rsidRDefault="009D01AE" w:rsidP="009D01AE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1. Kalimin në përgjegjësi administrimi, nga Ministria e Mbrojtjes te Ministria e Brendshme, të pronës nr. 842, me emërtimin “Shtë</w:t>
      </w:r>
      <w:r>
        <w:rPr>
          <w:sz w:val="21"/>
          <w:szCs w:val="21"/>
          <w:lang w:val="sq-AL"/>
        </w:rPr>
        <w:t>pia e Ushtarakë</w:t>
      </w:r>
      <w:r w:rsidRPr="008B61A0">
        <w:rPr>
          <w:sz w:val="21"/>
          <w:szCs w:val="21"/>
          <w:lang w:val="sq-AL"/>
        </w:rPr>
        <w:t>ve”, me vendndodhje në Fier, përjashtuar tri zyrat me sipërfaqe 118.90 (njëqind e tetëmbëdhjetë pikë nëntëdhjetë) m</w:t>
      </w:r>
      <w:r w:rsidRPr="008B61A0">
        <w:rPr>
          <w:sz w:val="21"/>
          <w:szCs w:val="21"/>
          <w:vertAlign w:val="superscript"/>
          <w:lang w:val="sq-AL"/>
        </w:rPr>
        <w:t>2</w:t>
      </w:r>
      <w:r w:rsidRPr="008B61A0">
        <w:rPr>
          <w:sz w:val="21"/>
          <w:szCs w:val="21"/>
          <w:lang w:val="sq-AL"/>
        </w:rPr>
        <w:t>, që do të mbeten në dispozicion të Ministrisë së Mbrojtjes, sipas formularit 1 (planvendosjes dhe planimetrisë) që i bashkëlidhet këtij vendimi.</w:t>
      </w:r>
    </w:p>
    <w:p w:rsidR="009D01AE" w:rsidRPr="008B61A0" w:rsidRDefault="009D01AE" w:rsidP="009D01AE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2. Prona nr. 842, me emërtimin “Shtëpia e Ushtarakëve” Fier, të hiqet nga lista e inventarit të pronave të paluajtshme shtetërore, e cila i bashkëlidhet vendimit nr. 515, datë 18.7.2003, të Këshillit të Ministrave, të ndryshuar dhe t’i shtohet listës së inventarit të pronave të paluajtshme shtetërore, e cila i bashkëlidhet vendimit nr. 250, datë 24.4.2003 të Këshillit të Ministrave, të ndryshuar.</w:t>
      </w:r>
    </w:p>
    <w:p w:rsidR="009D01AE" w:rsidRPr="008B61A0" w:rsidRDefault="009D01AE" w:rsidP="009D01AE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3. Dorëzimi i mjediseve dhe i truallit funksional të pronës të bëhet pas mbylljes nga Shtëpia Qendrore e Forcave të Armatosura, Tiranë, të veprimtarisë ekonomiko-financiare të filialit të saj, “Shtëpia</w:t>
      </w:r>
      <w:r>
        <w:rPr>
          <w:sz w:val="21"/>
          <w:szCs w:val="21"/>
          <w:lang w:val="sq-AL"/>
        </w:rPr>
        <w:t xml:space="preserve"> e Ushtarakë</w:t>
      </w:r>
      <w:r w:rsidRPr="008B61A0">
        <w:rPr>
          <w:sz w:val="21"/>
          <w:szCs w:val="21"/>
          <w:lang w:val="sq-AL"/>
        </w:rPr>
        <w:t>ve” në Fier dhe pas heqjes së materialeve dhe të pajisjeve të magazinuara në këtë pronë.</w:t>
      </w:r>
    </w:p>
    <w:p w:rsidR="009D01AE" w:rsidRPr="008B61A0" w:rsidRDefault="009D01AE" w:rsidP="009D01AE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4. Ngarkohen Ministri i Brendshëm, Ministri i Mbrojtjes dhe Kryeregjistruesi i Pasurive të Paluajtshme të Republikës së Shqipërisë të ndjekin procedurat e nevojshme për zbatimin e këtij vendimi.</w:t>
      </w:r>
    </w:p>
    <w:p w:rsidR="009D01AE" w:rsidRPr="008B61A0" w:rsidRDefault="009D01AE" w:rsidP="009D01AE">
      <w:pPr>
        <w:pStyle w:val="Paragraf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Ky vendim hyn në fuqi pas botimit në Fletoren Zyrtare.</w:t>
      </w:r>
    </w:p>
    <w:p w:rsidR="009D01AE" w:rsidRPr="008B61A0" w:rsidRDefault="009D01AE" w:rsidP="009D01AE">
      <w:pPr>
        <w:pStyle w:val="Autoriteti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KRYEMINISTRI</w:t>
      </w:r>
    </w:p>
    <w:p w:rsidR="009D01AE" w:rsidRPr="008B61A0" w:rsidRDefault="009D01AE" w:rsidP="009D01AE">
      <w:pPr>
        <w:pStyle w:val="AutoritetiEmer"/>
        <w:rPr>
          <w:sz w:val="21"/>
          <w:szCs w:val="21"/>
          <w:lang w:val="sq-AL"/>
        </w:rPr>
      </w:pPr>
      <w:r w:rsidRPr="008B61A0">
        <w:rPr>
          <w:sz w:val="21"/>
          <w:szCs w:val="21"/>
          <w:lang w:val="sq-AL"/>
        </w:rPr>
        <w:t>Sali Berisha</w:t>
      </w:r>
    </w:p>
    <w:sectPr w:rsidR="009D01AE" w:rsidRPr="008B61A0" w:rsidSect="006912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D01AE"/>
    <w:rsid w:val="0069124F"/>
    <w:rsid w:val="009D01AE"/>
    <w:rsid w:val="00E3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6D34202-2D4B-4AAD-8C8B-02B626480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24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D01A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9D01A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9D01A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9D01A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9D01A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D01A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9D01A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D01A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9D01A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9D01A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D01A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9D01A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D01A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2019-03-18T15:47:00Z</dcterms:created>
  <dcterms:modified xsi:type="dcterms:W3CDTF">2019-03-18T15:47:00Z</dcterms:modified>
</cp:coreProperties>
</file>