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539" w:rsidRPr="002D15C9" w:rsidRDefault="00E22539" w:rsidP="00E22539">
      <w:pPr>
        <w:pStyle w:val="Akti"/>
        <w:rPr>
          <w:lang w:val="sq-AL"/>
        </w:rPr>
      </w:pPr>
      <w:bookmarkStart w:id="0" w:name="_GoBack"/>
      <w:bookmarkEnd w:id="0"/>
      <w:r w:rsidRPr="002D15C9">
        <w:rPr>
          <w:lang w:val="sq-AL"/>
        </w:rPr>
        <w:t>VENDIM</w:t>
      </w:r>
    </w:p>
    <w:p w:rsidR="00E22539" w:rsidRPr="002D15C9" w:rsidRDefault="00E22539" w:rsidP="00E22539">
      <w:pPr>
        <w:pStyle w:val="NumriData"/>
        <w:rPr>
          <w:lang w:val="sq-AL"/>
        </w:rPr>
      </w:pPr>
      <w:r w:rsidRPr="002D15C9">
        <w:rPr>
          <w:lang w:val="sq-AL"/>
        </w:rPr>
        <w:t>Nr. 448, datë 11.7.2012</w:t>
      </w:r>
    </w:p>
    <w:p w:rsidR="00E22539" w:rsidRPr="00774B92" w:rsidRDefault="00E22539" w:rsidP="00E22539">
      <w:pPr>
        <w:pStyle w:val="Paragrafi"/>
        <w:rPr>
          <w:b/>
          <w:sz w:val="18"/>
          <w:lang w:val="sq-AL"/>
        </w:rPr>
      </w:pPr>
    </w:p>
    <w:p w:rsidR="00E22539" w:rsidRPr="002D15C9" w:rsidRDefault="00E22539" w:rsidP="00E22539">
      <w:pPr>
        <w:pStyle w:val="Titulli"/>
        <w:rPr>
          <w:lang w:val="sq-AL"/>
        </w:rPr>
      </w:pPr>
      <w:r w:rsidRPr="002D15C9">
        <w:rPr>
          <w:lang w:val="sq-AL"/>
        </w:rPr>
        <w:t>PËR MIRATIMIN E NDRYSHIMIT TË STATUSIT DHE TË EMËRTIMIT TË INSTITUCIONIT PRIVAT TË ARSIMIT TË LARTË “NE</w:t>
      </w:r>
      <w:r>
        <w:rPr>
          <w:lang w:val="sq-AL"/>
        </w:rPr>
        <w:t>W</w:t>
      </w:r>
      <w:r w:rsidRPr="002D15C9">
        <w:rPr>
          <w:lang w:val="sq-AL"/>
        </w:rPr>
        <w:t xml:space="preserve"> YORK UNIVERSITY OF TIRANA”</w:t>
      </w:r>
    </w:p>
    <w:p w:rsidR="00E22539" w:rsidRPr="00774B92" w:rsidRDefault="00E22539" w:rsidP="00E22539">
      <w:pPr>
        <w:pStyle w:val="Paragrafi"/>
        <w:rPr>
          <w:sz w:val="18"/>
          <w:lang w:val="sq-AL"/>
        </w:rPr>
      </w:pPr>
    </w:p>
    <w:p w:rsidR="00E22539" w:rsidRPr="002D15C9" w:rsidRDefault="00E22539" w:rsidP="00E22539">
      <w:pPr>
        <w:pStyle w:val="Paragrafi"/>
        <w:rPr>
          <w:lang w:val="sq-AL"/>
        </w:rPr>
      </w:pPr>
      <w:r w:rsidRPr="002D15C9">
        <w:rPr>
          <w:lang w:val="sq-AL"/>
        </w:rPr>
        <w:t>Në mbështetje të nenit 100 të Kushtetutës dhe të neneve 4, 5, 40 e 43 të ligjit nr. 9741, datë 21.5.2007 “Për arsimin e lartë në Republikën e Shqipërisë”, të ndryshuar, me propozimin e Ministrit të Arsimit dhe Shkencës, Këshilli i Ministrave</w:t>
      </w:r>
    </w:p>
    <w:p w:rsidR="00E22539" w:rsidRPr="00774B92" w:rsidRDefault="00E22539" w:rsidP="00E22539">
      <w:pPr>
        <w:pStyle w:val="Paragrafi"/>
        <w:rPr>
          <w:sz w:val="18"/>
          <w:lang w:val="sq-AL"/>
        </w:rPr>
      </w:pPr>
    </w:p>
    <w:p w:rsidR="00E22539" w:rsidRPr="002D15C9" w:rsidRDefault="00E22539" w:rsidP="00E22539">
      <w:pPr>
        <w:pStyle w:val="VENDOSI"/>
        <w:rPr>
          <w:lang w:val="sq-AL"/>
        </w:rPr>
      </w:pPr>
      <w:r w:rsidRPr="002D15C9">
        <w:rPr>
          <w:lang w:val="sq-AL"/>
        </w:rPr>
        <w:t>VENDOSI:</w:t>
      </w:r>
    </w:p>
    <w:p w:rsidR="00E22539" w:rsidRPr="00774B92" w:rsidRDefault="00E22539" w:rsidP="00E22539">
      <w:pPr>
        <w:pStyle w:val="Paragrafi"/>
        <w:rPr>
          <w:sz w:val="20"/>
          <w:lang w:val="sq-AL"/>
        </w:rPr>
      </w:pPr>
    </w:p>
    <w:p w:rsidR="00E22539" w:rsidRPr="002D15C9" w:rsidRDefault="00E22539" w:rsidP="00E22539">
      <w:pPr>
        <w:pStyle w:val="Paragrafi"/>
        <w:rPr>
          <w:lang w:val="sq-AL"/>
        </w:rPr>
      </w:pPr>
      <w:r w:rsidRPr="002D15C9">
        <w:rPr>
          <w:lang w:val="sq-AL"/>
        </w:rPr>
        <w:t>1. Miratimin e ndryshi</w:t>
      </w:r>
      <w:r>
        <w:rPr>
          <w:lang w:val="sq-AL"/>
        </w:rPr>
        <w:t>mit të statusit</w:t>
      </w:r>
      <w:r w:rsidRPr="002D15C9">
        <w:rPr>
          <w:lang w:val="sq-AL"/>
        </w:rPr>
        <w:t xml:space="preserve"> të institucionit privat të arsimit të lartë “</w:t>
      </w:r>
      <w:r w:rsidRPr="006C34C5">
        <w:t>New York University</w:t>
      </w:r>
      <w:r w:rsidRPr="002D15C9">
        <w:rPr>
          <w:lang w:val="sq-AL"/>
        </w:rPr>
        <w:t xml:space="preserve"> of Tirana” nga shkollë e lartë universitare në universitet, me emërtimin “Universiteti i Ne</w:t>
      </w:r>
      <w:r>
        <w:rPr>
          <w:lang w:val="sq-AL"/>
        </w:rPr>
        <w:t>w</w:t>
      </w:r>
      <w:r w:rsidRPr="002D15C9">
        <w:rPr>
          <w:lang w:val="sq-AL"/>
        </w:rPr>
        <w:t xml:space="preserve"> York-ut në Tiranë (</w:t>
      </w:r>
      <w:r w:rsidRPr="006C34C5">
        <w:t>University of New York</w:t>
      </w:r>
      <w:r w:rsidRPr="002D15C9">
        <w:rPr>
          <w:lang w:val="sq-AL"/>
        </w:rPr>
        <w:t>, Tirana)”.</w:t>
      </w:r>
    </w:p>
    <w:p w:rsidR="00E22539" w:rsidRPr="002D15C9" w:rsidRDefault="00E22539" w:rsidP="00E22539">
      <w:pPr>
        <w:pStyle w:val="Paragrafi"/>
        <w:rPr>
          <w:lang w:val="sq-AL"/>
        </w:rPr>
      </w:pPr>
      <w:r w:rsidRPr="002D15C9">
        <w:rPr>
          <w:lang w:val="sq-AL"/>
        </w:rPr>
        <w:t>2. Ky institucion privat i arsimit të lartë ruan akreditimin institucional dhe të programeve të studimit, të fituar para hyrjes në fuqi të këtij vendimi.</w:t>
      </w:r>
    </w:p>
    <w:p w:rsidR="00E22539" w:rsidRPr="002D15C9" w:rsidRDefault="00E22539" w:rsidP="00E22539">
      <w:pPr>
        <w:pStyle w:val="Paragrafi"/>
        <w:rPr>
          <w:lang w:val="sq-AL"/>
        </w:rPr>
      </w:pPr>
      <w:r w:rsidRPr="002D15C9">
        <w:rPr>
          <w:lang w:val="sq-AL"/>
        </w:rPr>
        <w:t>3. Ngarkohet Ministria e Arsimit dhe Shkencës për kontrollin periodik të ligjshmërisë në institucion dhe për zbatimin e këtij vendimi.</w:t>
      </w:r>
    </w:p>
    <w:p w:rsidR="00E22539" w:rsidRPr="002D15C9" w:rsidRDefault="00E22539" w:rsidP="00E22539">
      <w:pPr>
        <w:pStyle w:val="Paragrafi"/>
        <w:rPr>
          <w:lang w:val="sq-AL"/>
        </w:rPr>
      </w:pPr>
      <w:r w:rsidRPr="002D15C9">
        <w:rPr>
          <w:lang w:val="sq-AL"/>
        </w:rPr>
        <w:t>Ky vendim hyn në fuqi menjëherë dhe botohet në Fletoren Zyrtare.</w:t>
      </w:r>
    </w:p>
    <w:p w:rsidR="00E22539" w:rsidRPr="002D15C9" w:rsidRDefault="00E22539" w:rsidP="00E22539">
      <w:pPr>
        <w:pStyle w:val="Autoriteti"/>
        <w:rPr>
          <w:lang w:val="sq-AL"/>
        </w:rPr>
      </w:pPr>
      <w:r w:rsidRPr="002D15C9">
        <w:rPr>
          <w:lang w:val="sq-AL"/>
        </w:rPr>
        <w:t>KRYEMINISTRI</w:t>
      </w:r>
    </w:p>
    <w:p w:rsidR="00E22539" w:rsidRPr="002D15C9" w:rsidRDefault="00E22539" w:rsidP="00E22539">
      <w:pPr>
        <w:pStyle w:val="AutoritetiEmer"/>
        <w:rPr>
          <w:lang w:val="sq-AL"/>
        </w:rPr>
      </w:pPr>
      <w:r w:rsidRPr="002D15C9">
        <w:rPr>
          <w:lang w:val="sq-AL"/>
        </w:rPr>
        <w:t>Sali Berisha</w:t>
      </w:r>
    </w:p>
    <w:sectPr w:rsidR="00E22539" w:rsidRPr="002D15C9" w:rsidSect="00DD4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22539"/>
    <w:rsid w:val="00356D15"/>
    <w:rsid w:val="00DD4B0A"/>
    <w:rsid w:val="00E2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934E3D-7CB9-4A33-8756-3CB00DAD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B0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2253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2253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2253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2253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2253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2253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2253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2253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2253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E2253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E2253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2253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2253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2019-03-18T15:25:00Z</dcterms:created>
  <dcterms:modified xsi:type="dcterms:W3CDTF">2019-03-18T15:25:00Z</dcterms:modified>
</cp:coreProperties>
</file>