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B6" w:rsidRPr="005B6E5E" w:rsidRDefault="00612DB6" w:rsidP="00612DB6">
      <w:pPr>
        <w:pStyle w:val="Akti"/>
        <w:rPr>
          <w:noProof/>
        </w:rPr>
      </w:pPr>
      <w:bookmarkStart w:id="0" w:name="_GoBack"/>
      <w:bookmarkEnd w:id="0"/>
      <w:r w:rsidRPr="005B6E5E">
        <w:rPr>
          <w:noProof/>
        </w:rPr>
        <w:t>Vendim</w:t>
      </w:r>
    </w:p>
    <w:p w:rsidR="00612DB6" w:rsidRPr="005B6E5E" w:rsidRDefault="00612DB6" w:rsidP="00612DB6">
      <w:pPr>
        <w:pStyle w:val="NumriData"/>
        <w:rPr>
          <w:noProof/>
        </w:rPr>
      </w:pPr>
      <w:r w:rsidRPr="005B6E5E">
        <w:rPr>
          <w:noProof/>
        </w:rPr>
        <w:t>Nr. 498, datë 1.8.2012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</w:p>
    <w:p w:rsidR="00612DB6" w:rsidRPr="005B6E5E" w:rsidRDefault="00612DB6" w:rsidP="00612DB6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Për transferimin në pronësi, nga ministria e mbrojtjes te komuna farkë, tiranë, të pronës nr. 193, me emërtim “group depo M (ish-reparti ushtarak nr. 5011/53)”, në lundër, tiranë, dhe për një ndryshim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Në mbështetje të nenit 100 të Kushtetutës dhe të neneve 2, shkronja “c”, 3, 5, 7 e 8 të ligjit nr. 8744, datë 22.2.2001 “Për transferimin e pronave të paluajtshme të shtetit në njësitë e qeverisjes vendore”, me propozimin e Ministrit të Mbrojtjes, Këshilli i Ministrave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</w:p>
    <w:p w:rsidR="00612DB6" w:rsidRPr="005B6E5E" w:rsidRDefault="00612DB6" w:rsidP="00612DB6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Transferimin në pronësi, nga Ministria e Mbrojtjes te komuna Farkë, Tiranë, të pronës nr.</w:t>
      </w:r>
      <w:r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193, me emërtim “Group Depo M (Ish-Reparti Ushtarak nr. 5011/53)”, në Lundër, Tiranë, sipas formularit standard të inventarizimit, bashkëlidhur këtij vendimi dhe pjesë përbërëse e tij, për ta përdorur për krijimin e Qendrës së Shërbimeve të Integruara, zyra administrate, stacion policie, stacion zjarrfikës, qendër shëndetësore, çerdhe e kopsht.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Në listën e inventarit të pronave të paluajtshme shtetërore, që i bashkëlidhet vendimit nr. 515, datë 18.7.2003 të Këshillit të Ministrave “Për miratimin e listës së inventarit të pronave të paluajtshme, shtetërore, të cilat i kalojnë në përgjegjësi administrimi Ministrisë së Mbrojtjes”, të ndryshuar, të hiqet prona nr. 193, me emërtim “Group Depo M (Ish-Reparti Ushtarak nr. 5011/53)”, Lundër, Tiranë.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 Komunës Farkë, Tiranë, i ndalohet ta ndryshojë destinacionin e përdorimit të pronës nr.</w:t>
      </w:r>
      <w:r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193, me emërtim “Group Depo M (Ish-Reparti Ushtarak nr. 5011/53)”, në Lundër, Tiranë, të përcaktuar në pikën 1 të këtij vendimi, ta tjetërsojë ose ta japë në përdorim te të tretë.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 Dorëzimi i mjediseve dhe i truallit funksional të pronës të bëhet pas heqjes së materialeve dhe të pajisjeve të Forcave të Armatosura, të magazinuara në këtë pronë.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 Ngarkohen Ministri i Mbrojtjes, Agjencia e Inventarizimit dhe Tran</w:t>
      </w:r>
      <w:r>
        <w:rPr>
          <w:noProof/>
          <w:lang w:val="sq-AL"/>
        </w:rPr>
        <w:t>s</w:t>
      </w:r>
      <w:r w:rsidRPr="005B6E5E">
        <w:rPr>
          <w:noProof/>
          <w:lang w:val="sq-AL"/>
        </w:rPr>
        <w:t>ferimit të Pronave të</w:t>
      </w:r>
      <w:r>
        <w:rPr>
          <w:noProof/>
          <w:lang w:val="sq-AL"/>
        </w:rPr>
        <w:t xml:space="preserve"> Palua</w:t>
      </w:r>
      <w:r w:rsidRPr="005B6E5E">
        <w:rPr>
          <w:noProof/>
          <w:lang w:val="sq-AL"/>
        </w:rPr>
        <w:t>jtshme, kryetari i komunës Farkë, Tiranë dhe kryeregjistruesi i Zyrës Qendrore të Regjstrimit të Pasurive të Paluajtshme të Republikës së Shqipërisë për zbatimin e këtij vendimi.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në fuqi pas botimit në Fletoren Zyrtare.</w:t>
      </w:r>
    </w:p>
    <w:p w:rsidR="00612DB6" w:rsidRPr="005B6E5E" w:rsidRDefault="00612DB6" w:rsidP="00612DB6">
      <w:pPr>
        <w:pStyle w:val="Paragrafi"/>
        <w:rPr>
          <w:noProof/>
          <w:lang w:val="sq-AL"/>
        </w:rPr>
      </w:pPr>
    </w:p>
    <w:p w:rsidR="00612DB6" w:rsidRPr="005B6E5E" w:rsidRDefault="00612DB6" w:rsidP="00612DB6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612DB6" w:rsidRPr="005B6E5E" w:rsidRDefault="00612DB6" w:rsidP="00612DB6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612DB6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2DB6"/>
    <w:rsid w:val="00332C7D"/>
    <w:rsid w:val="00612DB6"/>
    <w:rsid w:val="0063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5CDDA7-74B9-4B6F-BB62-68B0014E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12D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612DB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612DB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612D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12DB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612DB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12DB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612DB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12DB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12D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612D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12D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12DB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2019-03-18T15:32:00Z</dcterms:created>
  <dcterms:modified xsi:type="dcterms:W3CDTF">2019-03-18T15:32:00Z</dcterms:modified>
</cp:coreProperties>
</file>