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26E" w:rsidRPr="00CD18F6" w:rsidRDefault="0019626E" w:rsidP="0019626E">
      <w:pPr>
        <w:pStyle w:val="Akti"/>
        <w:rPr>
          <w:sz w:val="21"/>
          <w:szCs w:val="21"/>
          <w:lang w:val="sq-AL"/>
        </w:rPr>
      </w:pPr>
      <w:bookmarkStart w:id="0" w:name="_GoBack"/>
      <w:bookmarkEnd w:id="0"/>
      <w:r w:rsidRPr="00CD18F6">
        <w:rPr>
          <w:sz w:val="21"/>
          <w:szCs w:val="21"/>
          <w:lang w:val="sq-AL"/>
        </w:rPr>
        <w:t>VENDIM</w:t>
      </w:r>
    </w:p>
    <w:p w:rsidR="0019626E" w:rsidRPr="00CD18F6" w:rsidRDefault="0019626E" w:rsidP="0019626E">
      <w:pPr>
        <w:pStyle w:val="NumriData"/>
        <w:rPr>
          <w:sz w:val="21"/>
          <w:szCs w:val="21"/>
          <w:lang w:val="sq-AL"/>
        </w:rPr>
      </w:pPr>
      <w:r w:rsidRPr="00CD18F6">
        <w:rPr>
          <w:sz w:val="21"/>
          <w:szCs w:val="21"/>
          <w:lang w:val="sq-AL"/>
        </w:rPr>
        <w:t>Nr. 595, datë 5.9.2012</w:t>
      </w:r>
    </w:p>
    <w:p w:rsidR="0019626E" w:rsidRPr="00CD18F6" w:rsidRDefault="0019626E" w:rsidP="0019626E">
      <w:pPr>
        <w:pStyle w:val="Titulli"/>
        <w:rPr>
          <w:sz w:val="21"/>
          <w:szCs w:val="21"/>
          <w:lang w:val="sq-AL"/>
        </w:rPr>
      </w:pPr>
      <w:r w:rsidRPr="00CD18F6">
        <w:rPr>
          <w:sz w:val="21"/>
          <w:szCs w:val="21"/>
          <w:lang w:val="sq-AL"/>
        </w:rPr>
        <w:br/>
        <w:t>PËR KOMPENSIMIN E PUNONJËSIT TË SHËRBIMIT INFORMATIV TË SHTETIT, PËR SHKAK TË NATYRËS SË VEÇANTË TË PUNËS DHE KUFIZIMEVE LIGJORE</w:t>
      </w:r>
    </w:p>
    <w:p w:rsidR="0019626E" w:rsidRPr="00CD18F6" w:rsidRDefault="0019626E" w:rsidP="0019626E">
      <w:pPr>
        <w:pStyle w:val="Paragrafi"/>
        <w:rPr>
          <w:sz w:val="21"/>
          <w:szCs w:val="21"/>
          <w:lang w:val="sq-AL"/>
        </w:rPr>
      </w:pPr>
    </w:p>
    <w:p w:rsidR="0019626E" w:rsidRPr="00CD18F6" w:rsidRDefault="0019626E" w:rsidP="0019626E">
      <w:pPr>
        <w:pStyle w:val="Paragrafi"/>
        <w:rPr>
          <w:sz w:val="21"/>
          <w:szCs w:val="21"/>
          <w:lang w:val="sq-AL"/>
        </w:rPr>
      </w:pPr>
      <w:r w:rsidRPr="00CD18F6">
        <w:rPr>
          <w:sz w:val="21"/>
          <w:szCs w:val="21"/>
          <w:lang w:val="sq-AL"/>
        </w:rPr>
        <w:t>Në mbështetje të nenit 100 të Kushtetutës dhe të nenit 22 të ligjit nr. 9357, datë 17.3.2005 “Për statusin e punonjësit të Shërbimit Informativ të Shtetit”, me propozimin e Kryeministrit, Këshilli i Ministrave</w:t>
      </w:r>
    </w:p>
    <w:p w:rsidR="0019626E" w:rsidRPr="00CD18F6" w:rsidRDefault="0019626E" w:rsidP="0019626E">
      <w:pPr>
        <w:pStyle w:val="Paragrafi"/>
        <w:rPr>
          <w:sz w:val="21"/>
          <w:szCs w:val="21"/>
          <w:lang w:val="sq-AL"/>
        </w:rPr>
      </w:pPr>
    </w:p>
    <w:p w:rsidR="0019626E" w:rsidRPr="00CD18F6" w:rsidRDefault="0019626E" w:rsidP="0019626E">
      <w:pPr>
        <w:pStyle w:val="VENDOSI"/>
        <w:rPr>
          <w:sz w:val="21"/>
          <w:szCs w:val="21"/>
          <w:lang w:val="sq-AL"/>
        </w:rPr>
      </w:pPr>
      <w:r w:rsidRPr="00CD18F6">
        <w:rPr>
          <w:sz w:val="21"/>
          <w:szCs w:val="21"/>
          <w:lang w:val="sq-AL"/>
        </w:rPr>
        <w:t>VENDOSI:</w:t>
      </w:r>
    </w:p>
    <w:p w:rsidR="0019626E" w:rsidRPr="00CD18F6" w:rsidRDefault="0019626E" w:rsidP="0019626E">
      <w:pPr>
        <w:pStyle w:val="Paragrafi"/>
        <w:rPr>
          <w:sz w:val="21"/>
          <w:szCs w:val="21"/>
          <w:lang w:val="sq-AL"/>
        </w:rPr>
      </w:pPr>
    </w:p>
    <w:p w:rsidR="0019626E" w:rsidRPr="00CD18F6" w:rsidRDefault="0019626E" w:rsidP="0019626E">
      <w:pPr>
        <w:pStyle w:val="Paragrafi"/>
        <w:rPr>
          <w:sz w:val="21"/>
          <w:szCs w:val="21"/>
          <w:lang w:val="sq-AL"/>
        </w:rPr>
      </w:pPr>
      <w:r w:rsidRPr="00CD18F6">
        <w:rPr>
          <w:sz w:val="21"/>
          <w:szCs w:val="21"/>
          <w:lang w:val="sq-AL"/>
        </w:rPr>
        <w:t>1. Kur punonjësi i Shërbimit Informativ të Shtetit, për nevoja të punës dhe interesa të shërbimit, caktohet jashtë vendbanimit të tij, përfiton pagesë për kompensim udhëtimi, si më poshtë vijon:</w:t>
      </w:r>
    </w:p>
    <w:p w:rsidR="0019626E" w:rsidRPr="00CD18F6" w:rsidRDefault="0019626E" w:rsidP="0019626E">
      <w:pPr>
        <w:pStyle w:val="Paragrafi"/>
        <w:rPr>
          <w:sz w:val="21"/>
          <w:szCs w:val="21"/>
          <w:lang w:val="sq-AL"/>
        </w:rPr>
      </w:pPr>
      <w:r w:rsidRPr="00CD18F6">
        <w:rPr>
          <w:sz w:val="21"/>
          <w:szCs w:val="21"/>
          <w:lang w:val="sq-AL"/>
        </w:rPr>
        <w:t xml:space="preserve">a) Nga 36 km deri 60 km, në masën deri </w:t>
      </w:r>
      <w:r w:rsidRPr="00CD18F6">
        <w:rPr>
          <w:sz w:val="21"/>
          <w:szCs w:val="21"/>
          <w:lang w:val="sq-AL"/>
        </w:rPr>
        <w:tab/>
      </w:r>
      <w:r w:rsidRPr="00CD18F6">
        <w:rPr>
          <w:sz w:val="21"/>
          <w:szCs w:val="21"/>
          <w:lang w:val="sq-AL"/>
        </w:rPr>
        <w:tab/>
      </w:r>
      <w:r>
        <w:rPr>
          <w:sz w:val="21"/>
          <w:szCs w:val="21"/>
          <w:lang w:val="sq-AL"/>
        </w:rPr>
        <w:tab/>
        <w:t xml:space="preserve">  </w:t>
      </w:r>
      <w:r w:rsidRPr="00CD18F6">
        <w:rPr>
          <w:sz w:val="21"/>
          <w:szCs w:val="21"/>
          <w:lang w:val="sq-AL"/>
        </w:rPr>
        <w:t>8 000 lekë/muaj;</w:t>
      </w:r>
    </w:p>
    <w:p w:rsidR="0019626E" w:rsidRPr="00CD18F6" w:rsidRDefault="0019626E" w:rsidP="0019626E">
      <w:pPr>
        <w:pStyle w:val="Paragrafi"/>
        <w:rPr>
          <w:sz w:val="21"/>
          <w:szCs w:val="21"/>
          <w:lang w:val="sq-AL"/>
        </w:rPr>
      </w:pPr>
      <w:r w:rsidRPr="00CD18F6">
        <w:rPr>
          <w:sz w:val="21"/>
          <w:szCs w:val="21"/>
          <w:lang w:val="sq-AL"/>
        </w:rPr>
        <w:t xml:space="preserve">b) Nga 61 km deri 100 km, në masën deri </w:t>
      </w:r>
      <w:r w:rsidRPr="00CD18F6">
        <w:rPr>
          <w:sz w:val="21"/>
          <w:szCs w:val="21"/>
          <w:lang w:val="sq-AL"/>
        </w:rPr>
        <w:tab/>
      </w:r>
      <w:r w:rsidRPr="00CD18F6">
        <w:rPr>
          <w:sz w:val="21"/>
          <w:szCs w:val="21"/>
          <w:lang w:val="sq-AL"/>
        </w:rPr>
        <w:tab/>
        <w:t>10 000 lekë/muaj;</w:t>
      </w:r>
    </w:p>
    <w:p w:rsidR="0019626E" w:rsidRPr="00CD18F6" w:rsidRDefault="0019626E" w:rsidP="0019626E">
      <w:pPr>
        <w:pStyle w:val="Paragrafi"/>
        <w:rPr>
          <w:sz w:val="21"/>
          <w:szCs w:val="21"/>
          <w:lang w:val="sq-AL"/>
        </w:rPr>
      </w:pPr>
      <w:r w:rsidRPr="00CD18F6">
        <w:rPr>
          <w:sz w:val="21"/>
          <w:szCs w:val="21"/>
          <w:lang w:val="sq-AL"/>
        </w:rPr>
        <w:t xml:space="preserve">c) Nga 101 km deri 150 km, në masën deri </w:t>
      </w:r>
      <w:r w:rsidRPr="00CD18F6">
        <w:rPr>
          <w:sz w:val="21"/>
          <w:szCs w:val="21"/>
          <w:lang w:val="sq-AL"/>
        </w:rPr>
        <w:tab/>
      </w:r>
      <w:r w:rsidRPr="00CD18F6">
        <w:rPr>
          <w:sz w:val="21"/>
          <w:szCs w:val="21"/>
          <w:lang w:val="sq-AL"/>
        </w:rPr>
        <w:tab/>
        <w:t>13 000 lekë/muaj;</w:t>
      </w:r>
    </w:p>
    <w:p w:rsidR="0019626E" w:rsidRPr="00CD18F6" w:rsidRDefault="0019626E" w:rsidP="0019626E">
      <w:pPr>
        <w:pStyle w:val="Paragrafi"/>
        <w:rPr>
          <w:sz w:val="21"/>
          <w:szCs w:val="21"/>
          <w:lang w:val="sq-AL"/>
        </w:rPr>
      </w:pPr>
      <w:r w:rsidRPr="00CD18F6">
        <w:rPr>
          <w:sz w:val="21"/>
          <w:szCs w:val="21"/>
          <w:lang w:val="sq-AL"/>
        </w:rPr>
        <w:t xml:space="preserve">ç) Nga 151 km deri 200 km, në masën deri </w:t>
      </w:r>
      <w:r w:rsidRPr="00CD18F6">
        <w:rPr>
          <w:sz w:val="21"/>
          <w:szCs w:val="21"/>
          <w:lang w:val="sq-AL"/>
        </w:rPr>
        <w:tab/>
      </w:r>
      <w:r w:rsidRPr="00CD18F6">
        <w:rPr>
          <w:sz w:val="21"/>
          <w:szCs w:val="21"/>
          <w:lang w:val="sq-AL"/>
        </w:rPr>
        <w:tab/>
        <w:t>15 000 lekë/muaj;</w:t>
      </w:r>
    </w:p>
    <w:p w:rsidR="0019626E" w:rsidRPr="00CD18F6" w:rsidRDefault="0019626E" w:rsidP="0019626E">
      <w:pPr>
        <w:pStyle w:val="Paragrafi"/>
        <w:rPr>
          <w:sz w:val="21"/>
          <w:szCs w:val="21"/>
          <w:lang w:val="sq-AL"/>
        </w:rPr>
      </w:pPr>
      <w:r w:rsidRPr="00CD18F6">
        <w:rPr>
          <w:sz w:val="21"/>
          <w:szCs w:val="21"/>
          <w:lang w:val="sq-AL"/>
        </w:rPr>
        <w:t xml:space="preserve">d) Mbi 200 km, në masën deri </w:t>
      </w:r>
      <w:r w:rsidRPr="00CD18F6">
        <w:rPr>
          <w:sz w:val="21"/>
          <w:szCs w:val="21"/>
          <w:lang w:val="sq-AL"/>
        </w:rPr>
        <w:tab/>
      </w:r>
      <w:r w:rsidRPr="00CD18F6">
        <w:rPr>
          <w:sz w:val="21"/>
          <w:szCs w:val="21"/>
          <w:lang w:val="sq-AL"/>
        </w:rPr>
        <w:tab/>
      </w:r>
      <w:r w:rsidRPr="00CD18F6">
        <w:rPr>
          <w:sz w:val="21"/>
          <w:szCs w:val="21"/>
          <w:lang w:val="sq-AL"/>
        </w:rPr>
        <w:tab/>
      </w:r>
      <w:r w:rsidRPr="00CD18F6">
        <w:rPr>
          <w:sz w:val="21"/>
          <w:szCs w:val="21"/>
          <w:lang w:val="sq-AL"/>
        </w:rPr>
        <w:tab/>
        <w:t>20 000 lekë/muaj.</w:t>
      </w:r>
    </w:p>
    <w:p w:rsidR="0019626E" w:rsidRPr="00CD18F6" w:rsidRDefault="0019626E" w:rsidP="0019626E">
      <w:pPr>
        <w:pStyle w:val="Paragrafi"/>
        <w:rPr>
          <w:sz w:val="21"/>
          <w:szCs w:val="21"/>
          <w:lang w:val="sq-AL"/>
        </w:rPr>
      </w:pPr>
      <w:r w:rsidRPr="00CD18F6">
        <w:rPr>
          <w:sz w:val="21"/>
          <w:szCs w:val="21"/>
          <w:lang w:val="sq-AL"/>
        </w:rPr>
        <w:t>Përfitimi i kësaj pagese vazhdon deri në ndryshimin e vendbanimit të punonjësit të SHISH-it, që nënkupton sistemimin me banesë në territorin e juridiksionit të qendrës së punës, ku punonjësi është transferuar. Kjo pagesë do të përfitohet edhe nga punonjësit që janë aktualisht të transferuar, por jo nga punonjësit që emërohen për herë të parë në SHISH.</w:t>
      </w:r>
    </w:p>
    <w:p w:rsidR="0019626E" w:rsidRPr="00CD18F6" w:rsidRDefault="0019626E" w:rsidP="0019626E">
      <w:pPr>
        <w:pStyle w:val="Paragrafi"/>
        <w:rPr>
          <w:sz w:val="21"/>
          <w:szCs w:val="21"/>
          <w:lang w:val="sq-AL"/>
        </w:rPr>
      </w:pPr>
      <w:r w:rsidRPr="00CD18F6">
        <w:rPr>
          <w:sz w:val="21"/>
          <w:szCs w:val="21"/>
          <w:lang w:val="sq-AL"/>
        </w:rPr>
        <w:t>2. Për përfitimin e pagesës sipas pikës 1 të këtij vendimi, punonjësi i SHISH-it paraqet pranë Drejtorisë Juridike dhe Burimeve Njerëzore, dokumentacionin e poshtëshënuar:</w:t>
      </w:r>
    </w:p>
    <w:p w:rsidR="0019626E" w:rsidRPr="00CD18F6" w:rsidRDefault="0019626E" w:rsidP="0019626E">
      <w:pPr>
        <w:pStyle w:val="Paragrafi"/>
        <w:rPr>
          <w:sz w:val="21"/>
          <w:szCs w:val="21"/>
          <w:lang w:val="sq-AL"/>
        </w:rPr>
      </w:pPr>
      <w:r w:rsidRPr="00CD18F6">
        <w:rPr>
          <w:sz w:val="21"/>
          <w:szCs w:val="21"/>
          <w:lang w:val="sq-AL"/>
        </w:rPr>
        <w:t>a) kërkesë me shkrim, me gjenealitetet e plota, adresën ku banon aktualisht familja e tij, si dhe adresën ku banon përkohësisht vetë punonjësi;</w:t>
      </w:r>
    </w:p>
    <w:p w:rsidR="0019626E" w:rsidRPr="00CD18F6" w:rsidRDefault="0019626E" w:rsidP="0019626E">
      <w:pPr>
        <w:pStyle w:val="Paragrafi"/>
        <w:rPr>
          <w:sz w:val="21"/>
          <w:szCs w:val="21"/>
          <w:lang w:val="sq-AL"/>
        </w:rPr>
      </w:pPr>
      <w:r w:rsidRPr="00CD18F6">
        <w:rPr>
          <w:sz w:val="21"/>
          <w:szCs w:val="21"/>
          <w:lang w:val="sq-AL"/>
        </w:rPr>
        <w:t>b) fotokopje të kartës së identitetit dhe certifikatë të gjendjes civile;</w:t>
      </w:r>
    </w:p>
    <w:p w:rsidR="0019626E" w:rsidRPr="00CD18F6" w:rsidRDefault="0019626E" w:rsidP="0019626E">
      <w:pPr>
        <w:pStyle w:val="Paragrafi"/>
        <w:rPr>
          <w:sz w:val="21"/>
          <w:szCs w:val="21"/>
          <w:lang w:val="sq-AL"/>
        </w:rPr>
      </w:pPr>
      <w:r w:rsidRPr="00CD18F6">
        <w:rPr>
          <w:sz w:val="21"/>
          <w:szCs w:val="21"/>
          <w:lang w:val="sq-AL"/>
        </w:rPr>
        <w:t>c) vërtetim nga njësia administrative, ku të vërtetohet vendbanimi i familjes dhe i vetë punonjësit të Shërbimit Informativ të Shtetit, pavarësisht nga gjendja civile.</w:t>
      </w:r>
    </w:p>
    <w:p w:rsidR="0019626E" w:rsidRPr="00CD18F6" w:rsidRDefault="0019626E" w:rsidP="0019626E">
      <w:pPr>
        <w:pStyle w:val="Paragrafi"/>
        <w:rPr>
          <w:sz w:val="21"/>
          <w:szCs w:val="21"/>
          <w:lang w:val="sq-AL"/>
        </w:rPr>
      </w:pPr>
      <w:r w:rsidRPr="00CD18F6">
        <w:rPr>
          <w:sz w:val="21"/>
          <w:szCs w:val="21"/>
          <w:lang w:val="sq-AL"/>
        </w:rPr>
        <w:t>3. Efektet financiare, që rrjedhin nga zbatimi i këtij vendimi, të përballohen nga buxheti i miratuar për Shërbimin Informativ të Shtetit.</w:t>
      </w:r>
    </w:p>
    <w:p w:rsidR="0019626E" w:rsidRPr="00CD18F6" w:rsidRDefault="0019626E" w:rsidP="0019626E">
      <w:pPr>
        <w:pStyle w:val="Paragrafi"/>
        <w:rPr>
          <w:sz w:val="21"/>
          <w:szCs w:val="21"/>
          <w:lang w:val="sq-AL"/>
        </w:rPr>
      </w:pPr>
      <w:r w:rsidRPr="00CD18F6">
        <w:rPr>
          <w:sz w:val="21"/>
          <w:szCs w:val="21"/>
          <w:lang w:val="sq-AL"/>
        </w:rPr>
        <w:t>4. Ngarkohet Shërbimi Informativ i Shtetit për zbatimin e këtij vendimi.</w:t>
      </w:r>
    </w:p>
    <w:p w:rsidR="0019626E" w:rsidRPr="00CD18F6" w:rsidRDefault="0019626E" w:rsidP="0019626E">
      <w:pPr>
        <w:pStyle w:val="Paragrafi"/>
        <w:rPr>
          <w:sz w:val="21"/>
          <w:szCs w:val="21"/>
          <w:lang w:val="sq-AL"/>
        </w:rPr>
      </w:pPr>
      <w:r w:rsidRPr="00CD18F6">
        <w:rPr>
          <w:sz w:val="21"/>
          <w:szCs w:val="21"/>
          <w:lang w:val="sq-AL"/>
        </w:rPr>
        <w:t xml:space="preserve">Ky vendim hyn në fuqi pas botimit në Fletoren Zyrtare. </w:t>
      </w:r>
    </w:p>
    <w:p w:rsidR="0019626E" w:rsidRPr="00CD18F6" w:rsidRDefault="0019626E" w:rsidP="0019626E">
      <w:pPr>
        <w:pStyle w:val="Paragrafi"/>
        <w:rPr>
          <w:sz w:val="21"/>
          <w:szCs w:val="21"/>
          <w:lang w:val="sq-AL"/>
        </w:rPr>
      </w:pPr>
    </w:p>
    <w:p w:rsidR="0019626E" w:rsidRPr="00CD18F6" w:rsidRDefault="0019626E" w:rsidP="0019626E">
      <w:pPr>
        <w:pStyle w:val="Autoriteti"/>
        <w:rPr>
          <w:sz w:val="21"/>
          <w:szCs w:val="21"/>
          <w:lang w:val="sq-AL"/>
        </w:rPr>
      </w:pPr>
      <w:r w:rsidRPr="00CD18F6">
        <w:rPr>
          <w:sz w:val="21"/>
          <w:szCs w:val="21"/>
          <w:lang w:val="sq-AL"/>
        </w:rPr>
        <w:t>KRYEMINISTRI</w:t>
      </w:r>
    </w:p>
    <w:p w:rsidR="0019626E" w:rsidRPr="00CD18F6" w:rsidRDefault="0019626E" w:rsidP="0019626E">
      <w:pPr>
        <w:pStyle w:val="AutoritetiEmer"/>
        <w:rPr>
          <w:sz w:val="21"/>
          <w:szCs w:val="21"/>
          <w:lang w:val="sq-AL"/>
        </w:rPr>
      </w:pPr>
      <w:r w:rsidRPr="00CD18F6">
        <w:rPr>
          <w:sz w:val="21"/>
          <w:szCs w:val="21"/>
          <w:lang w:val="sq-AL"/>
        </w:rPr>
        <w:t>Sali Berisha</w:t>
      </w:r>
    </w:p>
    <w:sectPr w:rsidR="0019626E" w:rsidRPr="00CD18F6"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9626E"/>
    <w:rsid w:val="0019626E"/>
    <w:rsid w:val="00923549"/>
    <w:rsid w:val="00B81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2ACE7EB-2A7E-43C6-96A0-D3B15988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54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19626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19626E"/>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19626E"/>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19626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19626E"/>
    <w:rPr>
      <w:rFonts w:ascii="CG Times" w:eastAsia="MS Mincho" w:hAnsi="CG Times" w:cs="CG Times"/>
      <w:b/>
      <w:bCs/>
      <w:sz w:val="22"/>
      <w:szCs w:val="22"/>
      <w:lang w:val="en-GB" w:eastAsia="en-US" w:bidi="ar-SA"/>
    </w:rPr>
  </w:style>
  <w:style w:type="paragraph" w:customStyle="1" w:styleId="Paragrafi">
    <w:name w:val="Paragrafi"/>
    <w:link w:val="ParagrafiChar"/>
    <w:rsid w:val="0019626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19626E"/>
    <w:rPr>
      <w:rFonts w:ascii="CG Times" w:eastAsia="MS Mincho" w:hAnsi="CG Times" w:cs="CG Times"/>
      <w:sz w:val="22"/>
      <w:szCs w:val="22"/>
      <w:lang w:val="en-US" w:eastAsia="en-US" w:bidi="ar-SA"/>
    </w:rPr>
  </w:style>
  <w:style w:type="paragraph" w:customStyle="1" w:styleId="Titulli">
    <w:name w:val="Titulli"/>
    <w:next w:val="Normal"/>
    <w:link w:val="TitulliChar"/>
    <w:rsid w:val="0019626E"/>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19626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19626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19626E"/>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19626E"/>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19626E"/>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2019-03-18T15:42:00Z</dcterms:created>
  <dcterms:modified xsi:type="dcterms:W3CDTF">2019-03-18T15:42:00Z</dcterms:modified>
</cp:coreProperties>
</file>