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CE" w:rsidRPr="00C3009D" w:rsidRDefault="006136CE" w:rsidP="006136C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3009D">
        <w:rPr>
          <w:sz w:val="21"/>
          <w:szCs w:val="21"/>
          <w:lang w:val="sq-AL"/>
        </w:rPr>
        <w:t xml:space="preserve">VENDIM </w:t>
      </w:r>
    </w:p>
    <w:p w:rsidR="006136CE" w:rsidRPr="00C3009D" w:rsidRDefault="006136CE" w:rsidP="006136CE">
      <w:pPr>
        <w:pStyle w:val="NumriData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Nr. 613, datë 12.9.2012</w:t>
      </w: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</w:p>
    <w:p w:rsidR="006136CE" w:rsidRPr="00C3009D" w:rsidRDefault="006136CE" w:rsidP="006136CE">
      <w:pPr>
        <w:pStyle w:val="Titull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PËR KALIMIN NË PËRGJEGJËSI ADMINISTRIMI BANKËS SË SHQIPËRISË TË SIPËRFAQES 982.68 M</w:t>
      </w:r>
      <w:r w:rsidRPr="00C3009D">
        <w:rPr>
          <w:sz w:val="21"/>
          <w:szCs w:val="21"/>
          <w:vertAlign w:val="superscript"/>
          <w:lang w:val="sq-AL"/>
        </w:rPr>
        <w:t>2</w:t>
      </w:r>
      <w:r w:rsidRPr="00C3009D">
        <w:rPr>
          <w:sz w:val="21"/>
          <w:szCs w:val="21"/>
          <w:lang w:val="sq-AL"/>
        </w:rPr>
        <w:t xml:space="preserve"> TROTUAR, ME NUMRA PASURIE 6/151 DHE 6/153, QË NDODHET NË ZONËN KADASTRALE 8380,</w:t>
      </w:r>
      <w:r>
        <w:rPr>
          <w:sz w:val="21"/>
          <w:szCs w:val="21"/>
          <w:lang w:val="sq-AL"/>
        </w:rPr>
        <w:t xml:space="preserve"> </w:t>
      </w:r>
      <w:r w:rsidRPr="00C3009D">
        <w:rPr>
          <w:sz w:val="21"/>
          <w:szCs w:val="21"/>
          <w:lang w:val="sq-AL"/>
        </w:rPr>
        <w:t>TIRANË, SI DHE PËR NJË NDRYSHIM NË VENDIMIN NR. 762, DATË 13.11.2003 TË KËSHILLIT TË MINISTRAVE “PËR MIRATIMIN E LISTËS SË INVENTARIT TË PRONAVE TË PALUAJTSHME SHTETËRORE, QË I KALOJNË NË PËRGJEGJËSI ADMINISTRIMI BANKËS SË SHQIPËRISË”, TË NDRYSHUAR</w:t>
      </w: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 xml:space="preserve">Në mbështetje të nenit 100 të Kushtetutës, të pikës 3 të nenit 8, dhe të neneve 10 e 12 të ligjit nr. 8743, datë 22.2.2001 “Për pronat e paluajtshme të shtetit”, të ndryshuar, me propozimin e Ministrit të Brendshëm, Këshilli i Ministrave </w:t>
      </w:r>
    </w:p>
    <w:p w:rsidR="006136CE" w:rsidRPr="00C3009D" w:rsidRDefault="006136CE" w:rsidP="006136CE">
      <w:pPr>
        <w:pStyle w:val="Paragrafi"/>
        <w:ind w:firstLine="0"/>
        <w:rPr>
          <w:sz w:val="21"/>
          <w:szCs w:val="21"/>
          <w:lang w:val="sq-AL"/>
        </w:rPr>
      </w:pPr>
    </w:p>
    <w:p w:rsidR="006136CE" w:rsidRPr="00C3009D" w:rsidRDefault="006136CE" w:rsidP="006136CE">
      <w:pPr>
        <w:pStyle w:val="Paragrafi"/>
        <w:ind w:firstLine="0"/>
        <w:rPr>
          <w:sz w:val="21"/>
          <w:szCs w:val="21"/>
          <w:lang w:val="sq-AL"/>
        </w:rPr>
      </w:pPr>
    </w:p>
    <w:p w:rsidR="006136CE" w:rsidRPr="00C3009D" w:rsidRDefault="006136CE" w:rsidP="006136CE">
      <w:pPr>
        <w:pStyle w:val="VENDOS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 xml:space="preserve">VENDOSI: </w:t>
      </w: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1. Kalimin në përgjegjësi administrimi Bankës së Shqipërisë të sipërfaqes 982.68 m</w:t>
      </w:r>
      <w:r w:rsidRPr="00C3009D">
        <w:rPr>
          <w:sz w:val="21"/>
          <w:szCs w:val="21"/>
          <w:vertAlign w:val="superscript"/>
          <w:lang w:val="sq-AL"/>
        </w:rPr>
        <w:t>2</w:t>
      </w:r>
      <w:r w:rsidRPr="00C3009D">
        <w:rPr>
          <w:sz w:val="21"/>
          <w:szCs w:val="21"/>
          <w:lang w:val="sq-AL"/>
        </w:rPr>
        <w:t xml:space="preserve"> trotuar, me numra pasurie 6/151 dhe 6/153, që ndodhet në zonën kadastrale 8380, Tiranë, sipas formularit 1, që i bashkëlidhet këtij vendimi.</w:t>
      </w: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2. Prona e përcaktuar në pikën 1 të këtij vendimi, t’i shtohet listës së inventarit të pronave të paluajtshme shtetërore, e cila i bashkëlidhet vendimit nr. 762, datë 13.11.2003 të Këshillit të Ministrave.</w:t>
      </w: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3. Bankës së Shqipërisë i ndalohet ta ndryshojë destinacionin e pronës së përcaktuar në pikën 1 të këtij vendimi, ta tjetërsojë ose t’ua japë në përdorim të tretëve.</w:t>
      </w: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 xml:space="preserve">4. Ngarkohet Ministri i Brendshëm, Guvernatori i Bankës së Shqipërisë dhe Kryeregjistruesi i Pasurive të Paluajtshme të Republikës së Shqipërisë të ndjekin procedurat e nevojshme për zbatimin e këtij vendimi. </w:t>
      </w:r>
    </w:p>
    <w:p w:rsidR="006136CE" w:rsidRPr="00C3009D" w:rsidRDefault="006136CE" w:rsidP="006136C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 xml:space="preserve">Ky vendim hyn në fuqi pas botimit në Fletoren Zyrtare. </w:t>
      </w:r>
    </w:p>
    <w:p w:rsidR="006136CE" w:rsidRPr="00C3009D" w:rsidRDefault="006136CE" w:rsidP="006136CE">
      <w:pPr>
        <w:pStyle w:val="Paragrafi"/>
        <w:ind w:firstLine="0"/>
        <w:rPr>
          <w:sz w:val="21"/>
          <w:szCs w:val="21"/>
          <w:lang w:val="sq-AL"/>
        </w:rPr>
      </w:pPr>
    </w:p>
    <w:p w:rsidR="006136CE" w:rsidRPr="00C3009D" w:rsidRDefault="006136CE" w:rsidP="006136CE">
      <w:pPr>
        <w:pStyle w:val="Autoritet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KRYEMINISTRI</w:t>
      </w:r>
    </w:p>
    <w:p w:rsidR="006136CE" w:rsidRPr="002343A9" w:rsidRDefault="006136CE" w:rsidP="006136CE">
      <w:pPr>
        <w:pStyle w:val="AutoritetiEmer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Sali Berisha</w:t>
      </w:r>
    </w:p>
    <w:sectPr w:rsidR="006136CE" w:rsidRPr="002343A9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36CE"/>
    <w:rsid w:val="006136CE"/>
    <w:rsid w:val="00923549"/>
    <w:rsid w:val="00DC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7D3EC6-04A9-40D3-86A8-BC130667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6136C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136C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136C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6136C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136C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136C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136C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136C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136C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136C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136C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136C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6136C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2019-03-18T15:42:00Z</dcterms:created>
  <dcterms:modified xsi:type="dcterms:W3CDTF">2019-03-18T15:42:00Z</dcterms:modified>
</cp:coreProperties>
</file>