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A4B" w:rsidRPr="00EB7059" w:rsidRDefault="00AF1A4B" w:rsidP="00AF1A4B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AF1A4B" w:rsidRPr="00EB7059" w:rsidRDefault="00AF1A4B" w:rsidP="0002519E">
      <w:pPr>
        <w:pStyle w:val="NumriData"/>
      </w:pPr>
      <w:r w:rsidRPr="00EB7059">
        <w:t>Nr.</w:t>
      </w:r>
      <w:r>
        <w:t xml:space="preserve"> </w:t>
      </w:r>
      <w:r w:rsidRPr="00EB7059">
        <w:t>731, datë 24.10.2012</w:t>
      </w:r>
    </w:p>
    <w:p w:rsidR="00AF1A4B" w:rsidRPr="00EB7059" w:rsidRDefault="00AF1A4B" w:rsidP="00AF1A4B">
      <w:pPr>
        <w:pStyle w:val="Paragrafi"/>
        <w:ind w:firstLine="0"/>
        <w:rPr>
          <w:lang w:val="sq-AL"/>
        </w:rPr>
      </w:pPr>
    </w:p>
    <w:p w:rsidR="00AF1A4B" w:rsidRPr="00EB7059" w:rsidRDefault="00AF1A4B" w:rsidP="00AF1A4B">
      <w:pPr>
        <w:pStyle w:val="Titulli"/>
        <w:keepNext w:val="0"/>
        <w:rPr>
          <w:lang w:val="sq-AL"/>
        </w:rPr>
      </w:pPr>
      <w:r w:rsidRPr="00EB7059">
        <w:rPr>
          <w:lang w:val="sq-AL"/>
        </w:rPr>
        <w:t xml:space="preserve">PËR ZHVILLIMIN DHE PJESËMARRJEN E FORCAVE USHTARAKE TË BRITANISË </w:t>
      </w:r>
    </w:p>
    <w:p w:rsidR="00AF1A4B" w:rsidRDefault="00AF1A4B" w:rsidP="00AF1A4B">
      <w:pPr>
        <w:pStyle w:val="Titulli"/>
        <w:keepNext w:val="0"/>
        <w:rPr>
          <w:lang w:val="sq-AL"/>
        </w:rPr>
      </w:pPr>
      <w:r w:rsidRPr="00EB7059">
        <w:rPr>
          <w:lang w:val="sq-AL"/>
        </w:rPr>
        <w:t xml:space="preserve">SË MADHE NË STËRVITJEN E PËRBASHKËT DETARE - AMFIBE </w:t>
      </w:r>
    </w:p>
    <w:p w:rsidR="00AF1A4B" w:rsidRPr="00EB7059" w:rsidRDefault="00AF1A4B" w:rsidP="00AF1A4B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“ALBANIAN LION - 2012”</w:t>
      </w:r>
    </w:p>
    <w:p w:rsidR="00AF1A4B" w:rsidRPr="00EB7059" w:rsidRDefault="00AF1A4B" w:rsidP="00AF1A4B">
      <w:pPr>
        <w:pStyle w:val="Paragrafi"/>
        <w:rPr>
          <w:lang w:val="sq-AL"/>
        </w:rPr>
      </w:pPr>
    </w:p>
    <w:p w:rsidR="00AF1A4B" w:rsidRPr="00EB7059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 dhe të shkronjës “b” të pikës 1 të nenit 14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9363, datë 24.3.2005 “Për mënyrën dhe procedurat e vendosjes dhe kalimit të forcave ushtarake të huaja në territorin e Republikës së Shqipërisë, si dhe për dërgimin e forcave ushtarake shqiptare jashtë vendit”, të ndryshuar, me propozimin e Ministrit të Mbrojtjes, Këshilli i Ministrave</w:t>
      </w:r>
    </w:p>
    <w:p w:rsidR="00AF1A4B" w:rsidRPr="00EB7059" w:rsidRDefault="00AF1A4B" w:rsidP="00AF1A4B">
      <w:pPr>
        <w:pStyle w:val="Paragrafi"/>
        <w:rPr>
          <w:lang w:val="sq-AL"/>
        </w:rPr>
      </w:pPr>
    </w:p>
    <w:p w:rsidR="00AF1A4B" w:rsidRPr="00EB7059" w:rsidRDefault="00AF1A4B" w:rsidP="00AF1A4B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AF1A4B" w:rsidRPr="00EB7059" w:rsidRDefault="00AF1A4B" w:rsidP="00AF1A4B">
      <w:pPr>
        <w:pStyle w:val="Paragrafi"/>
        <w:rPr>
          <w:lang w:val="sq-AL"/>
        </w:rPr>
      </w:pPr>
    </w:p>
    <w:p w:rsidR="00AF1A4B" w:rsidRPr="00EB7059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>1. Zhvillimin dhe pjesëmarrjen e forcave ushtarake të Britanisë së Madhe në stërvitjen e përbashkët detare - amfibe “Albanian Lion - 2012”, në kuadër të bashkëpunimit dypalësh.</w:t>
      </w:r>
    </w:p>
    <w:p w:rsidR="00AF1A4B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>2. Lejimin e hyrjes në territorin e Republikës së Shqipërisë të 950 (nëntëqind e pesëdhjetë) trupave ushtarakë të Britanisë së Madhe.</w:t>
      </w:r>
    </w:p>
    <w:p w:rsidR="00AF1A4B" w:rsidRPr="00EB7059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>3. Qëllimi i kësaj stërvitjeje është realizimi i operacioneve joluftarake të evakuimit (NEO-Non-Combatant Evacuation Operations) nëpërmjet detit dhe ajrit, duke përfshirë anije luftarake zbarkuese, helikopterë dhe forca speciale për veprimtaritë në tokë.</w:t>
      </w:r>
    </w:p>
    <w:p w:rsidR="00AF1A4B" w:rsidRPr="00EB7059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>4. Stër</w:t>
      </w:r>
      <w:r>
        <w:rPr>
          <w:lang w:val="sq-AL"/>
        </w:rPr>
        <w:t>vitja zhvillohet në periudhën 3-</w:t>
      </w:r>
      <w:r w:rsidRPr="00EB7059">
        <w:rPr>
          <w:lang w:val="sq-AL"/>
        </w:rPr>
        <w:t xml:space="preserve">18 nëntor 2012, në rajonin e gjirit të Vlorës, në </w:t>
      </w:r>
      <w:r>
        <w:rPr>
          <w:lang w:val="sq-AL"/>
        </w:rPr>
        <w:t>G</w:t>
      </w:r>
      <w:r w:rsidRPr="00EB7059">
        <w:rPr>
          <w:lang w:val="sq-AL"/>
        </w:rPr>
        <w:t>adishullin e Karaburunit, is</w:t>
      </w:r>
      <w:r>
        <w:rPr>
          <w:lang w:val="sq-AL"/>
        </w:rPr>
        <w:t>hullin e Sazanit, bazën e Porto-</w:t>
      </w:r>
      <w:r w:rsidRPr="00EB7059">
        <w:rPr>
          <w:lang w:val="sq-AL"/>
        </w:rPr>
        <w:t>Palermos dhe në bazën ajrore të Kuçovës.</w:t>
      </w:r>
    </w:p>
    <w:p w:rsidR="00AF1A4B" w:rsidRPr="00EB7059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>5. Në këtë stërvitje angazhohen 950 (nëntëqind e pesëdhjetë) trupa, 4 (katër) anije luftarake, 1 (një) helikoptermbajtës, 1 (një) fregatë e 2 (dy) anije zbarkuese dhe 11</w:t>
      </w:r>
      <w:r>
        <w:rPr>
          <w:lang w:val="sq-AL"/>
        </w:rPr>
        <w:t xml:space="preserve"> </w:t>
      </w:r>
      <w:r w:rsidRPr="00EB7059">
        <w:rPr>
          <w:lang w:val="sq-AL"/>
        </w:rPr>
        <w:t>(njëmbëdhjetë) helikopterë, të cilët do të kryejnë lëvizje gjatë 24 orëve në rajonin e përcaktuar të stërvitjes, sipas pikës 4 të këtij vendimi. Në rajonin e Gadishullit të Karaburunit do të kryejnë veprimtari stërvitore 400 (katërqind) marinsa (forca speciale) të Forcave të Armatosura Mbretërore Britanike, të cilët do të simulojnë mbështetjen e operacionit nga toka.</w:t>
      </w:r>
    </w:p>
    <w:p w:rsidR="00AF1A4B" w:rsidRPr="00EB7059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>6. Trupat britanikë gjatë hyrjes, qëndrimit dhe daljes nga territori i Republikës së Shqipërisë do të kenë statusin e parashikuar në marrëveshjen ndërmjet palëve të Traktatit të Atlantikut të Veriut, për statusin e forcave të tyre, nënshkruar në Londër më 19 qershor 1951 dhe ratifikuar nga Kuvendi i Republikës së Shqipërisë me ligjin nr.</w:t>
      </w:r>
      <w:r>
        <w:rPr>
          <w:lang w:val="sq-AL"/>
        </w:rPr>
        <w:t xml:space="preserve"> </w:t>
      </w:r>
      <w:r w:rsidRPr="00EB7059">
        <w:rPr>
          <w:lang w:val="sq-AL"/>
        </w:rPr>
        <w:t>10</w:t>
      </w:r>
      <w:r>
        <w:rPr>
          <w:lang w:val="sq-AL"/>
        </w:rPr>
        <w:t xml:space="preserve"> </w:t>
      </w:r>
      <w:r w:rsidRPr="00EB7059">
        <w:rPr>
          <w:lang w:val="sq-AL"/>
        </w:rPr>
        <w:t>101, datë 26.3.2009.</w:t>
      </w:r>
    </w:p>
    <w:p w:rsidR="00AF1A4B" w:rsidRPr="00EB7059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 xml:space="preserve">7. Gjatë hyrjes, qëndrimit e daljes nga territori i Republikës së Shqipërisë trupat britanikë të shoqërohen nga njësi të armatosura të Forcave të Armatosura të Republikës së Shqipërisë. </w:t>
      </w:r>
    </w:p>
    <w:p w:rsidR="00AF1A4B" w:rsidRPr="00EB7059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 xml:space="preserve">8. Ngarkohen Ministri i Mbrojtjes, </w:t>
      </w:r>
      <w:r>
        <w:rPr>
          <w:lang w:val="sq-AL"/>
        </w:rPr>
        <w:t>M</w:t>
      </w:r>
      <w:r w:rsidRPr="00EB7059">
        <w:rPr>
          <w:lang w:val="sq-AL"/>
        </w:rPr>
        <w:t xml:space="preserve">inistri i Brendshëm, Ministri i Financave dhe </w:t>
      </w:r>
      <w:r>
        <w:rPr>
          <w:lang w:val="sq-AL"/>
        </w:rPr>
        <w:t>M</w:t>
      </w:r>
      <w:r w:rsidRPr="00EB7059">
        <w:rPr>
          <w:lang w:val="sq-AL"/>
        </w:rPr>
        <w:t>inistri i Punëve Publike dhe Transportit për zbatimin e këtij vendimi.</w:t>
      </w:r>
    </w:p>
    <w:p w:rsidR="00AF1A4B" w:rsidRPr="00EB7059" w:rsidRDefault="00AF1A4B" w:rsidP="00AF1A4B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 dhe botohet në Fletoren Zyrtare.</w:t>
      </w:r>
    </w:p>
    <w:p w:rsidR="00AF1A4B" w:rsidRPr="00EB7059" w:rsidRDefault="00AF1A4B" w:rsidP="00AF1A4B">
      <w:pPr>
        <w:pStyle w:val="Paragrafi"/>
        <w:rPr>
          <w:lang w:val="sq-AL"/>
        </w:rPr>
      </w:pPr>
    </w:p>
    <w:p w:rsidR="00AF1A4B" w:rsidRPr="00EB7059" w:rsidRDefault="00AF1A4B" w:rsidP="00AF1A4B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AF1A4B" w:rsidRPr="00EB7059" w:rsidRDefault="00AF1A4B" w:rsidP="00AF1A4B">
      <w:pPr>
        <w:pStyle w:val="AutoritetiEmer"/>
        <w:rPr>
          <w:lang w:val="sq-AL"/>
        </w:rPr>
      </w:pPr>
      <w:r w:rsidRPr="00EB7059">
        <w:rPr>
          <w:lang w:val="sq-AL"/>
        </w:rPr>
        <w:t xml:space="preserve">Sali Berisha </w:t>
      </w:r>
    </w:p>
    <w:sectPr w:rsidR="00AF1A4B" w:rsidRPr="00EB7059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1A4B"/>
    <w:rsid w:val="0002519E"/>
    <w:rsid w:val="00644E92"/>
    <w:rsid w:val="00871D09"/>
    <w:rsid w:val="00AF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B4CDBE-9A0D-4906-83C3-1FE12846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F1A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F1A4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F1A4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AF1A4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F1A4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F1A4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AF1A4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AF1A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F1A4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F1A4B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AF1A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F1A4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02519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2519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2019-03-18T15:52:00Z</dcterms:created>
  <dcterms:modified xsi:type="dcterms:W3CDTF">2019-03-18T15:52:00Z</dcterms:modified>
</cp:coreProperties>
</file>