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F00" w:rsidRPr="0094365B" w:rsidRDefault="00E11F00" w:rsidP="00E11F00">
      <w:pPr>
        <w:pStyle w:val="Akti"/>
        <w:keepNext w:val="0"/>
        <w:rPr>
          <w:lang w:val="sq-AL"/>
        </w:rPr>
      </w:pPr>
      <w:bookmarkStart w:id="0" w:name="_GoBack"/>
      <w:bookmarkEnd w:id="0"/>
      <w:r w:rsidRPr="0094365B">
        <w:rPr>
          <w:lang w:val="sq-AL"/>
        </w:rPr>
        <w:t>VENDIM</w:t>
      </w:r>
    </w:p>
    <w:p w:rsidR="00E11F00" w:rsidRPr="0094365B" w:rsidRDefault="00E11F00" w:rsidP="00E11F00">
      <w:pPr>
        <w:pStyle w:val="NumriData"/>
        <w:keepNext w:val="0"/>
        <w:rPr>
          <w:rFonts w:eastAsia="Times New Roman"/>
          <w:lang w:val="sq-AL"/>
        </w:rPr>
      </w:pPr>
      <w:r>
        <w:rPr>
          <w:lang w:val="sq-AL"/>
        </w:rPr>
        <w:t xml:space="preserve">Nr. </w:t>
      </w:r>
      <w:r w:rsidRPr="0094365B">
        <w:rPr>
          <w:lang w:val="sq-AL"/>
        </w:rPr>
        <w:t>775, datë 7.11.2012</w:t>
      </w:r>
    </w:p>
    <w:p w:rsidR="00E11F00" w:rsidRPr="0094365B" w:rsidRDefault="00E11F00" w:rsidP="00E11F00">
      <w:pPr>
        <w:pStyle w:val="Paragrafi"/>
        <w:rPr>
          <w:rFonts w:eastAsia="Times New Roman"/>
          <w:lang w:val="sq-AL"/>
        </w:rPr>
      </w:pPr>
    </w:p>
    <w:p w:rsidR="00E11F00" w:rsidRPr="0094365B" w:rsidRDefault="00E11F00" w:rsidP="00E11F00">
      <w:pPr>
        <w:pStyle w:val="Titulli"/>
        <w:keepNext w:val="0"/>
        <w:rPr>
          <w:lang w:val="sq-AL"/>
        </w:rPr>
      </w:pPr>
      <w:r w:rsidRPr="0094365B">
        <w:rPr>
          <w:lang w:val="sq-AL"/>
        </w:rPr>
        <w:t>PËR</w:t>
      </w:r>
      <w:r w:rsidRPr="0094365B">
        <w:rPr>
          <w:rFonts w:eastAsia="Times New Roman"/>
          <w:lang w:val="sq-AL"/>
        </w:rPr>
        <w:t xml:space="preserve"> </w:t>
      </w:r>
      <w:r w:rsidRPr="0094365B">
        <w:rPr>
          <w:lang w:val="sq-AL"/>
        </w:rPr>
        <w:t xml:space="preserve">NJË NDRYSHIM NË VENDIMIN </w:t>
      </w:r>
      <w:r>
        <w:rPr>
          <w:lang w:val="sq-AL"/>
        </w:rPr>
        <w:t xml:space="preserve">NR. </w:t>
      </w:r>
      <w:r w:rsidRPr="0094365B">
        <w:rPr>
          <w:lang w:val="sq-AL"/>
        </w:rPr>
        <w:t>47, DATË 16.1.2008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KËSHILLIT TË MINISTRAVE “PËR PROGRAMIN E NXITJES SË PUNËSIMIT, NËPËRMJET FORMIMIT NË PUNË”, TË NDRYSHUAR</w:t>
      </w:r>
    </w:p>
    <w:p w:rsidR="00E11F00" w:rsidRPr="0094365B" w:rsidRDefault="00E11F00" w:rsidP="00E11F00">
      <w:pPr>
        <w:pStyle w:val="Paragrafi"/>
        <w:rPr>
          <w:szCs w:val="18"/>
          <w:lang w:val="sq-AL"/>
        </w:rPr>
      </w:pPr>
    </w:p>
    <w:p w:rsidR="00E11F00" w:rsidRPr="0094365B" w:rsidRDefault="00E11F00" w:rsidP="00E11F00">
      <w:pPr>
        <w:pStyle w:val="Paragrafi"/>
        <w:rPr>
          <w:rFonts w:eastAsia="Times New Roman"/>
          <w:lang w:val="sq-AL"/>
        </w:rPr>
      </w:pPr>
      <w:r w:rsidRPr="0094365B">
        <w:rPr>
          <w:szCs w:val="18"/>
          <w:lang w:val="sq-AL"/>
        </w:rPr>
        <w:t>Në mbështetje të nenit 100 të Kushtetutës dhe të pikës 5</w:t>
      </w:r>
      <w:r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nenit 9</w:t>
      </w:r>
      <w:r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ligjit </w:t>
      </w:r>
      <w:r>
        <w:rPr>
          <w:szCs w:val="18"/>
          <w:lang w:val="sq-AL"/>
        </w:rPr>
        <w:t>nr. 7995, datë 20.9.1995</w:t>
      </w:r>
      <w:r w:rsidRPr="0094365B">
        <w:rPr>
          <w:szCs w:val="18"/>
          <w:lang w:val="sq-AL"/>
        </w:rPr>
        <w:t xml:space="preserve"> “Për nxitjen e punësimit”, të ndryshuar, me propozimin e Ministrit të Punës, Çështjeve Sociale dhe Shanseve të Barabarta, Këshilli i Ministrave</w:t>
      </w:r>
    </w:p>
    <w:p w:rsidR="00E11F00" w:rsidRPr="0094365B" w:rsidRDefault="00E11F00" w:rsidP="00E11F00">
      <w:pPr>
        <w:pStyle w:val="Paragrafi"/>
        <w:rPr>
          <w:rFonts w:eastAsia="Times New Roman"/>
          <w:lang w:val="sq-AL"/>
        </w:rPr>
      </w:pPr>
    </w:p>
    <w:p w:rsidR="00E11F00" w:rsidRPr="0094365B" w:rsidRDefault="00E11F00" w:rsidP="00E11F00">
      <w:pPr>
        <w:pStyle w:val="VENDOSI"/>
        <w:keepNext w:val="0"/>
        <w:rPr>
          <w:rFonts w:eastAsia="Times New Roman"/>
          <w:lang w:val="sq-AL"/>
        </w:rPr>
      </w:pPr>
      <w:r w:rsidRPr="0094365B">
        <w:rPr>
          <w:lang w:val="sq-AL"/>
        </w:rPr>
        <w:t xml:space="preserve">VENDOSI: </w:t>
      </w:r>
    </w:p>
    <w:p w:rsidR="00E11F00" w:rsidRPr="0094365B" w:rsidRDefault="00E11F00" w:rsidP="00E11F00">
      <w:pPr>
        <w:pStyle w:val="Paragrafi"/>
        <w:rPr>
          <w:rFonts w:eastAsia="Times New Roman"/>
          <w:lang w:val="sq-AL"/>
        </w:rPr>
      </w:pPr>
    </w:p>
    <w:p w:rsidR="00E11F00" w:rsidRPr="0094365B" w:rsidRDefault="00E11F00" w:rsidP="00E11F00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Në pikën 3</w:t>
      </w:r>
      <w:r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vendimit </w:t>
      </w:r>
      <w:r>
        <w:rPr>
          <w:szCs w:val="18"/>
          <w:lang w:val="sq-AL"/>
        </w:rPr>
        <w:t xml:space="preserve">nr. </w:t>
      </w:r>
      <w:r w:rsidRPr="0094365B">
        <w:rPr>
          <w:szCs w:val="18"/>
          <w:lang w:val="sq-AL"/>
        </w:rPr>
        <w:t>47, datë 16.1.2008</w:t>
      </w:r>
      <w:r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Këshillit të Ministrave, të ndryshuar, të bëhet ky ndryshim: </w:t>
      </w:r>
    </w:p>
    <w:p w:rsidR="00E11F00" w:rsidRPr="0094365B" w:rsidRDefault="00E11F00" w:rsidP="00E11F00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“3. Skema të vazhdojë të zbatohet nga viti 2013, me një kohëzgjatje prej 5 (pesë) vjetësh.”.</w:t>
      </w:r>
    </w:p>
    <w:p w:rsidR="00E11F00" w:rsidRPr="0094365B" w:rsidRDefault="00E11F00" w:rsidP="00E11F00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Ky vendim hyn në fuqi pas botimit në Fletoren Zyrtare.</w:t>
      </w:r>
    </w:p>
    <w:p w:rsidR="00E11F00" w:rsidRPr="00347FC6" w:rsidRDefault="00E11F00" w:rsidP="00E11F00">
      <w:pPr>
        <w:pStyle w:val="Paragrafi"/>
        <w:rPr>
          <w:sz w:val="12"/>
          <w:szCs w:val="18"/>
          <w:lang w:val="sq-AL"/>
        </w:rPr>
      </w:pPr>
    </w:p>
    <w:p w:rsidR="00E11F00" w:rsidRPr="0094365B" w:rsidRDefault="00E11F00" w:rsidP="00E11F00">
      <w:pPr>
        <w:pStyle w:val="Autoriteti"/>
        <w:keepNext w:val="0"/>
        <w:rPr>
          <w:lang w:val="sq-AL"/>
        </w:rPr>
      </w:pPr>
      <w:r w:rsidRPr="0094365B">
        <w:rPr>
          <w:lang w:val="sq-AL"/>
        </w:rPr>
        <w:t>KRYEMINISTRI</w:t>
      </w:r>
    </w:p>
    <w:p w:rsidR="00E11F00" w:rsidRPr="0094365B" w:rsidRDefault="00E11F00" w:rsidP="00E11F00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sectPr w:rsidR="00E11F00" w:rsidRPr="0094365B" w:rsidSect="00227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11F00"/>
    <w:rsid w:val="00227765"/>
    <w:rsid w:val="003E3D8F"/>
    <w:rsid w:val="00E1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10E7DE6-BD66-45DE-955A-D64051D0E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76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11F0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E11F0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11F0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11F0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E11F0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11F0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E11F0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11F0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E11F0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E11F0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11F0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11F0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11F0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2019-03-18T15:54:00Z</dcterms:created>
  <dcterms:modified xsi:type="dcterms:W3CDTF">2019-03-18T15:54:00Z</dcterms:modified>
</cp:coreProperties>
</file>