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6B4" w:rsidRPr="003403C0" w:rsidRDefault="005B56B4" w:rsidP="005B56B4">
      <w:pPr>
        <w:pStyle w:val="Akti"/>
      </w:pPr>
      <w:bookmarkStart w:id="0" w:name="_GoBack"/>
      <w:bookmarkEnd w:id="0"/>
      <w:r w:rsidRPr="003403C0">
        <w:t>VENDIM</w:t>
      </w:r>
    </w:p>
    <w:p w:rsidR="005B56B4" w:rsidRPr="003403C0" w:rsidRDefault="005B56B4" w:rsidP="005B56B4">
      <w:pPr>
        <w:pStyle w:val="NumriData"/>
      </w:pPr>
      <w:r w:rsidRPr="003403C0">
        <w:t>Nr. 903, datë 12.12.2012</w:t>
      </w:r>
    </w:p>
    <w:p w:rsidR="005B56B4" w:rsidRPr="003403C0" w:rsidRDefault="005B56B4" w:rsidP="005B56B4">
      <w:pPr>
        <w:pStyle w:val="Paragrafi"/>
        <w:rPr>
          <w:lang w:val="sq-AL"/>
        </w:rPr>
      </w:pPr>
    </w:p>
    <w:p w:rsidR="005B56B4" w:rsidRPr="003403C0" w:rsidRDefault="005B56B4" w:rsidP="005B56B4">
      <w:pPr>
        <w:pStyle w:val="Titulli"/>
      </w:pPr>
      <w:r w:rsidRPr="003403C0">
        <w:t>PËR DISA NDRYSHIME NË VENDIMIN NR. 313, DATË 1.7.2002 TË KËSHILLIT TË MINISTRAVE “PËR CAKTIMIN E STRUKTURËS, TË NUMRIT TË PUNONJËSVE DHE SHPENZIMEVE BUXHETORE TË POLICISË SË BASHKISË DHE KOMUNËS”, TË NDRYSHUAR</w:t>
      </w:r>
    </w:p>
    <w:p w:rsidR="005B56B4" w:rsidRPr="003403C0" w:rsidRDefault="005B56B4" w:rsidP="005B56B4">
      <w:pPr>
        <w:pStyle w:val="Paragrafi"/>
        <w:rPr>
          <w:lang w:val="sq-AL"/>
        </w:rPr>
      </w:pPr>
    </w:p>
    <w:p w:rsidR="005B56B4" w:rsidRPr="003403C0" w:rsidRDefault="005B56B4" w:rsidP="005B56B4">
      <w:pPr>
        <w:pStyle w:val="Paragrafi"/>
        <w:rPr>
          <w:lang w:val="sq-AL"/>
        </w:rPr>
      </w:pPr>
      <w:r w:rsidRPr="003403C0">
        <w:rPr>
          <w:lang w:val="sq-AL"/>
        </w:rPr>
        <w:t>Në mbështetje të nenit 100 të Kushtetutës dhe të nenit 17 të ligjit nr. 8224, datë 15.5.1997 “Për organizimin dhe funksionimin e policisë së bashkisë dhe komunës”, të ndryshuar, me propozimin e Ministrit të Brendshëm, Këshilli i Ministrave</w:t>
      </w:r>
    </w:p>
    <w:p w:rsidR="005B56B4" w:rsidRPr="003403C0" w:rsidRDefault="005B56B4" w:rsidP="005B56B4">
      <w:pPr>
        <w:pStyle w:val="Paragrafi"/>
        <w:rPr>
          <w:lang w:val="sq-AL"/>
        </w:rPr>
      </w:pPr>
    </w:p>
    <w:p w:rsidR="005B56B4" w:rsidRPr="003403C0" w:rsidRDefault="005B56B4" w:rsidP="005B56B4">
      <w:pPr>
        <w:pStyle w:val="VENDOSI"/>
      </w:pPr>
      <w:r w:rsidRPr="003403C0">
        <w:t>VENDOSI:</w:t>
      </w:r>
    </w:p>
    <w:p w:rsidR="005B56B4" w:rsidRPr="003403C0" w:rsidRDefault="005B56B4" w:rsidP="005B56B4">
      <w:pPr>
        <w:pStyle w:val="Paragrafi"/>
      </w:pPr>
    </w:p>
    <w:p w:rsidR="005B56B4" w:rsidRPr="003403C0" w:rsidRDefault="005B56B4" w:rsidP="005B56B4">
      <w:pPr>
        <w:pStyle w:val="Paragrafi"/>
        <w:rPr>
          <w:lang w:val="sq-AL"/>
        </w:rPr>
      </w:pPr>
      <w:r w:rsidRPr="003403C0">
        <w:rPr>
          <w:lang w:val="sq-AL"/>
        </w:rPr>
        <w:t>Në pikën 19 të kreut XXXIV të lidhjes bashkëlidhur vendimit nr. 313, datë 1.7.2002 të Këshillit të Ministrave, të bëhen këto ndryshime:</w:t>
      </w:r>
    </w:p>
    <w:p w:rsidR="005B56B4" w:rsidRPr="003403C0" w:rsidRDefault="005B56B4" w:rsidP="005B56B4">
      <w:pPr>
        <w:pStyle w:val="Paragrafi"/>
        <w:rPr>
          <w:lang w:val="sq-AL"/>
        </w:rPr>
      </w:pPr>
      <w:r w:rsidRPr="003403C0">
        <w:rPr>
          <w:lang w:val="sq-AL"/>
        </w:rPr>
        <w:t>1. Numri maksimal i punonjësve të policisë bashkiake, për Bashkinë e Tiranës, të bëhet 300 (treqind) veta.</w:t>
      </w:r>
    </w:p>
    <w:p w:rsidR="005B56B4" w:rsidRPr="003403C0" w:rsidRDefault="005B56B4" w:rsidP="005B56B4">
      <w:pPr>
        <w:pStyle w:val="Paragrafi"/>
        <w:rPr>
          <w:lang w:val="sq-AL"/>
        </w:rPr>
      </w:pPr>
      <w:r w:rsidRPr="003403C0">
        <w:rPr>
          <w:lang w:val="sq-AL"/>
        </w:rPr>
        <w:t>2. Numri i përgjithshëm i punonjësve të policisë së bashkive dhe komunave të bëhet, gjithsej, 1150 (një mijë e njëqind e pesëdhjetë) veta.</w:t>
      </w:r>
    </w:p>
    <w:p w:rsidR="005B56B4" w:rsidRPr="003403C0" w:rsidRDefault="005B56B4" w:rsidP="005B56B4">
      <w:pPr>
        <w:pStyle w:val="Paragrafi"/>
        <w:rPr>
          <w:lang w:val="sq-AL"/>
        </w:rPr>
      </w:pPr>
      <w:r w:rsidRPr="003403C0">
        <w:rPr>
          <w:lang w:val="sq-AL"/>
        </w:rPr>
        <w:t>Ky vendim hyn në fuqi pas botimit në Fletoren Zyrtare.</w:t>
      </w:r>
    </w:p>
    <w:p w:rsidR="005B56B4" w:rsidRPr="003403C0" w:rsidRDefault="005B56B4" w:rsidP="005B56B4">
      <w:pPr>
        <w:pStyle w:val="Paragrafi"/>
        <w:rPr>
          <w:lang w:val="sq-AL"/>
        </w:rPr>
      </w:pPr>
    </w:p>
    <w:p w:rsidR="005B56B4" w:rsidRPr="003403C0" w:rsidRDefault="005B56B4" w:rsidP="005B56B4">
      <w:pPr>
        <w:pStyle w:val="Autoriteti"/>
      </w:pPr>
      <w:r w:rsidRPr="003403C0">
        <w:t>KRYEMINISTRI</w:t>
      </w:r>
    </w:p>
    <w:p w:rsidR="005B56B4" w:rsidRPr="003403C0" w:rsidRDefault="005B56B4" w:rsidP="005B56B4">
      <w:pPr>
        <w:pStyle w:val="AutoritetiEmer"/>
      </w:pPr>
      <w:r w:rsidRPr="003403C0">
        <w:t>Sali Berisha</w:t>
      </w:r>
    </w:p>
    <w:sectPr w:rsidR="005B56B4" w:rsidRPr="003403C0" w:rsidSect="00EF7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B56B4"/>
    <w:rsid w:val="004A770E"/>
    <w:rsid w:val="005B56B4"/>
    <w:rsid w:val="00E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524B42-87FD-41DB-B3CA-6DC25E11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6B4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B56B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5B56B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B56B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5B56B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5B56B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B56B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5B56B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B56B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B56B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5B56B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B56B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B56B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B56B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2019-03-18T16:00:00Z</dcterms:created>
  <dcterms:modified xsi:type="dcterms:W3CDTF">2019-03-18T16:00:00Z</dcterms:modified>
</cp:coreProperties>
</file>