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8BC" w:rsidRPr="002B79EA" w:rsidRDefault="00EC08BC" w:rsidP="00EC08BC">
      <w:pPr>
        <w:pStyle w:val="Akti"/>
        <w:rPr>
          <w:lang w:val="sq-AL"/>
        </w:rPr>
      </w:pPr>
      <w:r w:rsidRPr="002B79EA">
        <w:rPr>
          <w:lang w:val="sq-AL"/>
        </w:rPr>
        <w:t>VENDIM</w:t>
      </w:r>
    </w:p>
    <w:p w:rsidR="00EC08BC" w:rsidRPr="002B79EA" w:rsidRDefault="00EC08BC" w:rsidP="00EC08BC">
      <w:pPr>
        <w:pStyle w:val="NumriData"/>
        <w:rPr>
          <w:lang w:val="sq-AL"/>
        </w:rPr>
      </w:pPr>
      <w:r w:rsidRPr="002B79EA">
        <w:rPr>
          <w:lang w:val="sq-AL"/>
        </w:rPr>
        <w:t>Nr. 950, datë 19.12.2012</w:t>
      </w:r>
    </w:p>
    <w:p w:rsidR="00EC08BC" w:rsidRPr="002B79EA" w:rsidRDefault="00EC08BC" w:rsidP="00EC08BC">
      <w:pPr>
        <w:pStyle w:val="Paragrafi"/>
        <w:rPr>
          <w:lang w:val="sq-AL"/>
        </w:rPr>
      </w:pPr>
    </w:p>
    <w:p w:rsidR="00EC08BC" w:rsidRPr="002B79EA" w:rsidRDefault="00EC08BC" w:rsidP="00EC08BC">
      <w:pPr>
        <w:pStyle w:val="Titulli"/>
        <w:rPr>
          <w:lang w:val="sq-AL"/>
        </w:rPr>
      </w:pPr>
      <w:r w:rsidRPr="002B79EA">
        <w:rPr>
          <w:lang w:val="sq-AL"/>
        </w:rPr>
        <w:t>PËR DISA NDRYSHIME NË VENDIMIN NR. 424, DATË 2.6.2010 TË KËSHILLIT TË MINISTRAVE “PËR MIRATIMIN E RREGULLORES PËR SISTEMIN E AKREDITIMIT, ORGANIZIMIT DHE VEPRIMTARINË E INSTITUCIONEVE TË SIGURIMIT TË JASHTËM TË CILËSISË”, TË NDRYSHUAR</w:t>
      </w:r>
    </w:p>
    <w:p w:rsidR="00EC08BC" w:rsidRPr="002B79EA" w:rsidRDefault="00EC08BC" w:rsidP="00EC08BC">
      <w:pPr>
        <w:pStyle w:val="Paragrafi"/>
        <w:rPr>
          <w:lang w:val="sq-AL"/>
        </w:rPr>
      </w:pPr>
    </w:p>
    <w:p w:rsidR="00EC08BC" w:rsidRPr="002B79EA" w:rsidRDefault="00EC08BC" w:rsidP="00EC08BC">
      <w:pPr>
        <w:pStyle w:val="Paragrafi"/>
        <w:rPr>
          <w:lang w:val="sq-AL"/>
        </w:rPr>
      </w:pPr>
      <w:r w:rsidRPr="002B79EA">
        <w:rPr>
          <w:lang w:val="sq-AL"/>
        </w:rPr>
        <w:t>Në mbështetje të nenit 100 të Kushtetutës dhe të pikës 2 të nenit 60 të ligjit nr. 9741, datë 21.5.2007 “Për arsimin e lartë në Republikën e Shqipërisë”, të ndryshuar, me propozimin e Ministrit të Arsimit dhe Shkencës, Këshilli i Ministrave</w:t>
      </w:r>
    </w:p>
    <w:p w:rsidR="00EC08BC" w:rsidRPr="002B79EA" w:rsidRDefault="00EC08BC" w:rsidP="00EC08BC">
      <w:pPr>
        <w:pStyle w:val="Paragrafi"/>
        <w:rPr>
          <w:lang w:val="sq-AL"/>
        </w:rPr>
      </w:pPr>
    </w:p>
    <w:p w:rsidR="00EC08BC" w:rsidRPr="002B79EA" w:rsidRDefault="00EC08BC" w:rsidP="00EC08BC">
      <w:pPr>
        <w:pStyle w:val="VENDOSI"/>
        <w:rPr>
          <w:lang w:val="sq-AL"/>
        </w:rPr>
      </w:pPr>
      <w:r w:rsidRPr="002B79EA">
        <w:rPr>
          <w:lang w:val="sq-AL"/>
        </w:rPr>
        <w:t>VENDOSI:</w:t>
      </w:r>
    </w:p>
    <w:p w:rsidR="00EC08BC" w:rsidRPr="002B79EA" w:rsidRDefault="00EC08BC" w:rsidP="00EC08BC">
      <w:pPr>
        <w:pStyle w:val="Paragrafi"/>
        <w:rPr>
          <w:lang w:val="sq-AL"/>
        </w:rPr>
      </w:pPr>
    </w:p>
    <w:p w:rsidR="00EC08BC" w:rsidRPr="002B79EA" w:rsidRDefault="00EC08BC" w:rsidP="00EC08BC">
      <w:pPr>
        <w:pStyle w:val="Paragrafi"/>
        <w:rPr>
          <w:lang w:val="sq-AL"/>
        </w:rPr>
      </w:pPr>
      <w:r w:rsidRPr="002B79EA">
        <w:rPr>
          <w:lang w:val="sq-AL"/>
        </w:rPr>
        <w:t>1. Në rregulloren “Për sistemin e akreditimit, organizimit dhe veprimtarinë e institucioneve të sigurimit të jashtëm të cilësisë”, që i bashkëlidhet vendimit nr. 424, datë 2.6.2010 të Këshillit të Ministrave, të ndryshuar, bëhen këto ndryshime:</w:t>
      </w:r>
    </w:p>
    <w:p w:rsidR="00EC08BC" w:rsidRPr="002B79EA" w:rsidRDefault="00EC08BC" w:rsidP="00EC08BC">
      <w:pPr>
        <w:pStyle w:val="Paragrafi"/>
        <w:rPr>
          <w:lang w:val="sq-AL"/>
        </w:rPr>
      </w:pPr>
      <w:r w:rsidRPr="002B79EA">
        <w:rPr>
          <w:lang w:val="sq-AL"/>
        </w:rPr>
        <w:t>a) Pika 1 e nenit 9 “Pagesa e anëtarëve të Këshillit të Akreditimit”, ndryshohet, si më poshtë vijon:</w:t>
      </w:r>
    </w:p>
    <w:p w:rsidR="00EC08BC" w:rsidRPr="002B79EA" w:rsidRDefault="00EC08BC" w:rsidP="00EC08BC">
      <w:pPr>
        <w:pStyle w:val="Paragrafi"/>
        <w:rPr>
          <w:lang w:val="sq-AL"/>
        </w:rPr>
      </w:pPr>
      <w:r w:rsidRPr="002B79EA">
        <w:rPr>
          <w:lang w:val="sq-AL"/>
        </w:rPr>
        <w:t>“1. Kryetari dhe anëtarët e Këshillit të Akreditimit të paguhen për çdo pjesëmarrje në mbledhje, sipas përcaktimeve të bëra në vendimin nr. 418, datë 27.6.2012 të Këshillit të Ministrave “Për përcaktimin e masës së shpërblimit të anëtarëve të këshillave, bordeve ose komisioneve të njësive të qeverisjes vendore”. Anëtarët, ekspertë të huaj, të paguhen për çdo pjesëmarrje në mbledhje me 700 euro/dita.”.</w:t>
      </w:r>
    </w:p>
    <w:p w:rsidR="00EC08BC" w:rsidRPr="002B79EA" w:rsidRDefault="00EC08BC" w:rsidP="00EC08BC">
      <w:pPr>
        <w:pStyle w:val="Paragrafi"/>
        <w:rPr>
          <w:lang w:val="sq-AL"/>
        </w:rPr>
      </w:pPr>
      <w:r w:rsidRPr="002B79EA">
        <w:rPr>
          <w:lang w:val="sq-AL"/>
        </w:rPr>
        <w:t>b) Neni 9/1 ndryshohet si më poshtë vijon:</w:t>
      </w:r>
    </w:p>
    <w:p w:rsidR="00EC08BC" w:rsidRPr="002B79EA" w:rsidRDefault="00EC08BC" w:rsidP="00EC08BC">
      <w:pPr>
        <w:pStyle w:val="Paragrafi"/>
        <w:rPr>
          <w:lang w:val="sq-AL"/>
        </w:rPr>
      </w:pPr>
    </w:p>
    <w:p w:rsidR="00EC08BC" w:rsidRPr="002B79EA" w:rsidRDefault="00EC08BC" w:rsidP="00EC08BC">
      <w:pPr>
        <w:pStyle w:val="NeniNr"/>
        <w:rPr>
          <w:lang w:val="sq-AL"/>
        </w:rPr>
      </w:pPr>
      <w:r w:rsidRPr="002B79EA">
        <w:rPr>
          <w:lang w:val="sq-AL"/>
        </w:rPr>
        <w:t>“Neni 9/1</w:t>
      </w:r>
    </w:p>
    <w:p w:rsidR="00EC08BC" w:rsidRPr="002B79EA" w:rsidRDefault="00EC08BC" w:rsidP="00EC08BC">
      <w:pPr>
        <w:pStyle w:val="NeniTitull"/>
        <w:rPr>
          <w:lang w:val="sq-AL"/>
        </w:rPr>
      </w:pPr>
      <w:r w:rsidRPr="002B79EA">
        <w:rPr>
          <w:lang w:val="sq-AL"/>
        </w:rPr>
        <w:t>Pagesa e ekspertëve vendas dhe të huaj</w:t>
      </w:r>
    </w:p>
    <w:p w:rsidR="00EC08BC" w:rsidRPr="002B79EA" w:rsidRDefault="00EC08BC" w:rsidP="00EC08BC">
      <w:pPr>
        <w:pStyle w:val="Paragrafi"/>
        <w:rPr>
          <w:lang w:val="sq-AL"/>
        </w:rPr>
      </w:pPr>
    </w:p>
    <w:p w:rsidR="00EC08BC" w:rsidRPr="002B79EA" w:rsidRDefault="00EC08BC" w:rsidP="00EC08BC">
      <w:pPr>
        <w:pStyle w:val="Paragrafi"/>
        <w:rPr>
          <w:lang w:val="sq-AL"/>
        </w:rPr>
      </w:pPr>
      <w:r w:rsidRPr="002B79EA">
        <w:rPr>
          <w:lang w:val="sq-AL"/>
        </w:rPr>
        <w:t>1. Ekspertët vendas, anëtarë të grupit të vlerësimit, të paguhen sipas tarifave të përcaktuara në tabelat nr. 1 dhe nr. 2, bashkëlidhur këtij vendimi.</w:t>
      </w:r>
    </w:p>
    <w:p w:rsidR="00EC08BC" w:rsidRPr="002B79EA" w:rsidRDefault="00EC08BC" w:rsidP="00EC08BC">
      <w:pPr>
        <w:pStyle w:val="Paragrafi"/>
        <w:rPr>
          <w:lang w:val="sq-AL"/>
        </w:rPr>
      </w:pPr>
      <w:r w:rsidRPr="002B79EA">
        <w:rPr>
          <w:lang w:val="sq-AL"/>
        </w:rPr>
        <w:t>2. Ekspertët e huaj, anëtarë të grupit të vlerësimit të jashtëm institucional dhe të programeve të studimit, paguhen me 700 (shtatëqind) euro/dita, për katër ditë. Procesi i një vlerësimi zgjat jo më shumë se katër ditë. Ekspertëve të huaj u mbulohen edhe shpenzimet e udhëtimit dhe të qëndrimit në Republikën e Shqipërisë, për çdo vlerësim të kryer.”.</w:t>
      </w:r>
    </w:p>
    <w:p w:rsidR="00EC08BC" w:rsidRPr="002B79EA" w:rsidRDefault="00EC08BC" w:rsidP="00EC08BC">
      <w:pPr>
        <w:pStyle w:val="Paragrafi"/>
        <w:rPr>
          <w:lang w:val="sq-AL"/>
        </w:rPr>
      </w:pPr>
      <w:r w:rsidRPr="002B79EA">
        <w:rPr>
          <w:lang w:val="sq-AL"/>
        </w:rPr>
        <w:t>c) Në fund të rregullores shtohen tabelat nr. 1 dhe nr. 2, që i bashkëlidhen këtij vendimi.</w:t>
      </w:r>
    </w:p>
    <w:p w:rsidR="00EC08BC" w:rsidRPr="002B79EA" w:rsidRDefault="00EC08BC" w:rsidP="00EC08BC">
      <w:pPr>
        <w:pStyle w:val="Paragrafi"/>
        <w:rPr>
          <w:lang w:val="sq-AL"/>
        </w:rPr>
      </w:pPr>
      <w:r w:rsidRPr="002B79EA">
        <w:rPr>
          <w:lang w:val="sq-AL"/>
        </w:rPr>
        <w:t>2. Ngarkohet Ministria e Arsimit dhe Shkencës për zbatimin e këtij vendimi.</w:t>
      </w:r>
    </w:p>
    <w:p w:rsidR="00EC08BC" w:rsidRPr="002B79EA" w:rsidRDefault="00EC08BC" w:rsidP="00EC08BC">
      <w:pPr>
        <w:pStyle w:val="Paragrafi"/>
        <w:rPr>
          <w:lang w:val="sq-AL"/>
        </w:rPr>
      </w:pPr>
      <w:r w:rsidRPr="002B79EA">
        <w:rPr>
          <w:lang w:val="sq-AL"/>
        </w:rPr>
        <w:t>Ky vendim hyn në fuqi pas botimit në Fletoren Zyrtare.</w:t>
      </w:r>
    </w:p>
    <w:p w:rsidR="00EC08BC" w:rsidRPr="002B79EA" w:rsidRDefault="00EC08BC" w:rsidP="00EC08BC">
      <w:pPr>
        <w:pStyle w:val="Paragrafi"/>
        <w:rPr>
          <w:lang w:val="sq-AL"/>
        </w:rPr>
      </w:pPr>
    </w:p>
    <w:p w:rsidR="00EC08BC" w:rsidRPr="002B79EA" w:rsidRDefault="00EC08BC" w:rsidP="00EC08BC">
      <w:pPr>
        <w:pStyle w:val="Autoriteti"/>
        <w:rPr>
          <w:lang w:val="sq-AL"/>
        </w:rPr>
      </w:pPr>
      <w:r w:rsidRPr="002B79EA">
        <w:rPr>
          <w:lang w:val="sq-AL"/>
        </w:rPr>
        <w:t>KRYEMINISTRI</w:t>
      </w:r>
    </w:p>
    <w:p w:rsidR="00EC08BC" w:rsidRPr="002B79EA" w:rsidRDefault="00EC08BC" w:rsidP="00EC08BC">
      <w:pPr>
        <w:pStyle w:val="AutoritetiEmer"/>
        <w:rPr>
          <w:lang w:val="sq-AL"/>
        </w:rPr>
      </w:pPr>
      <w:r w:rsidRPr="002B79EA">
        <w:rPr>
          <w:lang w:val="sq-AL"/>
        </w:rPr>
        <w:t>Sali Berisha</w:t>
      </w:r>
    </w:p>
    <w:p w:rsidR="00EC08BC" w:rsidRPr="002B79EA" w:rsidRDefault="00EC08BC" w:rsidP="00EC08BC">
      <w:pPr>
        <w:pStyle w:val="Paragrafi"/>
        <w:rPr>
          <w:lang w:val="sq-AL"/>
        </w:rPr>
      </w:pPr>
    </w:p>
    <w:p w:rsidR="00EC08BC" w:rsidRPr="002B79EA" w:rsidRDefault="00EC08BC" w:rsidP="00EC08BC">
      <w:pPr>
        <w:pStyle w:val="Paragrafi"/>
        <w:rPr>
          <w:lang w:val="sq-AL"/>
        </w:rPr>
      </w:pPr>
    </w:p>
    <w:p w:rsidR="00EC08BC" w:rsidRPr="002B79EA" w:rsidRDefault="00EC08BC" w:rsidP="00EC08BC">
      <w:pPr>
        <w:pStyle w:val="Paragrafi"/>
        <w:rPr>
          <w:lang w:val="sq-AL"/>
        </w:rPr>
      </w:pPr>
    </w:p>
    <w:p w:rsidR="00EC08BC" w:rsidRPr="002B79EA" w:rsidRDefault="00EC08BC" w:rsidP="00EC08BC">
      <w:pPr>
        <w:pStyle w:val="Paragrafi"/>
        <w:rPr>
          <w:lang w:val="sq-AL"/>
        </w:rPr>
      </w:pPr>
    </w:p>
    <w:p w:rsidR="00EC08BC" w:rsidRPr="002B79EA" w:rsidRDefault="00EC08BC" w:rsidP="00EC08BC">
      <w:pPr>
        <w:pStyle w:val="Paragrafi"/>
        <w:rPr>
          <w:lang w:val="sq-AL"/>
        </w:rPr>
      </w:pPr>
    </w:p>
    <w:p w:rsidR="00EC08BC" w:rsidRPr="002B79EA" w:rsidRDefault="00EC08BC" w:rsidP="00EC08BC">
      <w:pPr>
        <w:pStyle w:val="Paragrafi"/>
        <w:rPr>
          <w:lang w:val="sq-AL"/>
        </w:rPr>
      </w:pPr>
    </w:p>
    <w:p w:rsidR="00EC08BC" w:rsidRPr="002B79EA" w:rsidRDefault="00EC08BC" w:rsidP="00EC08BC">
      <w:pPr>
        <w:pStyle w:val="Paragrafi"/>
        <w:rPr>
          <w:lang w:val="sq-AL"/>
        </w:rPr>
      </w:pPr>
    </w:p>
    <w:p w:rsidR="00EC08BC" w:rsidRPr="002B79EA" w:rsidRDefault="00EC08BC" w:rsidP="00EC08BC">
      <w:pPr>
        <w:pStyle w:val="Paragrafi"/>
        <w:ind w:firstLine="0"/>
        <w:rPr>
          <w:lang w:val="sq-AL"/>
        </w:rPr>
      </w:pPr>
    </w:p>
    <w:p w:rsidR="00EC08BC" w:rsidRPr="002B79EA" w:rsidRDefault="00EC08BC" w:rsidP="00EC08BC">
      <w:pPr>
        <w:pStyle w:val="Paragrafi"/>
        <w:jc w:val="right"/>
        <w:rPr>
          <w:lang w:val="sq-AL"/>
        </w:rPr>
      </w:pPr>
      <w:r w:rsidRPr="002B79EA">
        <w:rPr>
          <w:lang w:val="sq-AL"/>
        </w:rPr>
        <w:lastRenderedPageBreak/>
        <w:t>Tabela nr. 1</w:t>
      </w:r>
    </w:p>
    <w:p w:rsidR="00EC08BC" w:rsidRPr="002B79EA" w:rsidRDefault="00EC08BC" w:rsidP="00EC08BC">
      <w:pPr>
        <w:pStyle w:val="Paragrafi"/>
        <w:jc w:val="center"/>
        <w:rPr>
          <w:lang w:val="sq-AL"/>
        </w:rPr>
      </w:pPr>
      <w:r w:rsidRPr="002B79EA">
        <w:rPr>
          <w:lang w:val="sq-AL"/>
        </w:rPr>
        <w:t>PAGESA E EKSPERTËVE VENDAS PËR VLERËSIMIN PARAPRAK TË PROGRAMEVE TË REJA TË STUDIMIT TË IAL-SË</w:t>
      </w:r>
    </w:p>
    <w:p w:rsidR="00EC08BC" w:rsidRPr="002B79EA" w:rsidRDefault="00EC08BC" w:rsidP="00EC08BC">
      <w:pPr>
        <w:pStyle w:val="Paragrafi"/>
        <w:rPr>
          <w:lang w:val="sq-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5"/>
        <w:gridCol w:w="5755"/>
        <w:gridCol w:w="3246"/>
      </w:tblGrid>
      <w:tr w:rsidR="00EC08BC" w:rsidRPr="003007AF" w:rsidTr="008910C9">
        <w:tc>
          <w:tcPr>
            <w:tcW w:w="300" w:type="pct"/>
            <w:vAlign w:val="center"/>
          </w:tcPr>
          <w:p w:rsidR="00EC08BC" w:rsidRPr="003007AF" w:rsidRDefault="00EC08BC" w:rsidP="008910C9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3007AF">
              <w:rPr>
                <w:b/>
                <w:lang w:val="sq-AL"/>
              </w:rPr>
              <w:t>Nr.</w:t>
            </w:r>
          </w:p>
        </w:tc>
        <w:tc>
          <w:tcPr>
            <w:tcW w:w="3005" w:type="pct"/>
            <w:vAlign w:val="center"/>
          </w:tcPr>
          <w:p w:rsidR="00EC08BC" w:rsidRPr="003007AF" w:rsidRDefault="00EC08BC" w:rsidP="008910C9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3007AF">
              <w:rPr>
                <w:b/>
                <w:lang w:val="sq-AL"/>
              </w:rPr>
              <w:t>Lloji i programit të studimit</w:t>
            </w:r>
          </w:p>
        </w:tc>
        <w:tc>
          <w:tcPr>
            <w:tcW w:w="1695" w:type="pct"/>
            <w:vAlign w:val="center"/>
          </w:tcPr>
          <w:p w:rsidR="00EC08BC" w:rsidRPr="003007AF" w:rsidRDefault="00EC08BC" w:rsidP="008910C9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3007AF">
              <w:rPr>
                <w:b/>
                <w:lang w:val="sq-AL"/>
              </w:rPr>
              <w:t>Tarifa e propozuar nga APAAL-ja në %, mbi tarifat e udhëzimit 29/1, datë 16.8.2011</w:t>
            </w:r>
          </w:p>
        </w:tc>
      </w:tr>
      <w:tr w:rsidR="00EC08BC" w:rsidRPr="003007AF" w:rsidTr="008910C9">
        <w:tc>
          <w:tcPr>
            <w:tcW w:w="300" w:type="pct"/>
            <w:vAlign w:val="center"/>
          </w:tcPr>
          <w:p w:rsidR="00EC08BC" w:rsidRPr="003007AF" w:rsidRDefault="00EC08BC" w:rsidP="008910C9">
            <w:pPr>
              <w:pStyle w:val="Paragrafi"/>
              <w:ind w:firstLine="0"/>
              <w:jc w:val="center"/>
              <w:rPr>
                <w:lang w:val="sq-AL"/>
              </w:rPr>
            </w:pPr>
            <w:r w:rsidRPr="003007AF">
              <w:rPr>
                <w:lang w:val="sq-AL"/>
              </w:rPr>
              <w:t>1</w:t>
            </w:r>
          </w:p>
        </w:tc>
        <w:tc>
          <w:tcPr>
            <w:tcW w:w="3005" w:type="pct"/>
          </w:tcPr>
          <w:p w:rsidR="00EC08BC" w:rsidRPr="003007AF" w:rsidRDefault="00EC08BC" w:rsidP="008910C9">
            <w:pPr>
              <w:pStyle w:val="Paragrafi"/>
              <w:ind w:firstLine="0"/>
              <w:rPr>
                <w:lang w:val="sq-AL"/>
              </w:rPr>
            </w:pPr>
            <w:r w:rsidRPr="003007AF">
              <w:rPr>
                <w:lang w:val="sq-AL"/>
              </w:rPr>
              <w:t>Vlerësimi paraprak i programit të studimit dyvjeçar jouniversitar</w:t>
            </w:r>
          </w:p>
        </w:tc>
        <w:tc>
          <w:tcPr>
            <w:tcW w:w="1695" w:type="pct"/>
          </w:tcPr>
          <w:p w:rsidR="00EC08BC" w:rsidRPr="003007AF" w:rsidRDefault="00EC08BC" w:rsidP="008910C9">
            <w:pPr>
              <w:pStyle w:val="Paragrafi"/>
              <w:ind w:firstLine="0"/>
              <w:rPr>
                <w:lang w:val="sq-AL"/>
              </w:rPr>
            </w:pPr>
            <w:r w:rsidRPr="003007AF">
              <w:rPr>
                <w:lang w:val="sq-AL"/>
              </w:rPr>
              <w:t>6%-11.300 lekë</w:t>
            </w:r>
          </w:p>
        </w:tc>
      </w:tr>
      <w:tr w:rsidR="00EC08BC" w:rsidRPr="003007AF" w:rsidTr="008910C9">
        <w:tc>
          <w:tcPr>
            <w:tcW w:w="300" w:type="pct"/>
            <w:vAlign w:val="center"/>
          </w:tcPr>
          <w:p w:rsidR="00EC08BC" w:rsidRPr="003007AF" w:rsidRDefault="00EC08BC" w:rsidP="008910C9">
            <w:pPr>
              <w:pStyle w:val="Paragrafi"/>
              <w:ind w:firstLine="0"/>
              <w:jc w:val="center"/>
              <w:rPr>
                <w:lang w:val="sq-AL"/>
              </w:rPr>
            </w:pPr>
            <w:r w:rsidRPr="003007AF">
              <w:rPr>
                <w:lang w:val="sq-AL"/>
              </w:rPr>
              <w:t>2</w:t>
            </w:r>
          </w:p>
        </w:tc>
        <w:tc>
          <w:tcPr>
            <w:tcW w:w="3005" w:type="pct"/>
          </w:tcPr>
          <w:p w:rsidR="00EC08BC" w:rsidRPr="003007AF" w:rsidRDefault="00EC08BC" w:rsidP="008910C9">
            <w:pPr>
              <w:pStyle w:val="Paragrafi"/>
              <w:ind w:firstLine="0"/>
              <w:rPr>
                <w:lang w:val="sq-AL"/>
              </w:rPr>
            </w:pPr>
            <w:r w:rsidRPr="003007AF">
              <w:rPr>
                <w:lang w:val="sq-AL"/>
              </w:rPr>
              <w:t>Vlerësimi paraprak i programit të studimit të ciklit të parë:</w:t>
            </w:r>
          </w:p>
          <w:p w:rsidR="00EC08BC" w:rsidRPr="003007AF" w:rsidRDefault="00EC08BC" w:rsidP="008910C9">
            <w:pPr>
              <w:pStyle w:val="Paragrafi"/>
              <w:ind w:firstLine="0"/>
              <w:rPr>
                <w:lang w:val="sq-AL"/>
              </w:rPr>
            </w:pPr>
            <w:r w:rsidRPr="003007AF">
              <w:rPr>
                <w:lang w:val="sq-AL"/>
              </w:rPr>
              <w:t>a) Bachelor</w:t>
            </w:r>
          </w:p>
        </w:tc>
        <w:tc>
          <w:tcPr>
            <w:tcW w:w="1695" w:type="pct"/>
          </w:tcPr>
          <w:p w:rsidR="00EC08BC" w:rsidRPr="003007AF" w:rsidRDefault="00EC08BC" w:rsidP="008910C9">
            <w:pPr>
              <w:pStyle w:val="Paragrafi"/>
              <w:ind w:firstLine="0"/>
              <w:rPr>
                <w:lang w:val="sq-AL"/>
              </w:rPr>
            </w:pPr>
            <w:r w:rsidRPr="003007AF">
              <w:rPr>
                <w:lang w:val="sq-AL"/>
              </w:rPr>
              <w:t>8%-15.000 lekë</w:t>
            </w:r>
          </w:p>
        </w:tc>
      </w:tr>
      <w:tr w:rsidR="00EC08BC" w:rsidRPr="003007AF" w:rsidTr="008910C9">
        <w:tc>
          <w:tcPr>
            <w:tcW w:w="300" w:type="pct"/>
            <w:vMerge w:val="restart"/>
            <w:vAlign w:val="center"/>
          </w:tcPr>
          <w:p w:rsidR="00EC08BC" w:rsidRPr="003007AF" w:rsidRDefault="00EC08BC" w:rsidP="008910C9">
            <w:pPr>
              <w:pStyle w:val="Paragrafi"/>
              <w:ind w:firstLine="0"/>
              <w:jc w:val="center"/>
              <w:rPr>
                <w:lang w:val="sq-AL"/>
              </w:rPr>
            </w:pPr>
            <w:r w:rsidRPr="003007AF">
              <w:rPr>
                <w:lang w:val="sq-AL"/>
              </w:rPr>
              <w:t>3</w:t>
            </w:r>
          </w:p>
        </w:tc>
        <w:tc>
          <w:tcPr>
            <w:tcW w:w="3005" w:type="pct"/>
            <w:vMerge w:val="restart"/>
          </w:tcPr>
          <w:p w:rsidR="00EC08BC" w:rsidRPr="003007AF" w:rsidRDefault="00EC08BC" w:rsidP="008910C9">
            <w:pPr>
              <w:pStyle w:val="Paragrafi"/>
              <w:ind w:firstLine="0"/>
              <w:rPr>
                <w:lang w:val="sq-AL"/>
              </w:rPr>
            </w:pPr>
            <w:r w:rsidRPr="003007AF">
              <w:rPr>
                <w:lang w:val="sq-AL"/>
              </w:rPr>
              <w:t>Vlerësimi paraprak i programit të studimit të ciklit të dytë:</w:t>
            </w:r>
          </w:p>
          <w:p w:rsidR="00EC08BC" w:rsidRPr="003007AF" w:rsidRDefault="00EC08BC" w:rsidP="008910C9">
            <w:pPr>
              <w:pStyle w:val="Paragrafi"/>
              <w:ind w:firstLine="0"/>
              <w:rPr>
                <w:lang w:val="sq-AL"/>
              </w:rPr>
            </w:pPr>
            <w:r w:rsidRPr="003007AF">
              <w:rPr>
                <w:lang w:val="sq-AL"/>
              </w:rPr>
              <w:t>a) Master profesional</w:t>
            </w:r>
          </w:p>
          <w:p w:rsidR="00EC08BC" w:rsidRPr="003007AF" w:rsidRDefault="00EC08BC" w:rsidP="008910C9">
            <w:pPr>
              <w:pStyle w:val="Paragrafi"/>
              <w:ind w:firstLine="0"/>
              <w:rPr>
                <w:lang w:val="sq-AL"/>
              </w:rPr>
            </w:pPr>
            <w:r w:rsidRPr="003007AF">
              <w:rPr>
                <w:lang w:val="sq-AL"/>
              </w:rPr>
              <w:t>b) Master i shkencave</w:t>
            </w:r>
          </w:p>
          <w:p w:rsidR="00EC08BC" w:rsidRPr="003007AF" w:rsidRDefault="00EC08BC" w:rsidP="008910C9">
            <w:pPr>
              <w:pStyle w:val="Paragrafi"/>
              <w:ind w:firstLine="0"/>
              <w:rPr>
                <w:lang w:val="sq-AL"/>
              </w:rPr>
            </w:pPr>
            <w:r w:rsidRPr="003007AF">
              <w:rPr>
                <w:lang w:val="sq-AL"/>
              </w:rPr>
              <w:t>c)</w:t>
            </w:r>
            <w:r w:rsidRPr="003007AF">
              <w:rPr>
                <w:sz w:val="4"/>
                <w:lang w:val="sq-AL"/>
              </w:rPr>
              <w:t xml:space="preserve"> </w:t>
            </w:r>
            <w:r w:rsidRPr="003007AF">
              <w:rPr>
                <w:lang w:val="sq-AL"/>
              </w:rPr>
              <w:t>Master i shkencave (program i integruar 5/-6 vjeçar)</w:t>
            </w:r>
          </w:p>
        </w:tc>
        <w:tc>
          <w:tcPr>
            <w:tcW w:w="1695" w:type="pct"/>
          </w:tcPr>
          <w:p w:rsidR="00EC08BC" w:rsidRPr="003007AF" w:rsidRDefault="00EC08BC" w:rsidP="008910C9">
            <w:pPr>
              <w:pStyle w:val="Paragrafi"/>
              <w:ind w:firstLine="0"/>
              <w:rPr>
                <w:lang w:val="sq-AL"/>
              </w:rPr>
            </w:pPr>
          </w:p>
          <w:p w:rsidR="00EC08BC" w:rsidRPr="003007AF" w:rsidRDefault="00EC08BC" w:rsidP="008910C9">
            <w:pPr>
              <w:pStyle w:val="Paragrafi"/>
              <w:ind w:firstLine="0"/>
              <w:rPr>
                <w:lang w:val="sq-AL"/>
              </w:rPr>
            </w:pPr>
          </w:p>
          <w:p w:rsidR="00EC08BC" w:rsidRPr="003007AF" w:rsidRDefault="00EC08BC" w:rsidP="008910C9">
            <w:pPr>
              <w:pStyle w:val="Paragrafi"/>
              <w:ind w:firstLine="0"/>
              <w:rPr>
                <w:lang w:val="sq-AL"/>
              </w:rPr>
            </w:pPr>
            <w:r w:rsidRPr="003007AF">
              <w:rPr>
                <w:lang w:val="sq-AL"/>
              </w:rPr>
              <w:t>9%-18.000 lekë</w:t>
            </w:r>
          </w:p>
        </w:tc>
      </w:tr>
      <w:tr w:rsidR="00EC08BC" w:rsidRPr="003007AF" w:rsidTr="008910C9">
        <w:tc>
          <w:tcPr>
            <w:tcW w:w="300" w:type="pct"/>
            <w:vMerge/>
            <w:vAlign w:val="center"/>
          </w:tcPr>
          <w:p w:rsidR="00EC08BC" w:rsidRPr="003007AF" w:rsidRDefault="00EC08BC" w:rsidP="008910C9">
            <w:pPr>
              <w:pStyle w:val="Paragrafi"/>
              <w:ind w:firstLine="0"/>
              <w:jc w:val="center"/>
              <w:rPr>
                <w:lang w:val="sq-AL"/>
              </w:rPr>
            </w:pPr>
          </w:p>
        </w:tc>
        <w:tc>
          <w:tcPr>
            <w:tcW w:w="3005" w:type="pct"/>
            <w:vMerge/>
          </w:tcPr>
          <w:p w:rsidR="00EC08BC" w:rsidRPr="003007AF" w:rsidRDefault="00EC08BC" w:rsidP="008910C9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695" w:type="pct"/>
          </w:tcPr>
          <w:p w:rsidR="00EC08BC" w:rsidRPr="003007AF" w:rsidRDefault="00EC08BC" w:rsidP="008910C9">
            <w:pPr>
              <w:pStyle w:val="Paragrafi"/>
              <w:ind w:firstLine="0"/>
              <w:rPr>
                <w:lang w:val="sq-AL"/>
              </w:rPr>
            </w:pPr>
            <w:r w:rsidRPr="003007AF">
              <w:rPr>
                <w:lang w:val="sq-AL"/>
              </w:rPr>
              <w:t>10%-20.000 lekë</w:t>
            </w:r>
          </w:p>
        </w:tc>
      </w:tr>
      <w:tr w:rsidR="00EC08BC" w:rsidRPr="003007AF" w:rsidTr="008910C9">
        <w:tc>
          <w:tcPr>
            <w:tcW w:w="300" w:type="pct"/>
            <w:vMerge/>
            <w:vAlign w:val="center"/>
          </w:tcPr>
          <w:p w:rsidR="00EC08BC" w:rsidRPr="003007AF" w:rsidRDefault="00EC08BC" w:rsidP="008910C9">
            <w:pPr>
              <w:pStyle w:val="Paragrafi"/>
              <w:ind w:firstLine="0"/>
              <w:jc w:val="center"/>
              <w:rPr>
                <w:lang w:val="sq-AL"/>
              </w:rPr>
            </w:pPr>
          </w:p>
        </w:tc>
        <w:tc>
          <w:tcPr>
            <w:tcW w:w="3005" w:type="pct"/>
            <w:vMerge/>
          </w:tcPr>
          <w:p w:rsidR="00EC08BC" w:rsidRPr="003007AF" w:rsidRDefault="00EC08BC" w:rsidP="008910C9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695" w:type="pct"/>
          </w:tcPr>
          <w:p w:rsidR="00EC08BC" w:rsidRPr="003007AF" w:rsidRDefault="00EC08BC" w:rsidP="008910C9">
            <w:pPr>
              <w:pStyle w:val="Paragrafi"/>
              <w:ind w:firstLine="0"/>
              <w:rPr>
                <w:lang w:val="sq-AL"/>
              </w:rPr>
            </w:pPr>
            <w:r w:rsidRPr="003007AF">
              <w:rPr>
                <w:lang w:val="sq-AL"/>
              </w:rPr>
              <w:t>12%-25.000 lekë</w:t>
            </w:r>
          </w:p>
        </w:tc>
      </w:tr>
      <w:tr w:rsidR="00EC08BC" w:rsidRPr="003007AF" w:rsidTr="008910C9">
        <w:tc>
          <w:tcPr>
            <w:tcW w:w="300" w:type="pct"/>
            <w:vMerge w:val="restart"/>
            <w:vAlign w:val="center"/>
          </w:tcPr>
          <w:p w:rsidR="00EC08BC" w:rsidRPr="003007AF" w:rsidRDefault="00EC08BC" w:rsidP="008910C9">
            <w:pPr>
              <w:pStyle w:val="Paragrafi"/>
              <w:ind w:firstLine="0"/>
              <w:jc w:val="center"/>
              <w:rPr>
                <w:lang w:val="sq-AL"/>
              </w:rPr>
            </w:pPr>
            <w:r w:rsidRPr="003007AF">
              <w:rPr>
                <w:lang w:val="sq-AL"/>
              </w:rPr>
              <w:t>4</w:t>
            </w:r>
          </w:p>
        </w:tc>
        <w:tc>
          <w:tcPr>
            <w:tcW w:w="3005" w:type="pct"/>
            <w:vMerge w:val="restart"/>
          </w:tcPr>
          <w:p w:rsidR="00EC08BC" w:rsidRPr="003007AF" w:rsidRDefault="00EC08BC" w:rsidP="008910C9">
            <w:pPr>
              <w:pStyle w:val="Paragrafi"/>
              <w:ind w:firstLine="0"/>
              <w:rPr>
                <w:lang w:val="sq-AL"/>
              </w:rPr>
            </w:pPr>
            <w:r w:rsidRPr="003007AF">
              <w:rPr>
                <w:lang w:val="sq-AL"/>
              </w:rPr>
              <w:t>Vlerësimi paraprak i programit të studimit të ciklit të tretë:</w:t>
            </w:r>
          </w:p>
          <w:p w:rsidR="00EC08BC" w:rsidRPr="003007AF" w:rsidRDefault="00EC08BC" w:rsidP="008910C9">
            <w:pPr>
              <w:pStyle w:val="Paragrafi"/>
              <w:ind w:firstLine="0"/>
              <w:rPr>
                <w:lang w:val="sq-AL"/>
              </w:rPr>
            </w:pPr>
            <w:r w:rsidRPr="003007AF">
              <w:rPr>
                <w:lang w:val="sq-AL"/>
              </w:rPr>
              <w:t>a) Doktoratë</w:t>
            </w:r>
          </w:p>
          <w:p w:rsidR="00EC08BC" w:rsidRPr="003007AF" w:rsidRDefault="00EC08BC" w:rsidP="008910C9">
            <w:pPr>
              <w:pStyle w:val="Paragrafi"/>
              <w:ind w:firstLine="0"/>
              <w:rPr>
                <w:lang w:val="sq-AL"/>
              </w:rPr>
            </w:pPr>
            <w:r w:rsidRPr="003007AF">
              <w:rPr>
                <w:lang w:val="sq-AL"/>
              </w:rPr>
              <w:t>b) Specializim afatgjatë</w:t>
            </w:r>
          </w:p>
        </w:tc>
        <w:tc>
          <w:tcPr>
            <w:tcW w:w="1695" w:type="pct"/>
          </w:tcPr>
          <w:p w:rsidR="00EC08BC" w:rsidRPr="003007AF" w:rsidRDefault="00EC08BC" w:rsidP="008910C9">
            <w:pPr>
              <w:pStyle w:val="Paragrafi"/>
              <w:ind w:firstLine="0"/>
              <w:rPr>
                <w:lang w:val="sq-AL"/>
              </w:rPr>
            </w:pPr>
          </w:p>
          <w:p w:rsidR="00EC08BC" w:rsidRPr="003007AF" w:rsidRDefault="00EC08BC" w:rsidP="008910C9">
            <w:pPr>
              <w:pStyle w:val="Paragrafi"/>
              <w:ind w:firstLine="0"/>
              <w:rPr>
                <w:lang w:val="sq-AL"/>
              </w:rPr>
            </w:pPr>
          </w:p>
          <w:p w:rsidR="00EC08BC" w:rsidRPr="003007AF" w:rsidRDefault="00EC08BC" w:rsidP="008910C9">
            <w:pPr>
              <w:pStyle w:val="Paragrafi"/>
              <w:ind w:firstLine="0"/>
              <w:rPr>
                <w:lang w:val="sq-AL"/>
              </w:rPr>
            </w:pPr>
            <w:r w:rsidRPr="003007AF">
              <w:rPr>
                <w:lang w:val="sq-AL"/>
              </w:rPr>
              <w:t>15%-30.000 lekë</w:t>
            </w:r>
          </w:p>
        </w:tc>
      </w:tr>
      <w:tr w:rsidR="00EC08BC" w:rsidRPr="003007AF" w:rsidTr="008910C9">
        <w:tc>
          <w:tcPr>
            <w:tcW w:w="300" w:type="pct"/>
            <w:vMerge/>
          </w:tcPr>
          <w:p w:rsidR="00EC08BC" w:rsidRPr="003007AF" w:rsidRDefault="00EC08BC" w:rsidP="008910C9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3005" w:type="pct"/>
            <w:vMerge/>
          </w:tcPr>
          <w:p w:rsidR="00EC08BC" w:rsidRPr="003007AF" w:rsidRDefault="00EC08BC" w:rsidP="008910C9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695" w:type="pct"/>
          </w:tcPr>
          <w:p w:rsidR="00EC08BC" w:rsidRPr="003007AF" w:rsidRDefault="00EC08BC" w:rsidP="008910C9">
            <w:pPr>
              <w:pStyle w:val="Paragrafi"/>
              <w:ind w:firstLine="0"/>
              <w:rPr>
                <w:lang w:val="sq-AL"/>
              </w:rPr>
            </w:pPr>
            <w:r w:rsidRPr="003007AF">
              <w:rPr>
                <w:lang w:val="sq-AL"/>
              </w:rPr>
              <w:t>12%-25.000 lekë</w:t>
            </w:r>
          </w:p>
        </w:tc>
      </w:tr>
    </w:tbl>
    <w:p w:rsidR="00EC08BC" w:rsidRPr="002B79EA" w:rsidRDefault="00EC08BC" w:rsidP="00EC08BC">
      <w:pPr>
        <w:pStyle w:val="Paragrafi"/>
        <w:ind w:firstLine="0"/>
        <w:rPr>
          <w:lang w:val="sq-AL"/>
        </w:rPr>
      </w:pPr>
    </w:p>
    <w:p w:rsidR="00EC08BC" w:rsidRPr="002B79EA" w:rsidRDefault="00EC08BC" w:rsidP="00EC08BC">
      <w:pPr>
        <w:pStyle w:val="Paragrafi"/>
        <w:jc w:val="right"/>
        <w:rPr>
          <w:lang w:val="sq-AL"/>
        </w:rPr>
      </w:pPr>
      <w:r w:rsidRPr="002B79EA">
        <w:rPr>
          <w:lang w:val="sq-AL"/>
        </w:rPr>
        <w:t>Tabela nr.2</w:t>
      </w:r>
    </w:p>
    <w:p w:rsidR="00EC08BC" w:rsidRPr="002B79EA" w:rsidRDefault="00EC08BC" w:rsidP="00EC08BC">
      <w:pPr>
        <w:pStyle w:val="Paragrafi"/>
        <w:jc w:val="center"/>
        <w:rPr>
          <w:lang w:val="sq-AL"/>
        </w:rPr>
      </w:pPr>
      <w:r w:rsidRPr="002B79EA">
        <w:rPr>
          <w:lang w:val="sq-AL"/>
        </w:rPr>
        <w:t>PAGESA E EKSPERTËVE VENDAS PËR VLERËSIMIN E JASHTËM DHE AKREDITIMIN E IAL-SË</w:t>
      </w:r>
    </w:p>
    <w:p w:rsidR="00EC08BC" w:rsidRPr="002B79EA" w:rsidRDefault="00EC08BC" w:rsidP="00EC08BC">
      <w:pPr>
        <w:pStyle w:val="Paragrafi"/>
        <w:rPr>
          <w:lang w:val="sq-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5"/>
        <w:gridCol w:w="5755"/>
        <w:gridCol w:w="3246"/>
      </w:tblGrid>
      <w:tr w:rsidR="00EC08BC" w:rsidRPr="003007AF" w:rsidTr="008910C9">
        <w:tc>
          <w:tcPr>
            <w:tcW w:w="300" w:type="pct"/>
            <w:vAlign w:val="center"/>
          </w:tcPr>
          <w:p w:rsidR="00EC08BC" w:rsidRPr="003007AF" w:rsidRDefault="00EC08BC" w:rsidP="008910C9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3007AF">
              <w:rPr>
                <w:b/>
                <w:lang w:val="sq-AL"/>
              </w:rPr>
              <w:t>Nr.</w:t>
            </w:r>
          </w:p>
        </w:tc>
        <w:tc>
          <w:tcPr>
            <w:tcW w:w="3005" w:type="pct"/>
            <w:vAlign w:val="center"/>
          </w:tcPr>
          <w:p w:rsidR="00EC08BC" w:rsidRPr="003007AF" w:rsidRDefault="00EC08BC" w:rsidP="008910C9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3007AF">
              <w:rPr>
                <w:b/>
                <w:lang w:val="sq-AL"/>
              </w:rPr>
              <w:t>Lloji i vlerësimit</w:t>
            </w:r>
          </w:p>
        </w:tc>
        <w:tc>
          <w:tcPr>
            <w:tcW w:w="1695" w:type="pct"/>
            <w:vAlign w:val="center"/>
          </w:tcPr>
          <w:p w:rsidR="00EC08BC" w:rsidRPr="003007AF" w:rsidRDefault="00EC08BC" w:rsidP="008910C9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3007AF">
              <w:rPr>
                <w:b/>
                <w:lang w:val="sq-AL"/>
              </w:rPr>
              <w:t xml:space="preserve">Masa e pagesës së ekspertit vendas të propozuar nga APAAL-ja mbi bazën e tarifave të udhëzimit </w:t>
            </w:r>
          </w:p>
          <w:p w:rsidR="00EC08BC" w:rsidRPr="003007AF" w:rsidRDefault="00EC08BC" w:rsidP="008910C9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3007AF">
              <w:rPr>
                <w:b/>
                <w:lang w:val="sq-AL"/>
              </w:rPr>
              <w:t>nr. 29/1, datë 16.8.2011</w:t>
            </w:r>
          </w:p>
        </w:tc>
      </w:tr>
      <w:tr w:rsidR="00EC08BC" w:rsidRPr="003007AF" w:rsidTr="008910C9">
        <w:tc>
          <w:tcPr>
            <w:tcW w:w="300" w:type="pct"/>
            <w:vMerge w:val="restart"/>
          </w:tcPr>
          <w:p w:rsidR="00EC08BC" w:rsidRPr="003007AF" w:rsidRDefault="00EC08BC" w:rsidP="008910C9">
            <w:pPr>
              <w:pStyle w:val="Paragrafi"/>
              <w:ind w:firstLine="0"/>
              <w:jc w:val="center"/>
              <w:rPr>
                <w:lang w:val="sq-AL"/>
              </w:rPr>
            </w:pPr>
            <w:r w:rsidRPr="003007AF">
              <w:rPr>
                <w:lang w:val="sq-AL"/>
              </w:rPr>
              <w:t>1</w:t>
            </w:r>
          </w:p>
        </w:tc>
        <w:tc>
          <w:tcPr>
            <w:tcW w:w="3005" w:type="pct"/>
            <w:vMerge w:val="restart"/>
          </w:tcPr>
          <w:p w:rsidR="00EC08BC" w:rsidRPr="003007AF" w:rsidRDefault="00EC08BC" w:rsidP="008910C9">
            <w:pPr>
              <w:pStyle w:val="Paragrafi"/>
              <w:ind w:firstLine="0"/>
              <w:rPr>
                <w:lang w:val="sq-AL"/>
              </w:rPr>
            </w:pPr>
            <w:r w:rsidRPr="003007AF">
              <w:rPr>
                <w:lang w:val="sq-AL"/>
              </w:rPr>
              <w:t>Vlerësimi i jashtëm dhe akreditimi i institucionit të arsimit të lartë</w:t>
            </w:r>
          </w:p>
          <w:p w:rsidR="00EC08BC" w:rsidRPr="003007AF" w:rsidRDefault="00EC08BC" w:rsidP="008910C9">
            <w:pPr>
              <w:pStyle w:val="Paragrafi"/>
              <w:ind w:firstLine="0"/>
              <w:rPr>
                <w:lang w:val="sq-AL"/>
              </w:rPr>
            </w:pPr>
            <w:r w:rsidRPr="003007AF">
              <w:rPr>
                <w:lang w:val="sq-AL"/>
              </w:rPr>
              <w:t>a) Një institucion me 1-2 fakultete</w:t>
            </w:r>
          </w:p>
          <w:p w:rsidR="00EC08BC" w:rsidRPr="003007AF" w:rsidRDefault="00EC08BC" w:rsidP="008910C9">
            <w:pPr>
              <w:pStyle w:val="Paragrafi"/>
              <w:ind w:firstLine="0"/>
              <w:rPr>
                <w:lang w:val="sq-AL"/>
              </w:rPr>
            </w:pPr>
            <w:r w:rsidRPr="003007AF">
              <w:rPr>
                <w:lang w:val="sq-AL"/>
              </w:rPr>
              <w:t>b) Një institucion me 3-5 fakultete</w:t>
            </w:r>
          </w:p>
          <w:p w:rsidR="00EC08BC" w:rsidRPr="003007AF" w:rsidRDefault="00EC08BC" w:rsidP="008910C9">
            <w:pPr>
              <w:pStyle w:val="Paragrafi"/>
              <w:ind w:firstLine="0"/>
              <w:rPr>
                <w:lang w:val="sq-AL"/>
              </w:rPr>
            </w:pPr>
            <w:r w:rsidRPr="003007AF">
              <w:rPr>
                <w:lang w:val="sq-AL"/>
              </w:rPr>
              <w:t>c) Kolegj, filial</w:t>
            </w:r>
          </w:p>
        </w:tc>
        <w:tc>
          <w:tcPr>
            <w:tcW w:w="1695" w:type="pct"/>
          </w:tcPr>
          <w:p w:rsidR="00EC08BC" w:rsidRPr="003007AF" w:rsidRDefault="00EC08BC" w:rsidP="008910C9">
            <w:pPr>
              <w:pStyle w:val="Paragrafi"/>
              <w:ind w:firstLine="0"/>
              <w:rPr>
                <w:lang w:val="sq-AL"/>
              </w:rPr>
            </w:pPr>
          </w:p>
          <w:p w:rsidR="00EC08BC" w:rsidRPr="003007AF" w:rsidRDefault="00EC08BC" w:rsidP="008910C9">
            <w:pPr>
              <w:pStyle w:val="Paragrafi"/>
              <w:ind w:firstLine="0"/>
              <w:rPr>
                <w:lang w:val="sq-AL"/>
              </w:rPr>
            </w:pPr>
          </w:p>
          <w:p w:rsidR="00EC08BC" w:rsidRPr="003007AF" w:rsidRDefault="00EC08BC" w:rsidP="008910C9">
            <w:pPr>
              <w:pStyle w:val="Paragrafi"/>
              <w:ind w:firstLine="0"/>
              <w:rPr>
                <w:lang w:val="sq-AL"/>
              </w:rPr>
            </w:pPr>
            <w:r w:rsidRPr="003007AF">
              <w:rPr>
                <w:lang w:val="sq-AL"/>
              </w:rPr>
              <w:t>15%-120.000 lekë</w:t>
            </w:r>
          </w:p>
        </w:tc>
      </w:tr>
      <w:tr w:rsidR="00EC08BC" w:rsidRPr="003007AF" w:rsidTr="008910C9">
        <w:tc>
          <w:tcPr>
            <w:tcW w:w="300" w:type="pct"/>
            <w:vMerge/>
          </w:tcPr>
          <w:p w:rsidR="00EC08BC" w:rsidRPr="003007AF" w:rsidRDefault="00EC08BC" w:rsidP="008910C9">
            <w:pPr>
              <w:pStyle w:val="Paragrafi"/>
              <w:ind w:firstLine="0"/>
              <w:jc w:val="center"/>
              <w:rPr>
                <w:lang w:val="sq-AL"/>
              </w:rPr>
            </w:pPr>
          </w:p>
        </w:tc>
        <w:tc>
          <w:tcPr>
            <w:tcW w:w="3005" w:type="pct"/>
            <w:vMerge/>
          </w:tcPr>
          <w:p w:rsidR="00EC08BC" w:rsidRPr="003007AF" w:rsidRDefault="00EC08BC" w:rsidP="008910C9">
            <w:pPr>
              <w:pStyle w:val="Paragrafi"/>
              <w:rPr>
                <w:lang w:val="sq-AL"/>
              </w:rPr>
            </w:pPr>
          </w:p>
        </w:tc>
        <w:tc>
          <w:tcPr>
            <w:tcW w:w="1695" w:type="pct"/>
          </w:tcPr>
          <w:p w:rsidR="00EC08BC" w:rsidRPr="003007AF" w:rsidRDefault="00EC08BC" w:rsidP="008910C9">
            <w:pPr>
              <w:pStyle w:val="Paragrafi"/>
              <w:ind w:firstLine="0"/>
              <w:rPr>
                <w:lang w:val="sq-AL"/>
              </w:rPr>
            </w:pPr>
            <w:r w:rsidRPr="003007AF">
              <w:rPr>
                <w:lang w:val="sq-AL"/>
              </w:rPr>
              <w:t>20%-150.000 lekë</w:t>
            </w:r>
          </w:p>
        </w:tc>
      </w:tr>
      <w:tr w:rsidR="00EC08BC" w:rsidRPr="003007AF" w:rsidTr="008910C9">
        <w:tc>
          <w:tcPr>
            <w:tcW w:w="300" w:type="pct"/>
            <w:vMerge/>
          </w:tcPr>
          <w:p w:rsidR="00EC08BC" w:rsidRPr="003007AF" w:rsidRDefault="00EC08BC" w:rsidP="008910C9">
            <w:pPr>
              <w:pStyle w:val="Paragrafi"/>
              <w:ind w:firstLine="0"/>
              <w:jc w:val="center"/>
              <w:rPr>
                <w:lang w:val="sq-AL"/>
              </w:rPr>
            </w:pPr>
          </w:p>
        </w:tc>
        <w:tc>
          <w:tcPr>
            <w:tcW w:w="3005" w:type="pct"/>
            <w:vMerge/>
          </w:tcPr>
          <w:p w:rsidR="00EC08BC" w:rsidRPr="003007AF" w:rsidRDefault="00EC08BC" w:rsidP="008910C9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695" w:type="pct"/>
          </w:tcPr>
          <w:p w:rsidR="00EC08BC" w:rsidRPr="003007AF" w:rsidRDefault="00EC08BC" w:rsidP="008910C9">
            <w:pPr>
              <w:pStyle w:val="Paragrafi"/>
              <w:ind w:firstLine="0"/>
              <w:rPr>
                <w:lang w:val="sq-AL"/>
              </w:rPr>
            </w:pPr>
            <w:r w:rsidRPr="003007AF">
              <w:rPr>
                <w:lang w:val="sq-AL"/>
              </w:rPr>
              <w:t>10%-100.000 lekë</w:t>
            </w:r>
          </w:p>
        </w:tc>
      </w:tr>
      <w:tr w:rsidR="00EC08BC" w:rsidRPr="003007AF" w:rsidTr="008910C9">
        <w:tc>
          <w:tcPr>
            <w:tcW w:w="300" w:type="pct"/>
          </w:tcPr>
          <w:p w:rsidR="00EC08BC" w:rsidRPr="003007AF" w:rsidRDefault="00EC08BC" w:rsidP="008910C9">
            <w:pPr>
              <w:pStyle w:val="Paragrafi"/>
              <w:ind w:firstLine="0"/>
              <w:jc w:val="center"/>
              <w:rPr>
                <w:lang w:val="sq-AL"/>
              </w:rPr>
            </w:pPr>
            <w:r w:rsidRPr="003007AF">
              <w:rPr>
                <w:lang w:val="sq-AL"/>
              </w:rPr>
              <w:t>4</w:t>
            </w:r>
          </w:p>
        </w:tc>
        <w:tc>
          <w:tcPr>
            <w:tcW w:w="3005" w:type="pct"/>
          </w:tcPr>
          <w:p w:rsidR="00EC08BC" w:rsidRPr="003007AF" w:rsidRDefault="00EC08BC" w:rsidP="008910C9">
            <w:pPr>
              <w:pStyle w:val="Paragrafi"/>
              <w:ind w:firstLine="0"/>
              <w:rPr>
                <w:lang w:val="sq-AL"/>
              </w:rPr>
            </w:pPr>
            <w:r w:rsidRPr="003007AF">
              <w:rPr>
                <w:lang w:val="sq-AL"/>
              </w:rPr>
              <w:t>Vlerësimi i jashtëm dhe akreditimi i programit të studimit të ciklit të parë:</w:t>
            </w:r>
          </w:p>
          <w:p w:rsidR="00EC08BC" w:rsidRPr="003007AF" w:rsidRDefault="00EC08BC" w:rsidP="008910C9">
            <w:pPr>
              <w:pStyle w:val="Paragrafi"/>
              <w:ind w:firstLine="0"/>
              <w:rPr>
                <w:lang w:val="sq-AL"/>
              </w:rPr>
            </w:pPr>
            <w:r w:rsidRPr="003007AF">
              <w:rPr>
                <w:lang w:val="sq-AL"/>
              </w:rPr>
              <w:t>a) Bachelor</w:t>
            </w:r>
          </w:p>
        </w:tc>
        <w:tc>
          <w:tcPr>
            <w:tcW w:w="1695" w:type="pct"/>
          </w:tcPr>
          <w:p w:rsidR="00EC08BC" w:rsidRPr="003007AF" w:rsidRDefault="00EC08BC" w:rsidP="008910C9">
            <w:pPr>
              <w:pStyle w:val="Paragrafi"/>
              <w:ind w:firstLine="0"/>
              <w:rPr>
                <w:lang w:val="sq-AL"/>
              </w:rPr>
            </w:pPr>
          </w:p>
          <w:p w:rsidR="00EC08BC" w:rsidRPr="003007AF" w:rsidRDefault="00EC08BC" w:rsidP="008910C9">
            <w:pPr>
              <w:pStyle w:val="Paragrafi"/>
              <w:ind w:firstLine="0"/>
              <w:rPr>
                <w:lang w:val="sq-AL"/>
              </w:rPr>
            </w:pPr>
          </w:p>
          <w:p w:rsidR="00EC08BC" w:rsidRPr="003007AF" w:rsidRDefault="00EC08BC" w:rsidP="008910C9">
            <w:pPr>
              <w:pStyle w:val="Paragrafi"/>
              <w:ind w:firstLine="0"/>
              <w:rPr>
                <w:lang w:val="sq-AL"/>
              </w:rPr>
            </w:pPr>
            <w:r w:rsidRPr="003007AF">
              <w:rPr>
                <w:lang w:val="sq-AL"/>
              </w:rPr>
              <w:t>40%-85.000 lekë</w:t>
            </w:r>
          </w:p>
        </w:tc>
      </w:tr>
      <w:tr w:rsidR="00EC08BC" w:rsidRPr="003007AF" w:rsidTr="008910C9">
        <w:tc>
          <w:tcPr>
            <w:tcW w:w="300" w:type="pct"/>
            <w:vMerge w:val="restart"/>
          </w:tcPr>
          <w:p w:rsidR="00EC08BC" w:rsidRPr="003007AF" w:rsidRDefault="00EC08BC" w:rsidP="008910C9">
            <w:pPr>
              <w:pStyle w:val="Paragrafi"/>
              <w:ind w:firstLine="0"/>
              <w:jc w:val="center"/>
              <w:rPr>
                <w:lang w:val="sq-AL"/>
              </w:rPr>
            </w:pPr>
            <w:r w:rsidRPr="003007AF">
              <w:rPr>
                <w:lang w:val="sq-AL"/>
              </w:rPr>
              <w:t>5</w:t>
            </w:r>
          </w:p>
        </w:tc>
        <w:tc>
          <w:tcPr>
            <w:tcW w:w="3005" w:type="pct"/>
            <w:vMerge w:val="restart"/>
          </w:tcPr>
          <w:p w:rsidR="00EC08BC" w:rsidRPr="003007AF" w:rsidRDefault="00EC08BC" w:rsidP="008910C9">
            <w:pPr>
              <w:pStyle w:val="Paragrafi"/>
              <w:ind w:firstLine="0"/>
              <w:rPr>
                <w:lang w:val="sq-AL"/>
              </w:rPr>
            </w:pPr>
            <w:r w:rsidRPr="003007AF">
              <w:rPr>
                <w:lang w:val="sq-AL"/>
              </w:rPr>
              <w:t>Vlerësimi i jashtëm dhe akreditimi i programit të studimit të ciklit të dytë:</w:t>
            </w:r>
          </w:p>
          <w:p w:rsidR="00EC08BC" w:rsidRPr="003007AF" w:rsidRDefault="00EC08BC" w:rsidP="008910C9">
            <w:pPr>
              <w:pStyle w:val="Paragrafi"/>
              <w:ind w:firstLine="0"/>
              <w:rPr>
                <w:lang w:val="sq-AL"/>
              </w:rPr>
            </w:pPr>
            <w:r w:rsidRPr="003007AF">
              <w:rPr>
                <w:lang w:val="sq-AL"/>
              </w:rPr>
              <w:t>a) Master profesional</w:t>
            </w:r>
          </w:p>
          <w:p w:rsidR="00EC08BC" w:rsidRPr="003007AF" w:rsidRDefault="00EC08BC" w:rsidP="008910C9">
            <w:pPr>
              <w:pStyle w:val="Paragrafi"/>
              <w:ind w:firstLine="0"/>
              <w:rPr>
                <w:lang w:val="sq-AL"/>
              </w:rPr>
            </w:pPr>
            <w:r w:rsidRPr="003007AF">
              <w:rPr>
                <w:lang w:val="sq-AL"/>
              </w:rPr>
              <w:t>b) Master i shkencave</w:t>
            </w:r>
          </w:p>
          <w:p w:rsidR="00EC08BC" w:rsidRPr="003007AF" w:rsidRDefault="00EC08BC" w:rsidP="008910C9">
            <w:pPr>
              <w:pStyle w:val="Paragrafi"/>
              <w:ind w:firstLine="0"/>
              <w:rPr>
                <w:lang w:val="sq-AL"/>
              </w:rPr>
            </w:pPr>
            <w:r w:rsidRPr="003007AF">
              <w:rPr>
                <w:lang w:val="sq-AL"/>
              </w:rPr>
              <w:t>c) Master i shkencave (program i integruar 5/-6 vjeçar)</w:t>
            </w:r>
          </w:p>
        </w:tc>
        <w:tc>
          <w:tcPr>
            <w:tcW w:w="1695" w:type="pct"/>
          </w:tcPr>
          <w:p w:rsidR="00EC08BC" w:rsidRPr="003007AF" w:rsidRDefault="00EC08BC" w:rsidP="008910C9">
            <w:pPr>
              <w:pStyle w:val="Paragrafi"/>
              <w:ind w:firstLine="0"/>
              <w:rPr>
                <w:lang w:val="sq-AL"/>
              </w:rPr>
            </w:pPr>
            <w:r w:rsidRPr="003007AF">
              <w:rPr>
                <w:lang w:val="sq-AL"/>
              </w:rPr>
              <w:t xml:space="preserve"> </w:t>
            </w:r>
          </w:p>
          <w:p w:rsidR="00EC08BC" w:rsidRPr="003007AF" w:rsidRDefault="00EC08BC" w:rsidP="008910C9">
            <w:pPr>
              <w:pStyle w:val="Paragrafi"/>
              <w:ind w:firstLine="0"/>
              <w:rPr>
                <w:lang w:val="sq-AL"/>
              </w:rPr>
            </w:pPr>
          </w:p>
          <w:p w:rsidR="00EC08BC" w:rsidRPr="003007AF" w:rsidRDefault="00EC08BC" w:rsidP="008910C9">
            <w:pPr>
              <w:pStyle w:val="Paragrafi"/>
              <w:ind w:firstLine="0"/>
              <w:rPr>
                <w:lang w:val="sq-AL"/>
              </w:rPr>
            </w:pPr>
            <w:r w:rsidRPr="003007AF">
              <w:rPr>
                <w:lang w:val="sq-AL"/>
              </w:rPr>
              <w:t xml:space="preserve">30%/-90.000 lekë </w:t>
            </w:r>
          </w:p>
        </w:tc>
      </w:tr>
      <w:tr w:rsidR="00EC08BC" w:rsidRPr="003007AF" w:rsidTr="008910C9">
        <w:tc>
          <w:tcPr>
            <w:tcW w:w="300" w:type="pct"/>
            <w:vMerge/>
          </w:tcPr>
          <w:p w:rsidR="00EC08BC" w:rsidRPr="003007AF" w:rsidRDefault="00EC08BC" w:rsidP="008910C9">
            <w:pPr>
              <w:pStyle w:val="Paragrafi"/>
              <w:ind w:firstLine="0"/>
              <w:jc w:val="center"/>
              <w:rPr>
                <w:lang w:val="sq-AL"/>
              </w:rPr>
            </w:pPr>
          </w:p>
        </w:tc>
        <w:tc>
          <w:tcPr>
            <w:tcW w:w="3005" w:type="pct"/>
            <w:vMerge/>
          </w:tcPr>
          <w:p w:rsidR="00EC08BC" w:rsidRPr="003007AF" w:rsidRDefault="00EC08BC" w:rsidP="008910C9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695" w:type="pct"/>
          </w:tcPr>
          <w:p w:rsidR="00EC08BC" w:rsidRPr="003007AF" w:rsidRDefault="00EC08BC" w:rsidP="008910C9">
            <w:pPr>
              <w:pStyle w:val="Paragrafi"/>
              <w:ind w:firstLine="0"/>
              <w:rPr>
                <w:lang w:val="sq-AL"/>
              </w:rPr>
            </w:pPr>
            <w:r w:rsidRPr="003007AF">
              <w:rPr>
                <w:lang w:val="sq-AL"/>
              </w:rPr>
              <w:t>32%-100.000 lekë</w:t>
            </w:r>
          </w:p>
        </w:tc>
      </w:tr>
      <w:tr w:rsidR="00EC08BC" w:rsidRPr="003007AF" w:rsidTr="008910C9">
        <w:tc>
          <w:tcPr>
            <w:tcW w:w="300" w:type="pct"/>
            <w:vMerge/>
          </w:tcPr>
          <w:p w:rsidR="00EC08BC" w:rsidRPr="003007AF" w:rsidRDefault="00EC08BC" w:rsidP="008910C9">
            <w:pPr>
              <w:pStyle w:val="Paragrafi"/>
              <w:ind w:firstLine="0"/>
              <w:jc w:val="center"/>
              <w:rPr>
                <w:lang w:val="sq-AL"/>
              </w:rPr>
            </w:pPr>
          </w:p>
        </w:tc>
        <w:tc>
          <w:tcPr>
            <w:tcW w:w="3005" w:type="pct"/>
            <w:vMerge/>
          </w:tcPr>
          <w:p w:rsidR="00EC08BC" w:rsidRPr="003007AF" w:rsidRDefault="00EC08BC" w:rsidP="008910C9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695" w:type="pct"/>
          </w:tcPr>
          <w:p w:rsidR="00EC08BC" w:rsidRPr="003007AF" w:rsidRDefault="00EC08BC" w:rsidP="008910C9">
            <w:pPr>
              <w:pStyle w:val="Paragrafi"/>
              <w:ind w:firstLine="0"/>
              <w:rPr>
                <w:lang w:val="sq-AL"/>
              </w:rPr>
            </w:pPr>
            <w:r w:rsidRPr="003007AF">
              <w:rPr>
                <w:lang w:val="sq-AL"/>
              </w:rPr>
              <w:t>34%-120.000 lekë</w:t>
            </w:r>
          </w:p>
        </w:tc>
      </w:tr>
      <w:tr w:rsidR="00EC08BC" w:rsidRPr="003007AF" w:rsidTr="008910C9">
        <w:tc>
          <w:tcPr>
            <w:tcW w:w="300" w:type="pct"/>
            <w:vMerge w:val="restart"/>
          </w:tcPr>
          <w:p w:rsidR="00EC08BC" w:rsidRPr="003007AF" w:rsidRDefault="00EC08BC" w:rsidP="008910C9">
            <w:pPr>
              <w:pStyle w:val="Paragrafi"/>
              <w:ind w:firstLine="0"/>
              <w:jc w:val="center"/>
              <w:rPr>
                <w:lang w:val="sq-AL"/>
              </w:rPr>
            </w:pPr>
            <w:r w:rsidRPr="003007AF">
              <w:rPr>
                <w:lang w:val="sq-AL"/>
              </w:rPr>
              <w:t>6</w:t>
            </w:r>
          </w:p>
        </w:tc>
        <w:tc>
          <w:tcPr>
            <w:tcW w:w="3005" w:type="pct"/>
            <w:vMerge w:val="restart"/>
          </w:tcPr>
          <w:p w:rsidR="00EC08BC" w:rsidRPr="003007AF" w:rsidRDefault="00EC08BC" w:rsidP="008910C9">
            <w:pPr>
              <w:pStyle w:val="Paragrafi"/>
              <w:ind w:firstLine="0"/>
              <w:rPr>
                <w:lang w:val="sq-AL"/>
              </w:rPr>
            </w:pPr>
            <w:r w:rsidRPr="003007AF">
              <w:rPr>
                <w:lang w:val="sq-AL"/>
              </w:rPr>
              <w:t>Vlerësimi i jashtëm dhe akreditimi i programit të studimit të ciklit të tretë:</w:t>
            </w:r>
          </w:p>
          <w:p w:rsidR="00EC08BC" w:rsidRPr="003007AF" w:rsidRDefault="00EC08BC" w:rsidP="008910C9">
            <w:pPr>
              <w:pStyle w:val="Paragrafi"/>
              <w:ind w:firstLine="0"/>
              <w:rPr>
                <w:lang w:val="sq-AL"/>
              </w:rPr>
            </w:pPr>
            <w:r w:rsidRPr="003007AF">
              <w:rPr>
                <w:lang w:val="sq-AL"/>
              </w:rPr>
              <w:t>a) Doktoratë</w:t>
            </w:r>
          </w:p>
          <w:p w:rsidR="00EC08BC" w:rsidRPr="003007AF" w:rsidRDefault="00EC08BC" w:rsidP="008910C9">
            <w:pPr>
              <w:pStyle w:val="Paragrafi"/>
              <w:ind w:firstLine="0"/>
              <w:rPr>
                <w:lang w:val="sq-AL"/>
              </w:rPr>
            </w:pPr>
            <w:r w:rsidRPr="003007AF">
              <w:rPr>
                <w:lang w:val="sq-AL"/>
              </w:rPr>
              <w:t>b) Specializim afatgjatë</w:t>
            </w:r>
          </w:p>
        </w:tc>
        <w:tc>
          <w:tcPr>
            <w:tcW w:w="1695" w:type="pct"/>
          </w:tcPr>
          <w:p w:rsidR="00EC08BC" w:rsidRPr="003007AF" w:rsidRDefault="00EC08BC" w:rsidP="008910C9">
            <w:pPr>
              <w:pStyle w:val="Paragrafi"/>
              <w:ind w:firstLine="0"/>
              <w:rPr>
                <w:lang w:val="sq-AL"/>
              </w:rPr>
            </w:pPr>
          </w:p>
          <w:p w:rsidR="00EC08BC" w:rsidRPr="003007AF" w:rsidRDefault="00EC08BC" w:rsidP="008910C9">
            <w:pPr>
              <w:pStyle w:val="Paragrafi"/>
              <w:ind w:firstLine="0"/>
              <w:rPr>
                <w:lang w:val="sq-AL"/>
              </w:rPr>
            </w:pPr>
          </w:p>
          <w:p w:rsidR="00EC08BC" w:rsidRPr="003007AF" w:rsidRDefault="00EC08BC" w:rsidP="008910C9">
            <w:pPr>
              <w:pStyle w:val="Paragrafi"/>
              <w:ind w:firstLine="0"/>
              <w:rPr>
                <w:lang w:val="sq-AL"/>
              </w:rPr>
            </w:pPr>
            <w:r w:rsidRPr="003007AF">
              <w:rPr>
                <w:lang w:val="sq-AL"/>
              </w:rPr>
              <w:t>35%-130.000 lekë</w:t>
            </w:r>
          </w:p>
        </w:tc>
      </w:tr>
      <w:tr w:rsidR="00EC08BC" w:rsidRPr="003007AF" w:rsidTr="008910C9">
        <w:tc>
          <w:tcPr>
            <w:tcW w:w="300" w:type="pct"/>
            <w:vMerge/>
          </w:tcPr>
          <w:p w:rsidR="00EC08BC" w:rsidRPr="003007AF" w:rsidRDefault="00EC08BC" w:rsidP="008910C9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3005" w:type="pct"/>
            <w:vMerge/>
          </w:tcPr>
          <w:p w:rsidR="00EC08BC" w:rsidRPr="003007AF" w:rsidRDefault="00EC08BC" w:rsidP="008910C9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695" w:type="pct"/>
          </w:tcPr>
          <w:p w:rsidR="00EC08BC" w:rsidRPr="003007AF" w:rsidRDefault="00EC08BC" w:rsidP="008910C9">
            <w:pPr>
              <w:pStyle w:val="Paragrafi"/>
              <w:ind w:firstLine="0"/>
              <w:rPr>
                <w:lang w:val="sq-AL"/>
              </w:rPr>
            </w:pPr>
            <w:r w:rsidRPr="003007AF">
              <w:rPr>
                <w:lang w:val="sq-AL"/>
              </w:rPr>
              <w:t>32%-100.000 lekë</w:t>
            </w:r>
          </w:p>
        </w:tc>
      </w:tr>
    </w:tbl>
    <w:p w:rsidR="00EC08BC" w:rsidRPr="002B79EA" w:rsidRDefault="00EC08BC" w:rsidP="00EC08BC">
      <w:pPr>
        <w:pStyle w:val="Akti"/>
        <w:keepNext w:val="0"/>
        <w:jc w:val="left"/>
        <w:rPr>
          <w:lang w:val="sq-AL"/>
        </w:rPr>
      </w:pPr>
    </w:p>
    <w:p w:rsidR="00000000" w:rsidRDefault="00EC08BC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7"/>
  <w:defaultTabStop w:val="720"/>
  <w:characterSpacingControl w:val="doNotCompress"/>
  <w:compat>
    <w:useFELayout/>
  </w:compat>
  <w:rsids>
    <w:rsidRoot w:val="00EC08BC"/>
    <w:rsid w:val="00EC08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EC08BC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caps/>
      <w:color w:val="000000"/>
      <w:lang w:val="en-GB"/>
    </w:rPr>
  </w:style>
  <w:style w:type="paragraph" w:customStyle="1" w:styleId="Autoriteti">
    <w:name w:val="Autoriteti"/>
    <w:next w:val="Normal"/>
    <w:link w:val="AutoritetiChar"/>
    <w:rsid w:val="00EC08BC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lang w:val="en-GB"/>
    </w:rPr>
  </w:style>
  <w:style w:type="paragraph" w:customStyle="1" w:styleId="AutoritetiEmer">
    <w:name w:val="Autoriteti_Emer"/>
    <w:next w:val="Normal"/>
    <w:rsid w:val="00EC08BC"/>
    <w:pPr>
      <w:widowControl w:val="0"/>
      <w:spacing w:after="0" w:line="240" w:lineRule="auto"/>
      <w:jc w:val="right"/>
    </w:pPr>
    <w:rPr>
      <w:rFonts w:ascii="CG Times" w:eastAsia="MS Mincho" w:hAnsi="CG Times" w:cs="CG Times"/>
      <w:b/>
      <w:bCs/>
      <w:lang w:val="en-GB"/>
    </w:rPr>
  </w:style>
  <w:style w:type="paragraph" w:customStyle="1" w:styleId="NeniNr">
    <w:name w:val="Neni_Nr"/>
    <w:next w:val="Normal"/>
    <w:link w:val="NeniNrChar"/>
    <w:rsid w:val="00EC08BC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lang w:val="en-GB"/>
    </w:rPr>
  </w:style>
  <w:style w:type="paragraph" w:customStyle="1" w:styleId="NeniTitull">
    <w:name w:val="Neni_Titull"/>
    <w:next w:val="Normal"/>
    <w:rsid w:val="00EC08BC"/>
    <w:pPr>
      <w:keepNext/>
      <w:widowControl w:val="0"/>
      <w:spacing w:after="0" w:line="240" w:lineRule="auto"/>
      <w:jc w:val="center"/>
      <w:outlineLvl w:val="2"/>
    </w:pPr>
    <w:rPr>
      <w:rFonts w:ascii="CG Times" w:eastAsia="MS Mincho" w:hAnsi="CG Times" w:cs="CG Times"/>
      <w:b/>
      <w:bCs/>
      <w:lang w:val="en-GB"/>
    </w:rPr>
  </w:style>
  <w:style w:type="paragraph" w:customStyle="1" w:styleId="NumriData">
    <w:name w:val="Numri_Data"/>
    <w:next w:val="Normal"/>
    <w:link w:val="NumriDataChar"/>
    <w:rsid w:val="00EC08BC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C08BC"/>
    <w:rPr>
      <w:rFonts w:ascii="CG Times" w:eastAsia="MS Mincho" w:hAnsi="CG Times" w:cs="CG Times"/>
      <w:b/>
      <w:bCs/>
      <w:lang w:val="en-GB"/>
    </w:rPr>
  </w:style>
  <w:style w:type="paragraph" w:customStyle="1" w:styleId="Paragrafi">
    <w:name w:val="Paragrafi"/>
    <w:link w:val="ParagrafiChar"/>
    <w:rsid w:val="00EC08BC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CG Times"/>
    </w:rPr>
  </w:style>
  <w:style w:type="character" w:customStyle="1" w:styleId="ParagrafiChar">
    <w:name w:val="Paragrafi Char"/>
    <w:basedOn w:val="DefaultParagraphFont"/>
    <w:link w:val="Paragrafi"/>
    <w:locked/>
    <w:rsid w:val="00EC08BC"/>
    <w:rPr>
      <w:rFonts w:ascii="CG Times" w:eastAsia="MS Mincho" w:hAnsi="CG Times" w:cs="CG Times"/>
    </w:rPr>
  </w:style>
  <w:style w:type="paragraph" w:customStyle="1" w:styleId="Titulli">
    <w:name w:val="Titulli"/>
    <w:next w:val="Normal"/>
    <w:link w:val="TitulliChar"/>
    <w:rsid w:val="00EC08BC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lang w:val="en-GB"/>
    </w:rPr>
  </w:style>
  <w:style w:type="paragraph" w:customStyle="1" w:styleId="VENDOSI">
    <w:name w:val="VENDOSI"/>
    <w:next w:val="Normal"/>
    <w:link w:val="VENDOSIChar"/>
    <w:rsid w:val="00EC08BC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EC08BC"/>
    <w:rPr>
      <w:rFonts w:ascii="CG Times" w:eastAsia="MS Mincho" w:hAnsi="CG Times" w:cs="CG Times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EC08BC"/>
    <w:rPr>
      <w:rFonts w:ascii="CG Times" w:eastAsia="MS Mincho" w:hAnsi="CG Times" w:cs="CG Times"/>
      <w:b/>
      <w:bCs/>
      <w:caps/>
      <w:lang w:val="en-GB"/>
    </w:rPr>
  </w:style>
  <w:style w:type="character" w:customStyle="1" w:styleId="NeniNrChar">
    <w:name w:val="Neni_Nr Char"/>
    <w:basedOn w:val="DefaultParagraphFont"/>
    <w:link w:val="NeniNr"/>
    <w:rsid w:val="00EC08BC"/>
    <w:rPr>
      <w:rFonts w:ascii="CG Times" w:eastAsia="MS Mincho" w:hAnsi="CG Times" w:cs="CG Times"/>
      <w:lang w:val="en-GB"/>
    </w:rPr>
  </w:style>
  <w:style w:type="character" w:customStyle="1" w:styleId="AutoritetiChar">
    <w:name w:val="Autoriteti Char"/>
    <w:basedOn w:val="DefaultParagraphFont"/>
    <w:link w:val="Autoriteti"/>
    <w:locked/>
    <w:rsid w:val="00EC08BC"/>
    <w:rPr>
      <w:rFonts w:ascii="CG Times" w:eastAsia="MS Mincho" w:hAnsi="CG Times" w:cs="CG Times"/>
      <w:caps/>
      <w:lang w:val="en-GB"/>
    </w:rPr>
  </w:style>
  <w:style w:type="character" w:customStyle="1" w:styleId="AktiChar">
    <w:name w:val="Akti Char"/>
    <w:basedOn w:val="DefaultParagraphFont"/>
    <w:link w:val="Akti"/>
    <w:rsid w:val="00EC08BC"/>
    <w:rPr>
      <w:rFonts w:ascii="CG Times" w:eastAsia="MS Mincho" w:hAnsi="CG Times" w:cs="CG Times"/>
      <w:b/>
      <w:bCs/>
      <w:caps/>
      <w:color w:val="00000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577</Words>
  <Characters>3289</Characters>
  <Application>Microsoft Office Word</Application>
  <DocSecurity>0</DocSecurity>
  <Lines>27</Lines>
  <Paragraphs>7</Paragraphs>
  <ScaleCrop>false</ScaleCrop>
  <Company>Grizli777</Company>
  <LinksUpToDate>false</LinksUpToDate>
  <CharactersWithSpaces>3859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2014-09-04T09:53:00Z</dcterms:created>
  <dcterms:modified xsi:type="dcterms:W3CDTF">2014-09-04T09:53:00Z</dcterms:modified>
</cp:coreProperties>
</file>