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B71" w:rsidRDefault="00B53B71" w:rsidP="00B53B71">
      <w:pPr>
        <w:pStyle w:val="Akti"/>
        <w:keepNext w:val="0"/>
        <w:rPr>
          <w:lang w:val="sq-AL"/>
        </w:rPr>
      </w:pPr>
      <w:bookmarkStart w:id="0" w:name="_GoBack"/>
      <w:bookmarkEnd w:id="0"/>
      <w:r>
        <w:rPr>
          <w:lang w:val="sq-AL"/>
        </w:rPr>
        <w:t>Vendim</w:t>
      </w:r>
    </w:p>
    <w:p w:rsidR="00B53B71" w:rsidRDefault="00B53B71" w:rsidP="00B53B71">
      <w:pPr>
        <w:pStyle w:val="NumriData"/>
        <w:keepNext w:val="0"/>
        <w:rPr>
          <w:lang w:val="sq-AL"/>
        </w:rPr>
      </w:pPr>
      <w:r>
        <w:rPr>
          <w:lang w:val="sq-AL"/>
        </w:rPr>
        <w:t>Nr. 20, datë 9.1.2013</w:t>
      </w:r>
    </w:p>
    <w:p w:rsidR="00B53B71" w:rsidRDefault="00B53B71" w:rsidP="00B53B71">
      <w:pPr>
        <w:pStyle w:val="Paragrafi"/>
        <w:rPr>
          <w:sz w:val="12"/>
          <w:lang w:val="sq-AL"/>
        </w:rPr>
      </w:pPr>
    </w:p>
    <w:p w:rsidR="00B53B71" w:rsidRDefault="00B53B71" w:rsidP="00B53B71">
      <w:pPr>
        <w:pStyle w:val="Titulli"/>
        <w:keepNext w:val="0"/>
        <w:rPr>
          <w:lang w:val="sq-AL"/>
        </w:rPr>
      </w:pPr>
      <w:r>
        <w:rPr>
          <w:lang w:val="sq-AL"/>
        </w:rPr>
        <w:t>PËR MIRATIMIN E LISTËS PARAPRAKE TË PRONAVE TË PALUAJTSHME PUBLIKE, SHTETËRORE, QË TRANSFEROHEN NË PRONËSI OSE NË PËRDORIM TË KOMUNËS LABINOT - MAL TË QARKUT TË ELBASANIT</w:t>
      </w:r>
    </w:p>
    <w:p w:rsidR="00B53B71" w:rsidRDefault="00B53B71" w:rsidP="00B53B71">
      <w:pPr>
        <w:pStyle w:val="Paragrafi"/>
        <w:rPr>
          <w:sz w:val="14"/>
          <w:lang w:val="sq-AL"/>
        </w:rPr>
      </w:pPr>
    </w:p>
    <w:p w:rsidR="00B53B71" w:rsidRDefault="00B53B71" w:rsidP="00B53B71">
      <w:pPr>
        <w:pStyle w:val="Paragrafi"/>
        <w:rPr>
          <w:lang w:val="sq-AL"/>
        </w:rPr>
      </w:pPr>
      <w:r>
        <w:rPr>
          <w:lang w:val="sq-AL"/>
        </w:rPr>
        <w:t xml:space="preserve">Në mbështetje të nenit 100 të Kushtetutës dhe të neneve 3, 5 e 17 të ligjit nr. 8744, datë 22.2.2001 “Për transferimin e pronave të paluajtshme publike të shtetit në njësitë e qeverisjes vendore”, të ndryshuar, me propozimin e Ministrit të Brendshëm, Këshilli i Ministrave </w:t>
      </w:r>
    </w:p>
    <w:p w:rsidR="00B53B71" w:rsidRDefault="00B53B71" w:rsidP="00B53B71">
      <w:pPr>
        <w:pStyle w:val="Paragrafi"/>
        <w:rPr>
          <w:sz w:val="12"/>
          <w:lang w:val="sq-AL"/>
        </w:rPr>
      </w:pPr>
    </w:p>
    <w:p w:rsidR="00B53B71" w:rsidRDefault="00B53B71" w:rsidP="00B53B71">
      <w:pPr>
        <w:pStyle w:val="VENDOSI"/>
        <w:keepNext w:val="0"/>
        <w:rPr>
          <w:lang w:val="sq-AL"/>
        </w:rPr>
      </w:pPr>
      <w:r>
        <w:rPr>
          <w:lang w:val="sq-AL"/>
        </w:rPr>
        <w:t xml:space="preserve">VENDOSI: </w:t>
      </w:r>
    </w:p>
    <w:p w:rsidR="00B53B71" w:rsidRDefault="00B53B71" w:rsidP="00B53B71">
      <w:pPr>
        <w:pStyle w:val="Paragrafi"/>
        <w:rPr>
          <w:sz w:val="10"/>
          <w:lang w:val="sq-AL"/>
        </w:rPr>
      </w:pPr>
    </w:p>
    <w:p w:rsidR="00B53B71" w:rsidRDefault="00B53B71" w:rsidP="00B53B71">
      <w:pPr>
        <w:pStyle w:val="Paragrafi"/>
        <w:rPr>
          <w:lang w:val="sq-AL"/>
        </w:rPr>
      </w:pPr>
      <w:r>
        <w:rPr>
          <w:lang w:val="sq-AL"/>
        </w:rPr>
        <w:t>1. Miratimin e listës paraprake të pronave të paluajtshme publike shtetërore, që transferohen në pronësi ose në përdorim të komunës Labinot - Mal të qarkut të Elbasanit, sipas lidhjes nr. 1, e cila i bashkëlidhet këtij vendimi dhe është pjesë përbërëse e tij.</w:t>
      </w:r>
    </w:p>
    <w:p w:rsidR="00B53B71" w:rsidRDefault="00B53B71" w:rsidP="00B53B71">
      <w:pPr>
        <w:pStyle w:val="Paragrafi"/>
        <w:rPr>
          <w:lang w:val="sq-AL"/>
        </w:rPr>
      </w:pPr>
      <w:r>
        <w:rPr>
          <w:lang w:val="sq-AL"/>
        </w:rPr>
        <w:t xml:space="preserve">Lista paraprake, sipas kërkesave të këshillit të kësaj komune, është pjesë e listës së inventarit të pronave të paluajtshme publike, shtetërore, që janë brenda juridiksionit territorial dhe administrativ të komunës Labinot - Mal të qarkut të Elbasanit, miratuar me vendimin nr. 456, datë 6.5.2009 të Këshillit të Ministrave “Për miratimin e listës së inventarit të pronave të paluajtshme shtetërore në komunën Labinot - Mal, të qarkut të Elbasanit”. </w:t>
      </w:r>
    </w:p>
    <w:p w:rsidR="00B53B71" w:rsidRDefault="00B53B71" w:rsidP="00B53B71">
      <w:pPr>
        <w:pStyle w:val="Paragrafi"/>
        <w:rPr>
          <w:lang w:val="sq-AL"/>
        </w:rPr>
      </w:pPr>
      <w:r>
        <w:rPr>
          <w:lang w:val="sq-AL"/>
        </w:rPr>
        <w:t>2. Ngarkohen Ministria e Brendshme dhe komuna Labinot - Mal për zbatimin e këtij vendimi.</w:t>
      </w:r>
    </w:p>
    <w:p w:rsidR="00B53B71" w:rsidRDefault="00B53B71" w:rsidP="00B53B71">
      <w:pPr>
        <w:pStyle w:val="Paragrafi"/>
        <w:rPr>
          <w:lang w:val="sq-AL"/>
        </w:rPr>
      </w:pPr>
      <w:r>
        <w:rPr>
          <w:lang w:val="sq-AL"/>
        </w:rPr>
        <w:t xml:space="preserve">Ky vendim hyn në fuqi pas botimit në Fletoren Zyrtare. </w:t>
      </w:r>
    </w:p>
    <w:p w:rsidR="00B53B71" w:rsidRDefault="00B53B71" w:rsidP="00B53B71">
      <w:pPr>
        <w:pStyle w:val="Autoriteti"/>
        <w:keepNext w:val="0"/>
        <w:rPr>
          <w:lang w:val="sq-AL"/>
        </w:rPr>
      </w:pPr>
      <w:r>
        <w:rPr>
          <w:lang w:val="sq-AL"/>
        </w:rPr>
        <w:t>Kryeministri</w:t>
      </w:r>
    </w:p>
    <w:p w:rsidR="00B53B71" w:rsidRDefault="00B53B71" w:rsidP="00B53B71">
      <w:pPr>
        <w:pStyle w:val="AutoritetiEmer"/>
        <w:rPr>
          <w:lang w:val="sq-AL"/>
        </w:rPr>
      </w:pPr>
      <w:r>
        <w:rPr>
          <w:lang w:val="sq-AL"/>
        </w:rPr>
        <w:t>Sali Berisha</w:t>
      </w:r>
    </w:p>
    <w:p w:rsidR="00B53B71" w:rsidRDefault="00B53B71" w:rsidP="00B53B71">
      <w:pPr>
        <w:pStyle w:val="Paragrafi"/>
        <w:rPr>
          <w:lang w:val="sq-AL"/>
        </w:rPr>
      </w:pPr>
    </w:p>
    <w:p w:rsidR="00B53B71" w:rsidRDefault="00B53B71" w:rsidP="00B53B71">
      <w:pPr>
        <w:pStyle w:val="Paragrafi"/>
        <w:rPr>
          <w:lang w:val="sq-AL"/>
        </w:rPr>
      </w:pPr>
      <w:r>
        <w:rPr>
          <w:lang w:val="sq-AL"/>
        </w:rPr>
        <w:t>Komuna Labinot-Mal-Elbasan</w:t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  <w:t>Lidhja nr. 1</w:t>
      </w:r>
    </w:p>
    <w:p w:rsidR="00B53B71" w:rsidRDefault="00B53B71" w:rsidP="00B53B71">
      <w:pPr>
        <w:pStyle w:val="Paragrafi"/>
        <w:rPr>
          <w:sz w:val="12"/>
          <w:lang w:val="sq-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4536"/>
        <w:gridCol w:w="1559"/>
      </w:tblGrid>
      <w:tr w:rsidR="00B53B71" w:rsidTr="00B53B7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71" w:rsidRDefault="00B53B71">
            <w:pPr>
              <w:pStyle w:val="Paragrafi"/>
              <w:ind w:firstLine="0"/>
              <w:jc w:val="center"/>
              <w:rPr>
                <w:b/>
                <w:sz w:val="21"/>
                <w:szCs w:val="21"/>
                <w:lang w:val="sq-AL"/>
              </w:rPr>
            </w:pPr>
            <w:r>
              <w:rPr>
                <w:b/>
                <w:sz w:val="21"/>
                <w:szCs w:val="21"/>
                <w:lang w:val="sq-AL"/>
              </w:rPr>
              <w:t>Numrat rendorë të pronave</w:t>
            </w:r>
          </w:p>
          <w:p w:rsidR="00B53B71" w:rsidRDefault="00B53B71">
            <w:pPr>
              <w:pStyle w:val="Paragrafi"/>
              <w:ind w:firstLine="0"/>
              <w:jc w:val="center"/>
              <w:rPr>
                <w:b/>
                <w:sz w:val="21"/>
                <w:szCs w:val="21"/>
                <w:lang w:val="sq-AL"/>
              </w:rPr>
            </w:pPr>
            <w:r>
              <w:rPr>
                <w:b/>
                <w:sz w:val="21"/>
                <w:szCs w:val="21"/>
                <w:lang w:val="sq-AL"/>
              </w:rPr>
              <w:t xml:space="preserve"> në listën e inventarit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71" w:rsidRDefault="00B53B71">
            <w:pPr>
              <w:pStyle w:val="Paragrafi"/>
              <w:ind w:firstLine="0"/>
              <w:jc w:val="center"/>
              <w:rPr>
                <w:b/>
                <w:sz w:val="21"/>
                <w:szCs w:val="21"/>
                <w:lang w:val="sq-AL"/>
              </w:rPr>
            </w:pPr>
            <w:r>
              <w:rPr>
                <w:b/>
                <w:sz w:val="21"/>
                <w:szCs w:val="21"/>
                <w:lang w:val="sq-AL"/>
              </w:rPr>
              <w:t>Fusha e përdorimit të pronës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71" w:rsidRDefault="00B53B71">
            <w:pPr>
              <w:pStyle w:val="Paragrafi"/>
              <w:ind w:firstLine="0"/>
              <w:jc w:val="center"/>
              <w:rPr>
                <w:b/>
                <w:sz w:val="21"/>
                <w:szCs w:val="21"/>
                <w:lang w:val="sq-AL"/>
              </w:rPr>
            </w:pPr>
            <w:r>
              <w:rPr>
                <w:b/>
                <w:sz w:val="21"/>
                <w:szCs w:val="21"/>
                <w:lang w:val="sq-AL"/>
              </w:rPr>
              <w:t>Lloji i transferimit</w:t>
            </w:r>
          </w:p>
        </w:tc>
      </w:tr>
      <w:tr w:rsidR="00B53B71" w:rsidTr="00B53B7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71" w:rsidRDefault="00B53B71">
            <w:pPr>
              <w:pStyle w:val="Paragrafi"/>
              <w:ind w:firstLine="0"/>
              <w:jc w:val="left"/>
              <w:rPr>
                <w:sz w:val="21"/>
                <w:szCs w:val="21"/>
                <w:lang w:val="sq-AL"/>
              </w:rPr>
            </w:pPr>
            <w:r>
              <w:rPr>
                <w:sz w:val="21"/>
                <w:szCs w:val="21"/>
                <w:lang w:val="sq-AL"/>
              </w:rPr>
              <w:t>668-681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71" w:rsidRDefault="00B53B71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>
              <w:rPr>
                <w:sz w:val="21"/>
                <w:szCs w:val="21"/>
                <w:lang w:val="sq-AL"/>
              </w:rPr>
              <w:t>Prona që përdoren për realizimin e programeve arsimore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71" w:rsidRDefault="00B53B71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>
              <w:rPr>
                <w:sz w:val="21"/>
                <w:szCs w:val="21"/>
                <w:lang w:val="sq-AL"/>
              </w:rPr>
              <w:t>Në pronësi</w:t>
            </w:r>
          </w:p>
        </w:tc>
      </w:tr>
      <w:tr w:rsidR="00B53B71" w:rsidTr="00B53B7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71" w:rsidRDefault="00B53B71">
            <w:pPr>
              <w:pStyle w:val="Paragrafi"/>
              <w:ind w:firstLine="0"/>
              <w:jc w:val="left"/>
              <w:rPr>
                <w:sz w:val="21"/>
                <w:szCs w:val="21"/>
                <w:lang w:val="sq-AL"/>
              </w:rPr>
            </w:pPr>
            <w:r>
              <w:rPr>
                <w:sz w:val="21"/>
                <w:szCs w:val="21"/>
                <w:lang w:val="sq-AL"/>
              </w:rPr>
              <w:t>682-688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71" w:rsidRDefault="00B53B71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>
              <w:rPr>
                <w:sz w:val="21"/>
                <w:szCs w:val="21"/>
                <w:lang w:val="sq-AL"/>
              </w:rPr>
              <w:t>Prona që përdoren për realizimin e funksioneve në fushën e shëndetit publik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71" w:rsidRDefault="00B53B71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>
              <w:rPr>
                <w:sz w:val="21"/>
                <w:szCs w:val="21"/>
                <w:lang w:val="sq-AL"/>
              </w:rPr>
              <w:t>Në pronësi</w:t>
            </w:r>
          </w:p>
        </w:tc>
      </w:tr>
      <w:tr w:rsidR="00B53B71" w:rsidTr="00B53B7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71" w:rsidRDefault="00B53B71">
            <w:pPr>
              <w:pStyle w:val="Paragrafi"/>
              <w:ind w:firstLine="0"/>
              <w:jc w:val="left"/>
              <w:rPr>
                <w:sz w:val="21"/>
                <w:szCs w:val="21"/>
                <w:lang w:val="sq-AL"/>
              </w:rPr>
            </w:pPr>
            <w:r>
              <w:rPr>
                <w:sz w:val="21"/>
                <w:szCs w:val="21"/>
                <w:lang w:val="sq-AL"/>
              </w:rPr>
              <w:t>779-813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71" w:rsidRDefault="00B53B71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>
              <w:rPr>
                <w:sz w:val="21"/>
                <w:szCs w:val="21"/>
                <w:lang w:val="sq-AL"/>
              </w:rPr>
              <w:t>Prona që përdoren për shërbime funerale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71" w:rsidRDefault="00B53B71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>
              <w:rPr>
                <w:sz w:val="21"/>
                <w:szCs w:val="21"/>
                <w:lang w:val="sq-AL"/>
              </w:rPr>
              <w:t>Në pronësi</w:t>
            </w:r>
          </w:p>
        </w:tc>
      </w:tr>
      <w:tr w:rsidR="00B53B71" w:rsidTr="00B53B7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71" w:rsidRDefault="00B53B71">
            <w:pPr>
              <w:pStyle w:val="Paragrafi"/>
              <w:ind w:firstLine="0"/>
              <w:jc w:val="left"/>
              <w:rPr>
                <w:sz w:val="21"/>
                <w:szCs w:val="21"/>
                <w:lang w:val="sq-AL"/>
              </w:rPr>
            </w:pPr>
            <w:r>
              <w:rPr>
                <w:sz w:val="21"/>
                <w:szCs w:val="21"/>
                <w:lang w:val="sq-AL"/>
              </w:rPr>
              <w:t>707-711,715,720,732-738,743-744,747-750,752,766-778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71" w:rsidRDefault="00B53B71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>
              <w:rPr>
                <w:sz w:val="21"/>
                <w:szCs w:val="21"/>
                <w:lang w:val="sq-AL"/>
              </w:rPr>
              <w:t>Prona që përdoren për infrastrukturë dhe shërbime publike (troje)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71" w:rsidRDefault="00B53B71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>
              <w:rPr>
                <w:sz w:val="21"/>
                <w:szCs w:val="21"/>
                <w:lang w:val="sq-AL"/>
              </w:rPr>
              <w:t>Në përdorim</w:t>
            </w:r>
          </w:p>
        </w:tc>
      </w:tr>
      <w:tr w:rsidR="00B53B71" w:rsidTr="00B53B7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71" w:rsidRDefault="00B53B71">
            <w:pPr>
              <w:pStyle w:val="Paragrafi"/>
              <w:ind w:firstLine="0"/>
              <w:jc w:val="left"/>
              <w:rPr>
                <w:sz w:val="21"/>
                <w:szCs w:val="21"/>
                <w:lang w:val="sq-AL"/>
              </w:rPr>
            </w:pPr>
            <w:r>
              <w:rPr>
                <w:sz w:val="21"/>
                <w:szCs w:val="21"/>
                <w:lang w:val="sq-AL"/>
              </w:rPr>
              <w:t>1086-1087,1091,1092,1096-1097,</w:t>
            </w:r>
          </w:p>
          <w:p w:rsidR="00B53B71" w:rsidRDefault="00B53B71">
            <w:pPr>
              <w:pStyle w:val="Paragrafi"/>
              <w:ind w:firstLine="0"/>
              <w:jc w:val="left"/>
              <w:rPr>
                <w:sz w:val="21"/>
                <w:szCs w:val="21"/>
                <w:lang w:val="sq-AL"/>
              </w:rPr>
            </w:pPr>
            <w:r>
              <w:rPr>
                <w:sz w:val="21"/>
                <w:szCs w:val="21"/>
                <w:lang w:val="sq-AL"/>
              </w:rPr>
              <w:t>1101-1102,1106-1107,1111-1112,1118-1119,1121,1124-1125,1129-1130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71" w:rsidRDefault="00B53B71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>
              <w:rPr>
                <w:sz w:val="21"/>
                <w:szCs w:val="21"/>
                <w:lang w:val="sq-AL"/>
              </w:rPr>
              <w:t>Prona që përdoren për ushtrimin e funksioneve në fushën e bujqësisë dhe të ushqimit (toka produktive)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71" w:rsidRDefault="00B53B71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>
              <w:rPr>
                <w:sz w:val="21"/>
                <w:szCs w:val="21"/>
                <w:lang w:val="sq-AL"/>
              </w:rPr>
              <w:t>Në përdorim</w:t>
            </w:r>
          </w:p>
        </w:tc>
      </w:tr>
      <w:tr w:rsidR="00B53B71" w:rsidTr="00B53B7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71" w:rsidRDefault="00B53B71">
            <w:pPr>
              <w:pStyle w:val="Paragrafi"/>
              <w:ind w:firstLine="0"/>
              <w:jc w:val="left"/>
              <w:rPr>
                <w:sz w:val="21"/>
                <w:szCs w:val="21"/>
                <w:lang w:val="sq-AL"/>
              </w:rPr>
            </w:pPr>
            <w:r>
              <w:rPr>
                <w:sz w:val="21"/>
                <w:szCs w:val="21"/>
                <w:lang w:val="sq-AL"/>
              </w:rPr>
              <w:t>1088-1090,1093-1095,1098-1100,</w:t>
            </w:r>
          </w:p>
          <w:p w:rsidR="00B53B71" w:rsidRDefault="00B53B71">
            <w:pPr>
              <w:pStyle w:val="Paragrafi"/>
              <w:ind w:firstLine="0"/>
              <w:jc w:val="left"/>
              <w:rPr>
                <w:sz w:val="21"/>
                <w:szCs w:val="21"/>
                <w:lang w:val="sq-AL"/>
              </w:rPr>
            </w:pPr>
            <w:r>
              <w:rPr>
                <w:sz w:val="21"/>
                <w:szCs w:val="21"/>
                <w:lang w:val="sq-AL"/>
              </w:rPr>
              <w:t>1103-1105,1108-1110,1113-1115-1117,1120,1122-1123,1126-1128,1131-1134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71" w:rsidRDefault="00B53B71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>
              <w:rPr>
                <w:sz w:val="21"/>
                <w:szCs w:val="21"/>
                <w:lang w:val="sq-AL"/>
              </w:rPr>
              <w:t>Prona që përdoren për ushtrimin e funksioneve në fushën e bujqësisë dhe të ushqimit (toka joproduktive dhe kanale të treta)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71" w:rsidRDefault="00B53B71">
            <w:pPr>
              <w:pStyle w:val="Paragrafi"/>
              <w:ind w:firstLine="0"/>
              <w:rPr>
                <w:rFonts w:ascii="Times New Roman" w:hAnsi="Times New Roman" w:cs="Times New Roman"/>
                <w:sz w:val="21"/>
                <w:szCs w:val="21"/>
                <w:lang w:val="sq-AL"/>
              </w:rPr>
            </w:pPr>
            <w:r>
              <w:rPr>
                <w:sz w:val="21"/>
                <w:szCs w:val="21"/>
                <w:lang w:val="sq-AL"/>
              </w:rPr>
              <w:t>Në pronësi</w:t>
            </w:r>
          </w:p>
        </w:tc>
      </w:tr>
      <w:tr w:rsidR="00B53B71" w:rsidTr="00B53B7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71" w:rsidRDefault="00B53B71">
            <w:pPr>
              <w:pStyle w:val="Paragrafi"/>
              <w:ind w:firstLine="0"/>
              <w:jc w:val="left"/>
              <w:rPr>
                <w:sz w:val="21"/>
                <w:szCs w:val="21"/>
                <w:lang w:val="sq-AL"/>
              </w:rPr>
            </w:pPr>
            <w:r>
              <w:rPr>
                <w:sz w:val="21"/>
                <w:szCs w:val="21"/>
                <w:lang w:val="sq-AL"/>
              </w:rPr>
              <w:t>814-1077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71" w:rsidRDefault="00B53B71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>
              <w:rPr>
                <w:sz w:val="21"/>
                <w:szCs w:val="21"/>
                <w:lang w:val="sq-AL"/>
              </w:rPr>
              <w:t>Infrastrukturë (rrugë vendore)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71" w:rsidRDefault="00B53B71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>
              <w:rPr>
                <w:sz w:val="21"/>
                <w:szCs w:val="21"/>
                <w:lang w:val="sq-AL"/>
              </w:rPr>
              <w:t>Në pronësi</w:t>
            </w:r>
          </w:p>
        </w:tc>
      </w:tr>
      <w:tr w:rsidR="00B53B71" w:rsidTr="00B53B7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71" w:rsidRDefault="00B53B71">
            <w:pPr>
              <w:pStyle w:val="Paragrafi"/>
              <w:ind w:firstLine="0"/>
              <w:jc w:val="left"/>
              <w:rPr>
                <w:sz w:val="21"/>
                <w:szCs w:val="21"/>
                <w:lang w:val="sq-AL"/>
              </w:rPr>
            </w:pPr>
            <w:r>
              <w:rPr>
                <w:sz w:val="21"/>
                <w:szCs w:val="21"/>
                <w:lang w:val="sq-AL"/>
              </w:rPr>
              <w:t>712-714,716-719,721-731,739-742,745-746,751,753-765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71" w:rsidRDefault="00B53B71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>
              <w:rPr>
                <w:sz w:val="21"/>
                <w:szCs w:val="21"/>
                <w:lang w:val="sq-AL"/>
              </w:rPr>
              <w:t>Prona që përdoren për infrastrukturë dhe shërbime publike (sheshe)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71" w:rsidRDefault="00B53B71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>
              <w:rPr>
                <w:sz w:val="21"/>
                <w:szCs w:val="21"/>
                <w:lang w:val="sq-AL"/>
              </w:rPr>
              <w:t>Në pronësi</w:t>
            </w:r>
          </w:p>
        </w:tc>
      </w:tr>
      <w:tr w:rsidR="00B53B71" w:rsidTr="00B53B7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71" w:rsidRDefault="00B53B71">
            <w:pPr>
              <w:pStyle w:val="Paragrafi"/>
              <w:ind w:firstLine="0"/>
              <w:jc w:val="left"/>
              <w:rPr>
                <w:sz w:val="21"/>
                <w:szCs w:val="21"/>
                <w:lang w:val="sq-AL"/>
              </w:rPr>
            </w:pPr>
            <w:r>
              <w:rPr>
                <w:sz w:val="21"/>
                <w:szCs w:val="21"/>
                <w:lang w:val="sq-AL"/>
              </w:rPr>
              <w:t>689-697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71" w:rsidRDefault="00B53B71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>
              <w:rPr>
                <w:sz w:val="21"/>
                <w:szCs w:val="21"/>
                <w:lang w:val="sq-AL"/>
              </w:rPr>
              <w:t>Prona që përdoren për zhvillim ekonomik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71" w:rsidRDefault="00B53B71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>
              <w:rPr>
                <w:sz w:val="21"/>
                <w:szCs w:val="21"/>
                <w:lang w:val="sq-AL"/>
              </w:rPr>
              <w:t>Në pronësi</w:t>
            </w:r>
          </w:p>
        </w:tc>
      </w:tr>
      <w:tr w:rsidR="00B53B71" w:rsidTr="00B53B7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71" w:rsidRDefault="00B53B71">
            <w:pPr>
              <w:pStyle w:val="Paragrafi"/>
              <w:ind w:firstLine="0"/>
              <w:jc w:val="left"/>
              <w:rPr>
                <w:sz w:val="21"/>
                <w:szCs w:val="21"/>
                <w:lang w:val="sq-AL"/>
              </w:rPr>
            </w:pPr>
            <w:r>
              <w:rPr>
                <w:sz w:val="21"/>
                <w:szCs w:val="21"/>
                <w:lang w:val="sq-AL"/>
              </w:rPr>
              <w:t>661-667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71" w:rsidRDefault="00B53B71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>
              <w:rPr>
                <w:sz w:val="21"/>
                <w:szCs w:val="21"/>
                <w:lang w:val="sq-AL"/>
              </w:rPr>
              <w:t>Prona që përdoren për programe administrative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71" w:rsidRDefault="00B53B71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>
              <w:rPr>
                <w:sz w:val="21"/>
                <w:szCs w:val="21"/>
                <w:lang w:val="sq-AL"/>
              </w:rPr>
              <w:t>Në pronësi</w:t>
            </w:r>
          </w:p>
        </w:tc>
      </w:tr>
    </w:tbl>
    <w:p w:rsidR="00CF31BF" w:rsidRPr="00B53B71" w:rsidRDefault="00CF31BF" w:rsidP="00B53B71"/>
    <w:sectPr w:rsidR="00CF31BF" w:rsidRPr="00B53B71" w:rsidSect="00DE0F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F31BF"/>
    <w:rsid w:val="00B53B71"/>
    <w:rsid w:val="00C55651"/>
    <w:rsid w:val="00CF31BF"/>
    <w:rsid w:val="00DE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E8D1A6B-120D-4E58-9ACE-2D4B29C0C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FD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F31B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CF31BF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CF31BF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CF31B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link w:val="NumriData"/>
    <w:locked/>
    <w:rsid w:val="00CF31BF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CF31BF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link w:val="Paragrafi"/>
    <w:locked/>
    <w:rsid w:val="00CF31BF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CF31BF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CF31BF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link w:val="VENDOSI"/>
    <w:locked/>
    <w:rsid w:val="00CF31B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link w:val="Titulli"/>
    <w:rsid w:val="00CF31BF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link w:val="Autoriteti"/>
    <w:locked/>
    <w:rsid w:val="00CF31B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link w:val="Akti"/>
    <w:rsid w:val="00CF31BF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37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QBZ Admin</cp:lastModifiedBy>
  <cp:revision>2</cp:revision>
  <dcterms:created xsi:type="dcterms:W3CDTF">2019-03-18T13:06:00Z</dcterms:created>
  <dcterms:modified xsi:type="dcterms:W3CDTF">2019-03-18T13:06:00Z</dcterms:modified>
</cp:coreProperties>
</file>