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174" w:rsidRPr="00B64516" w:rsidRDefault="00F95174" w:rsidP="00F95174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 xml:space="preserve">VENDIM </w:t>
      </w:r>
    </w:p>
    <w:p w:rsidR="00F95174" w:rsidRPr="00B64516" w:rsidRDefault="00F95174" w:rsidP="00F95174">
      <w:pPr>
        <w:pStyle w:val="NumriData"/>
        <w:rPr>
          <w:lang w:val="sq-AL"/>
        </w:rPr>
      </w:pPr>
      <w:r w:rsidRPr="00B64516">
        <w:rPr>
          <w:lang w:val="sq-AL"/>
        </w:rPr>
        <w:t>Nr. 30, datë 24.1.2013</w:t>
      </w:r>
    </w:p>
    <w:p w:rsidR="00F95174" w:rsidRPr="00B64516" w:rsidRDefault="00F95174" w:rsidP="00F95174">
      <w:pPr>
        <w:pStyle w:val="Paragrafi"/>
        <w:rPr>
          <w:lang w:val="sq-AL"/>
        </w:rPr>
      </w:pPr>
    </w:p>
    <w:p w:rsidR="00F95174" w:rsidRPr="00B64516" w:rsidRDefault="00F95174" w:rsidP="00F95174">
      <w:pPr>
        <w:pStyle w:val="Titulli"/>
        <w:rPr>
          <w:lang w:val="sq-AL"/>
        </w:rPr>
      </w:pPr>
      <w:r w:rsidRPr="00B64516">
        <w:rPr>
          <w:lang w:val="sq-AL"/>
        </w:rPr>
        <w:t xml:space="preserve">PËR NJË SHTESË FONDI NË BUXHETIN E VITIT 2013, MIRATUAR PËR DREJTORINË E SHËRBIMEVE QEVERITARE </w:t>
      </w:r>
    </w:p>
    <w:p w:rsidR="00F95174" w:rsidRPr="00B64516" w:rsidRDefault="00F95174" w:rsidP="00F95174">
      <w:pPr>
        <w:pStyle w:val="Paragrafi"/>
        <w:rPr>
          <w:lang w:val="sq-AL"/>
        </w:rPr>
      </w:pPr>
    </w:p>
    <w:p w:rsidR="00F95174" w:rsidRPr="00B64516" w:rsidRDefault="00F95174" w:rsidP="00F95174">
      <w:pPr>
        <w:pStyle w:val="Paragrafi"/>
        <w:rPr>
          <w:lang w:val="sq-AL"/>
        </w:rPr>
      </w:pPr>
      <w:r w:rsidRPr="00B64516">
        <w:rPr>
          <w:lang w:val="sq-AL"/>
        </w:rPr>
        <w:t xml:space="preserve">Në mbështetje të nenit 100 të Kushtetutës, të neneve 5 e 45 të ligjit nr. 9936, datë 26.6.2008 “Për menaxhimin e sistemit buxhetor në Republikën e Shqipërisë” dhe të nenit 13 të ligjit nr. 119/2012 “Për buxhetin e vitit 2013”, me propozimin e Kryeministrit, Këshilli i Ministrave </w:t>
      </w:r>
    </w:p>
    <w:p w:rsidR="00F95174" w:rsidRPr="00B64516" w:rsidRDefault="00F95174" w:rsidP="00F95174">
      <w:pPr>
        <w:pStyle w:val="Paragrafi"/>
        <w:rPr>
          <w:lang w:val="sq-AL"/>
        </w:rPr>
      </w:pPr>
    </w:p>
    <w:p w:rsidR="00F95174" w:rsidRPr="00B64516" w:rsidRDefault="00F95174" w:rsidP="00F95174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F95174" w:rsidRPr="00B64516" w:rsidRDefault="00F95174" w:rsidP="00F95174">
      <w:pPr>
        <w:pStyle w:val="Paragrafi"/>
        <w:rPr>
          <w:lang w:val="sq-AL"/>
        </w:rPr>
      </w:pPr>
    </w:p>
    <w:p w:rsidR="00F95174" w:rsidRPr="00B64516" w:rsidRDefault="00F95174" w:rsidP="00F95174">
      <w:pPr>
        <w:pStyle w:val="Paragrafi"/>
        <w:rPr>
          <w:lang w:val="sq-AL"/>
        </w:rPr>
      </w:pPr>
      <w:r w:rsidRPr="00B64516">
        <w:rPr>
          <w:lang w:val="sq-AL"/>
        </w:rPr>
        <w:t xml:space="preserve">1. Drejtorisë së Shërbimeve Qeveritare, në buxhetin e miratuar për vitin 2013, t’i shtohet fondi prej 48 802 075 (dyzet e tetë milionë e tetëqind e dy mijë e shtatëdhjetë e pesë) lekësh, për rikonstruksionin e plotë të vilës nr. 4 në Tiranë. </w:t>
      </w:r>
    </w:p>
    <w:p w:rsidR="00F95174" w:rsidRPr="00B64516" w:rsidRDefault="00F95174" w:rsidP="00F95174">
      <w:pPr>
        <w:pStyle w:val="Paragrafi"/>
        <w:rPr>
          <w:lang w:val="sq-AL"/>
        </w:rPr>
      </w:pPr>
      <w:r w:rsidRPr="00B64516">
        <w:rPr>
          <w:lang w:val="sq-AL"/>
        </w:rPr>
        <w:t>2. Ky fond të përballohet nga fondi rezervë i Këshilli të Ministrave.</w:t>
      </w:r>
    </w:p>
    <w:p w:rsidR="00F95174" w:rsidRPr="00B64516" w:rsidRDefault="00F95174" w:rsidP="00F95174">
      <w:pPr>
        <w:pStyle w:val="Paragrafi"/>
        <w:rPr>
          <w:lang w:val="sq-AL"/>
        </w:rPr>
      </w:pPr>
      <w:r w:rsidRPr="00B64516">
        <w:rPr>
          <w:lang w:val="sq-AL"/>
        </w:rPr>
        <w:t>3. Ngarkohen Ministria e Financave dhe Drejtoria e Shërbimeve Qeveritare për zbatimin e këtij vendimi.</w:t>
      </w:r>
    </w:p>
    <w:p w:rsidR="00F95174" w:rsidRPr="00B64516" w:rsidRDefault="00F95174" w:rsidP="00F95174">
      <w:pPr>
        <w:pStyle w:val="Paragrafi"/>
        <w:rPr>
          <w:lang w:val="sq-AL"/>
        </w:rPr>
      </w:pPr>
      <w:r w:rsidRPr="00B64516">
        <w:rPr>
          <w:lang w:val="sq-AL"/>
        </w:rPr>
        <w:t>Ky vendim hyn në fuqi menjëherë.</w:t>
      </w:r>
    </w:p>
    <w:p w:rsidR="00F95174" w:rsidRPr="00B64516" w:rsidRDefault="00F95174" w:rsidP="00F95174">
      <w:pPr>
        <w:pStyle w:val="Paragrafi"/>
        <w:rPr>
          <w:lang w:val="sq-AL"/>
        </w:rPr>
      </w:pPr>
    </w:p>
    <w:p w:rsidR="00F95174" w:rsidRPr="00B64516" w:rsidRDefault="00F95174" w:rsidP="00F95174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F95174" w:rsidRPr="00B64516" w:rsidRDefault="00F95174" w:rsidP="00F95174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F95174" w:rsidRPr="00B64516" w:rsidSect="00B01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5174"/>
    <w:rsid w:val="00B0159C"/>
    <w:rsid w:val="00F95174"/>
    <w:rsid w:val="00FC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C71917-8821-4DF4-9301-F1D5C050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5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51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951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951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951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51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951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51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951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51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51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51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951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51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