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005" w:rsidRPr="00C65205" w:rsidRDefault="00776005" w:rsidP="00776005">
      <w:pPr>
        <w:pStyle w:val="Paragrafi"/>
        <w:ind w:firstLine="0"/>
        <w:jc w:val="center"/>
        <w:rPr>
          <w:b/>
          <w:sz w:val="21"/>
          <w:szCs w:val="21"/>
          <w:lang w:val="sq-AL"/>
        </w:rPr>
      </w:pPr>
      <w:bookmarkStart w:id="0" w:name="_GoBack"/>
      <w:bookmarkEnd w:id="0"/>
      <w:r w:rsidRPr="00C65205">
        <w:rPr>
          <w:b/>
          <w:sz w:val="21"/>
          <w:szCs w:val="21"/>
          <w:lang w:val="sq-AL"/>
        </w:rPr>
        <w:t>VENDIM</w:t>
      </w:r>
    </w:p>
    <w:p w:rsidR="00776005" w:rsidRPr="00C65205" w:rsidRDefault="00776005" w:rsidP="00776005">
      <w:pPr>
        <w:pStyle w:val="Paragrafi"/>
        <w:ind w:firstLine="0"/>
        <w:jc w:val="center"/>
        <w:rPr>
          <w:b/>
          <w:sz w:val="21"/>
          <w:szCs w:val="21"/>
          <w:lang w:val="sq-AL"/>
        </w:rPr>
      </w:pPr>
      <w:r w:rsidRPr="00C65205">
        <w:rPr>
          <w:b/>
          <w:sz w:val="21"/>
          <w:szCs w:val="21"/>
          <w:lang w:val="sq-AL"/>
        </w:rPr>
        <w:t>Nr. 79, datë 30.1.2013</w:t>
      </w:r>
    </w:p>
    <w:p w:rsidR="00776005" w:rsidRPr="00C65205" w:rsidRDefault="00776005" w:rsidP="00776005">
      <w:pPr>
        <w:pStyle w:val="Paragrafi"/>
        <w:jc w:val="center"/>
        <w:rPr>
          <w:b/>
          <w:sz w:val="21"/>
          <w:szCs w:val="21"/>
          <w:lang w:val="sq-AL"/>
        </w:rPr>
      </w:pPr>
    </w:p>
    <w:p w:rsidR="00776005" w:rsidRPr="00C65205" w:rsidRDefault="00776005" w:rsidP="00776005">
      <w:pPr>
        <w:pStyle w:val="Paragrafi"/>
        <w:ind w:firstLine="0"/>
        <w:jc w:val="center"/>
        <w:rPr>
          <w:b/>
          <w:sz w:val="21"/>
          <w:szCs w:val="21"/>
          <w:lang w:val="sq-AL"/>
        </w:rPr>
      </w:pPr>
      <w:r w:rsidRPr="00C65205">
        <w:rPr>
          <w:b/>
          <w:sz w:val="21"/>
          <w:szCs w:val="21"/>
          <w:lang w:val="sq-AL"/>
        </w:rPr>
        <w:t>PËR MIRATIMIN E PROGRAMIT EKONOMIK E FISKAL TË SHQIPËRISË, PËR PERIUDHËN 2013-2015</w:t>
      </w:r>
    </w:p>
    <w:p w:rsidR="00776005" w:rsidRPr="00C65205" w:rsidRDefault="00776005" w:rsidP="00776005">
      <w:pPr>
        <w:pStyle w:val="Paragrafi"/>
        <w:rPr>
          <w:sz w:val="21"/>
          <w:szCs w:val="21"/>
          <w:lang w:val="sq-AL"/>
        </w:rPr>
      </w:pPr>
    </w:p>
    <w:p w:rsidR="00776005" w:rsidRPr="00C65205" w:rsidRDefault="00776005" w:rsidP="00776005">
      <w:pPr>
        <w:pStyle w:val="Paragrafi"/>
        <w:rPr>
          <w:sz w:val="21"/>
          <w:szCs w:val="21"/>
          <w:lang w:val="sq-AL"/>
        </w:rPr>
      </w:pPr>
      <w:r w:rsidRPr="00C65205">
        <w:rPr>
          <w:sz w:val="21"/>
          <w:szCs w:val="21"/>
          <w:lang w:val="sq-AL"/>
        </w:rPr>
        <w:t>Në mbështetje të nenit 100 të Kushtetutës, me propozimin e Ministrit të Financave, Këshilli i Ministrave</w:t>
      </w:r>
    </w:p>
    <w:p w:rsidR="00776005" w:rsidRPr="00C65205" w:rsidRDefault="00776005" w:rsidP="00776005">
      <w:pPr>
        <w:pStyle w:val="Paragrafi"/>
        <w:rPr>
          <w:sz w:val="21"/>
          <w:szCs w:val="21"/>
          <w:lang w:val="sq-AL"/>
        </w:rPr>
      </w:pPr>
    </w:p>
    <w:p w:rsidR="00776005" w:rsidRPr="00C65205" w:rsidRDefault="00776005" w:rsidP="00776005">
      <w:pPr>
        <w:pStyle w:val="Paragrafi"/>
        <w:ind w:firstLine="0"/>
        <w:jc w:val="center"/>
        <w:rPr>
          <w:sz w:val="21"/>
          <w:szCs w:val="21"/>
          <w:lang w:val="sq-AL"/>
        </w:rPr>
      </w:pPr>
      <w:r w:rsidRPr="00C65205">
        <w:rPr>
          <w:sz w:val="21"/>
          <w:szCs w:val="21"/>
          <w:lang w:val="sq-AL"/>
        </w:rPr>
        <w:t>VENDOSI:</w:t>
      </w:r>
    </w:p>
    <w:p w:rsidR="00776005" w:rsidRPr="00C65205" w:rsidRDefault="00776005" w:rsidP="00776005">
      <w:pPr>
        <w:pStyle w:val="Paragrafi"/>
        <w:rPr>
          <w:sz w:val="21"/>
          <w:szCs w:val="21"/>
          <w:lang w:val="sq-AL"/>
        </w:rPr>
      </w:pPr>
    </w:p>
    <w:p w:rsidR="00776005" w:rsidRPr="00C65205" w:rsidRDefault="00776005" w:rsidP="00776005">
      <w:pPr>
        <w:pStyle w:val="Paragrafi"/>
        <w:rPr>
          <w:sz w:val="21"/>
          <w:szCs w:val="21"/>
          <w:lang w:val="sq-AL"/>
        </w:rPr>
      </w:pPr>
      <w:r w:rsidRPr="00C65205">
        <w:rPr>
          <w:sz w:val="21"/>
          <w:szCs w:val="21"/>
          <w:lang w:val="sq-AL"/>
        </w:rPr>
        <w:t>Miratimin e programit ekonomik e fiskal të Shqipërisë, për periudhën 2013-2015, sipas tekstit që i bashkëlidhet këtij vendimi.</w:t>
      </w:r>
    </w:p>
    <w:p w:rsidR="00776005" w:rsidRPr="00C65205" w:rsidRDefault="00776005" w:rsidP="00776005">
      <w:pPr>
        <w:pStyle w:val="Paragrafi"/>
        <w:rPr>
          <w:sz w:val="21"/>
          <w:szCs w:val="21"/>
          <w:lang w:val="sq-AL"/>
        </w:rPr>
      </w:pPr>
      <w:r w:rsidRPr="00C65205">
        <w:rPr>
          <w:sz w:val="21"/>
          <w:szCs w:val="21"/>
          <w:lang w:val="sq-AL"/>
        </w:rPr>
        <w:t>Ky vendim hyn në fuqi menjëherë.</w:t>
      </w:r>
    </w:p>
    <w:p w:rsidR="00776005" w:rsidRPr="00C65205" w:rsidRDefault="00776005" w:rsidP="00776005">
      <w:pPr>
        <w:pStyle w:val="Paragrafi"/>
        <w:rPr>
          <w:sz w:val="21"/>
          <w:szCs w:val="21"/>
          <w:lang w:val="sq-AL"/>
        </w:rPr>
      </w:pPr>
    </w:p>
    <w:p w:rsidR="00776005" w:rsidRPr="00C65205" w:rsidRDefault="00776005" w:rsidP="00776005">
      <w:pPr>
        <w:pStyle w:val="Paragrafi"/>
        <w:jc w:val="right"/>
        <w:rPr>
          <w:sz w:val="21"/>
          <w:szCs w:val="21"/>
          <w:lang w:val="sq-AL"/>
        </w:rPr>
      </w:pPr>
      <w:r w:rsidRPr="00C65205">
        <w:rPr>
          <w:sz w:val="21"/>
          <w:szCs w:val="21"/>
          <w:lang w:val="sq-AL"/>
        </w:rPr>
        <w:t xml:space="preserve">KRYEMINISTRI </w:t>
      </w:r>
    </w:p>
    <w:p w:rsidR="00776005" w:rsidRPr="00C65205" w:rsidRDefault="00776005" w:rsidP="00776005">
      <w:pPr>
        <w:pStyle w:val="Paragrafi"/>
        <w:jc w:val="right"/>
        <w:rPr>
          <w:b/>
          <w:sz w:val="21"/>
          <w:szCs w:val="21"/>
          <w:lang w:val="sq-AL"/>
        </w:rPr>
      </w:pPr>
      <w:r w:rsidRPr="00C65205">
        <w:rPr>
          <w:b/>
          <w:sz w:val="21"/>
          <w:szCs w:val="21"/>
          <w:lang w:val="sq-AL"/>
        </w:rPr>
        <w:t>Sali Berisha</w:t>
      </w:r>
    </w:p>
    <w:sectPr w:rsidR="00776005" w:rsidRPr="00C65205" w:rsidSect="006145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76005"/>
    <w:rsid w:val="0059350C"/>
    <w:rsid w:val="00614515"/>
    <w:rsid w:val="00776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991B670-28BF-44CA-999A-23F27F82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451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7600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776005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2019-03-18T13:11:00Z</dcterms:created>
  <dcterms:modified xsi:type="dcterms:W3CDTF">2019-03-18T13:11:00Z</dcterms:modified>
</cp:coreProperties>
</file>