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228" w:rsidRDefault="00C14228" w:rsidP="00C14228">
      <w:pPr>
        <w:pStyle w:val="Akti"/>
      </w:pPr>
      <w:bookmarkStart w:id="0" w:name="_GoBack"/>
      <w:bookmarkEnd w:id="0"/>
      <w:r>
        <w:t xml:space="preserve">Vendim </w:t>
      </w:r>
    </w:p>
    <w:p w:rsidR="00C14228" w:rsidRDefault="00C14228" w:rsidP="00C14228">
      <w:pPr>
        <w:pStyle w:val="NumriData"/>
      </w:pPr>
      <w:r>
        <w:t xml:space="preserve">Nr.124, </w:t>
      </w:r>
      <w:proofErr w:type="spellStart"/>
      <w:r>
        <w:t>datë</w:t>
      </w:r>
      <w:proofErr w:type="spellEnd"/>
      <w:r>
        <w:t xml:space="preserve"> 6.2.2013</w:t>
      </w:r>
    </w:p>
    <w:p w:rsidR="00C14228" w:rsidRDefault="00C14228" w:rsidP="00C14228">
      <w:pPr>
        <w:pStyle w:val="Paragrafi"/>
        <w:rPr>
          <w:lang w:val="sq-AL"/>
        </w:rPr>
      </w:pPr>
    </w:p>
    <w:p w:rsidR="00C14228" w:rsidRDefault="00C14228" w:rsidP="00C14228">
      <w:pPr>
        <w:pStyle w:val="Titulli"/>
      </w:pPr>
      <w:r>
        <w:t>Për miratimin e “Standardeve kombëtare për administrimin e masës së falimentimit”</w:t>
      </w:r>
    </w:p>
    <w:p w:rsidR="00C14228" w:rsidRDefault="00C14228" w:rsidP="00C14228">
      <w:pPr>
        <w:pStyle w:val="Paragrafi"/>
        <w:rPr>
          <w:lang w:val="sq-AL"/>
        </w:rPr>
      </w:pPr>
    </w:p>
    <w:p w:rsidR="00C14228" w:rsidRDefault="00C14228" w:rsidP="00C14228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neneve 282/3 shkronja “e” dhe 282/4 pika 1, të ligjit nr.8901, datë 23.5.2002 “Për falimentimin”, të ndryshuar, me propozimin e Ministrit të Drejtësisë, Këshilli i Ministrave</w:t>
      </w:r>
    </w:p>
    <w:p w:rsidR="00C14228" w:rsidRDefault="00C14228" w:rsidP="00C14228">
      <w:pPr>
        <w:pStyle w:val="Paragrafi"/>
        <w:rPr>
          <w:lang w:val="sq-AL"/>
        </w:rPr>
      </w:pPr>
    </w:p>
    <w:p w:rsidR="00C14228" w:rsidRDefault="00C14228" w:rsidP="00C14228">
      <w:pPr>
        <w:pStyle w:val="VENDOSI"/>
      </w:pPr>
      <w:r>
        <w:t>Vendosi:</w:t>
      </w:r>
    </w:p>
    <w:p w:rsidR="00C14228" w:rsidRDefault="00C14228" w:rsidP="00C14228">
      <w:pPr>
        <w:pStyle w:val="Paragrafi"/>
        <w:rPr>
          <w:lang w:val="sq-AL"/>
        </w:rPr>
      </w:pPr>
    </w:p>
    <w:p w:rsidR="00C14228" w:rsidRDefault="00C14228" w:rsidP="00C14228">
      <w:pPr>
        <w:pStyle w:val="Paragrafi"/>
        <w:rPr>
          <w:lang w:val="sq-AL"/>
        </w:rPr>
      </w:pPr>
      <w:r>
        <w:rPr>
          <w:lang w:val="sq-AL"/>
        </w:rPr>
        <w:t>1. Miratimin e “Standardeve kombëtare për administrimin e masës së falimentimit”, sipas tekstit bashkëlidhur këtij vendimi.</w:t>
      </w:r>
    </w:p>
    <w:p w:rsidR="00C14228" w:rsidRDefault="00C14228" w:rsidP="00C14228">
      <w:pPr>
        <w:pStyle w:val="Paragrafi"/>
        <w:rPr>
          <w:lang w:val="sq-AL"/>
        </w:rPr>
      </w:pPr>
      <w:r>
        <w:rPr>
          <w:lang w:val="sq-AL"/>
        </w:rPr>
        <w:t>2. Ngarkohet Agjencia e Mbikëqyrjes së Falimentimit për zbatimin e këtij vendimi.</w:t>
      </w:r>
    </w:p>
    <w:p w:rsidR="00C14228" w:rsidRDefault="00C14228" w:rsidP="00C14228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C14228" w:rsidRDefault="00C14228" w:rsidP="00C14228">
      <w:pPr>
        <w:pStyle w:val="Paragrafi"/>
        <w:rPr>
          <w:lang w:val="sq-AL"/>
        </w:rPr>
      </w:pPr>
    </w:p>
    <w:p w:rsidR="00C14228" w:rsidRDefault="00C14228" w:rsidP="00C14228">
      <w:pPr>
        <w:pStyle w:val="Autoriteti"/>
      </w:pPr>
      <w:r>
        <w:t>Kryeministri</w:t>
      </w:r>
    </w:p>
    <w:p w:rsidR="00C14228" w:rsidRPr="009F6ED9" w:rsidRDefault="00C14228" w:rsidP="00C14228">
      <w:pPr>
        <w:pStyle w:val="AutoritetiEmer"/>
      </w:pPr>
      <w:proofErr w:type="spellStart"/>
      <w:r>
        <w:t>Sali</w:t>
      </w:r>
      <w:proofErr w:type="spellEnd"/>
      <w:r>
        <w:t xml:space="preserve"> </w:t>
      </w:r>
      <w:proofErr w:type="spellStart"/>
      <w:r>
        <w:t>Berisha</w:t>
      </w:r>
      <w:proofErr w:type="spellEnd"/>
    </w:p>
    <w:sectPr w:rsidR="00C14228" w:rsidRPr="009F6ED9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4228"/>
    <w:rsid w:val="000168A8"/>
    <w:rsid w:val="00C14228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44A33D-E7E7-4860-AC19-2C3D5CC3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142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1422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1422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142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1422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1422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1422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1422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1422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142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1422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142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1422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2019-03-18T13:15:00Z</dcterms:created>
  <dcterms:modified xsi:type="dcterms:W3CDTF">2019-03-18T13:15:00Z</dcterms:modified>
</cp:coreProperties>
</file>