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F89" w:rsidRPr="002E055C" w:rsidRDefault="00C45F89" w:rsidP="00C45F89">
      <w:pPr>
        <w:pStyle w:val="Akti"/>
        <w:rPr>
          <w:lang w:val="sq-AL"/>
        </w:rPr>
      </w:pPr>
      <w:bookmarkStart w:id="0" w:name="_GoBack"/>
      <w:bookmarkEnd w:id="0"/>
      <w:r w:rsidRPr="002E055C">
        <w:rPr>
          <w:lang w:val="sq-AL"/>
        </w:rPr>
        <w:t>VENDIM</w:t>
      </w:r>
    </w:p>
    <w:p w:rsidR="00C45F89" w:rsidRPr="002E055C" w:rsidRDefault="00C45F89" w:rsidP="00C45F89">
      <w:pPr>
        <w:pStyle w:val="NumriData"/>
        <w:rPr>
          <w:lang w:val="sq-AL"/>
        </w:rPr>
      </w:pPr>
      <w:r w:rsidRPr="002E055C">
        <w:rPr>
          <w:lang w:val="sq-AL"/>
        </w:rPr>
        <w:t>Nr. 199, datë 13.3.2013</w:t>
      </w:r>
    </w:p>
    <w:p w:rsidR="00C45F89" w:rsidRPr="001979DF" w:rsidRDefault="00C45F89" w:rsidP="00C45F89">
      <w:pPr>
        <w:pStyle w:val="Paragrafi"/>
        <w:rPr>
          <w:sz w:val="18"/>
          <w:lang w:val="sq-AL"/>
        </w:rPr>
      </w:pPr>
    </w:p>
    <w:p w:rsidR="00C45F89" w:rsidRDefault="00C45F89" w:rsidP="00C45F89">
      <w:pPr>
        <w:pStyle w:val="Titulli"/>
        <w:rPr>
          <w:lang w:val="sq-AL"/>
        </w:rPr>
      </w:pPr>
      <w:r w:rsidRPr="002E055C">
        <w:rPr>
          <w:lang w:val="sq-AL"/>
        </w:rPr>
        <w:t>PËR REVOKIMIN E VENDIMIT NR. 776, DATË 4.6.2008 TË KËSHILLIT</w:t>
      </w:r>
      <w:r>
        <w:rPr>
          <w:lang w:val="sq-AL"/>
        </w:rPr>
        <w:t xml:space="preserve"> </w:t>
      </w:r>
      <w:r w:rsidRPr="002E055C">
        <w:rPr>
          <w:lang w:val="sq-AL"/>
        </w:rPr>
        <w:t xml:space="preserve">TË MINISTRAVE </w:t>
      </w:r>
      <w:r>
        <w:rPr>
          <w:lang w:val="sq-AL"/>
        </w:rPr>
        <w:t>“</w:t>
      </w:r>
      <w:r w:rsidRPr="002E055C">
        <w:rPr>
          <w:lang w:val="sq-AL"/>
        </w:rPr>
        <w:t xml:space="preserve">PËR SHPALLJEN </w:t>
      </w:r>
      <w:r>
        <w:rPr>
          <w:lang w:val="sq-AL"/>
        </w:rPr>
        <w:t>“</w:t>
      </w:r>
      <w:r w:rsidRPr="002E055C">
        <w:rPr>
          <w:lang w:val="sq-AL"/>
        </w:rPr>
        <w:t>ZONË EKONOMIKE</w:t>
      </w:r>
      <w:r>
        <w:rPr>
          <w:lang w:val="sq-AL"/>
        </w:rPr>
        <w:t>”</w:t>
      </w:r>
      <w:r w:rsidRPr="002E055C">
        <w:rPr>
          <w:lang w:val="sq-AL"/>
        </w:rPr>
        <w:t xml:space="preserve"> NË ELBASAN</w:t>
      </w:r>
      <w:r>
        <w:rPr>
          <w:lang w:val="sq-AL"/>
        </w:rPr>
        <w:t>”</w:t>
      </w:r>
      <w:r w:rsidRPr="002E055C">
        <w:rPr>
          <w:lang w:val="sq-AL"/>
        </w:rPr>
        <w:t xml:space="preserve">, </w:t>
      </w:r>
    </w:p>
    <w:p w:rsidR="00C45F89" w:rsidRPr="002E055C" w:rsidRDefault="00C45F89" w:rsidP="00C45F89">
      <w:pPr>
        <w:pStyle w:val="Titulli"/>
        <w:rPr>
          <w:lang w:val="sq-AL"/>
        </w:rPr>
      </w:pPr>
      <w:r w:rsidRPr="002E055C">
        <w:rPr>
          <w:lang w:val="sq-AL"/>
        </w:rPr>
        <w:t>TË NDRYSHUAR</w:t>
      </w:r>
    </w:p>
    <w:p w:rsidR="00C45F89" w:rsidRPr="001979DF" w:rsidRDefault="00C45F89" w:rsidP="00C45F89">
      <w:pPr>
        <w:pStyle w:val="Paragrafi"/>
        <w:rPr>
          <w:sz w:val="18"/>
          <w:lang w:val="sq-AL"/>
        </w:rPr>
      </w:pPr>
    </w:p>
    <w:p w:rsidR="00C45F89" w:rsidRPr="002E055C" w:rsidRDefault="00C45F89" w:rsidP="00C45F89">
      <w:pPr>
        <w:pStyle w:val="Paragrafi"/>
        <w:rPr>
          <w:lang w:val="sq-AL"/>
        </w:rPr>
      </w:pPr>
      <w:r w:rsidRPr="002E055C">
        <w:rPr>
          <w:lang w:val="sq-AL"/>
        </w:rPr>
        <w:t xml:space="preserve">Në mbështetje të nenit 100 të Kushtetutës, të pikave 1 e 2 të nenit 4 të ligjit nr. 9789, datë 19.7.2007 </w:t>
      </w:r>
      <w:r>
        <w:rPr>
          <w:lang w:val="sq-AL"/>
        </w:rPr>
        <w:t>“</w:t>
      </w:r>
      <w:r w:rsidRPr="002E055C">
        <w:rPr>
          <w:lang w:val="sq-AL"/>
        </w:rPr>
        <w:t>Për krijimin dhe funksionimin e zonave ekonomike</w:t>
      </w:r>
      <w:r>
        <w:rPr>
          <w:lang w:val="sq-AL"/>
        </w:rPr>
        <w:t>”</w:t>
      </w:r>
      <w:r w:rsidRPr="002E055C">
        <w:rPr>
          <w:lang w:val="sq-AL"/>
        </w:rPr>
        <w:t xml:space="preserve">, dhe të neneve 121, 122 e 125 të ligjit nr. 8485, datë 12.5.1999 </w:t>
      </w:r>
      <w:r>
        <w:rPr>
          <w:lang w:val="sq-AL"/>
        </w:rPr>
        <w:t>“</w:t>
      </w:r>
      <w:r w:rsidRPr="002E055C">
        <w:rPr>
          <w:lang w:val="sq-AL"/>
        </w:rPr>
        <w:t>Kodi i Procedurave Administrative</w:t>
      </w:r>
      <w:r>
        <w:rPr>
          <w:lang w:val="sq-AL"/>
        </w:rPr>
        <w:t>”</w:t>
      </w:r>
      <w:r w:rsidRPr="002E055C">
        <w:rPr>
          <w:lang w:val="sq-AL"/>
        </w:rPr>
        <w:t>, me propozimin e Zëvendëskryeministrit e Ministër i Ekonomisë, Tregtisë dhe Ener</w:t>
      </w:r>
      <w:r>
        <w:rPr>
          <w:lang w:val="sq-AL"/>
        </w:rPr>
        <w:t>gjetikës, Këshilli i Ministrave</w:t>
      </w:r>
    </w:p>
    <w:p w:rsidR="00C45F89" w:rsidRPr="001979DF" w:rsidRDefault="00C45F89" w:rsidP="00C45F89">
      <w:pPr>
        <w:pStyle w:val="VENDOSI"/>
        <w:rPr>
          <w:sz w:val="18"/>
          <w:lang w:val="sq-AL"/>
        </w:rPr>
      </w:pPr>
    </w:p>
    <w:p w:rsidR="00C45F89" w:rsidRPr="002E055C" w:rsidRDefault="00C45F89" w:rsidP="00C45F89">
      <w:pPr>
        <w:pStyle w:val="VENDOSI"/>
        <w:rPr>
          <w:lang w:val="sq-AL"/>
        </w:rPr>
      </w:pPr>
      <w:r w:rsidRPr="002E055C">
        <w:rPr>
          <w:lang w:val="sq-AL"/>
        </w:rPr>
        <w:t>VENDOSI:</w:t>
      </w:r>
    </w:p>
    <w:p w:rsidR="00C45F89" w:rsidRPr="001979DF" w:rsidRDefault="00C45F89" w:rsidP="00C45F89">
      <w:pPr>
        <w:pStyle w:val="Paragrafi"/>
        <w:rPr>
          <w:sz w:val="18"/>
          <w:lang w:val="sq-AL"/>
        </w:rPr>
      </w:pPr>
    </w:p>
    <w:p w:rsidR="00C45F89" w:rsidRPr="002E055C" w:rsidRDefault="00C45F89" w:rsidP="00C45F89">
      <w:pPr>
        <w:pStyle w:val="Paragrafi"/>
        <w:rPr>
          <w:lang w:val="sq-AL"/>
        </w:rPr>
      </w:pPr>
      <w:r w:rsidRPr="002E055C">
        <w:rPr>
          <w:lang w:val="sq-AL"/>
        </w:rPr>
        <w:t xml:space="preserve">Revokimin e vendimit nr. 776, datë 4.6.2008 të Këshillit të Ministrave </w:t>
      </w:r>
      <w:r>
        <w:rPr>
          <w:lang w:val="sq-AL"/>
        </w:rPr>
        <w:t>“</w:t>
      </w:r>
      <w:r w:rsidRPr="002E055C">
        <w:rPr>
          <w:lang w:val="sq-AL"/>
        </w:rPr>
        <w:t xml:space="preserve">Për shpalljen </w:t>
      </w:r>
      <w:r>
        <w:rPr>
          <w:lang w:val="sq-AL"/>
        </w:rPr>
        <w:t>“</w:t>
      </w:r>
      <w:r w:rsidRPr="002E055C">
        <w:rPr>
          <w:lang w:val="sq-AL"/>
        </w:rPr>
        <w:t>Zonë ekonomike</w:t>
      </w:r>
      <w:r>
        <w:rPr>
          <w:lang w:val="sq-AL"/>
        </w:rPr>
        <w:t>”</w:t>
      </w:r>
      <w:r w:rsidRPr="002E055C">
        <w:rPr>
          <w:lang w:val="sq-AL"/>
        </w:rPr>
        <w:t xml:space="preserve"> në Elbasan</w:t>
      </w:r>
      <w:r>
        <w:rPr>
          <w:lang w:val="sq-AL"/>
        </w:rPr>
        <w:t>”</w:t>
      </w:r>
      <w:r w:rsidRPr="002E055C">
        <w:rPr>
          <w:lang w:val="sq-AL"/>
        </w:rPr>
        <w:t>, të ndryshuar.</w:t>
      </w:r>
    </w:p>
    <w:p w:rsidR="00C45F89" w:rsidRPr="002E055C" w:rsidRDefault="00C45F89" w:rsidP="00C45F89">
      <w:pPr>
        <w:pStyle w:val="Paragrafi"/>
        <w:rPr>
          <w:lang w:val="sq-AL"/>
        </w:rPr>
      </w:pPr>
      <w:r w:rsidRPr="002E055C">
        <w:rPr>
          <w:lang w:val="sq-AL"/>
        </w:rPr>
        <w:t>Ky vendim hyn në fuqi pas botimit në Fletoren Zyrtare.</w:t>
      </w:r>
    </w:p>
    <w:p w:rsidR="00C45F89" w:rsidRPr="001979DF" w:rsidRDefault="00C45F89" w:rsidP="00C45F89">
      <w:pPr>
        <w:pStyle w:val="Paragrafi"/>
        <w:rPr>
          <w:sz w:val="14"/>
          <w:lang w:val="sq-AL"/>
        </w:rPr>
      </w:pPr>
    </w:p>
    <w:p w:rsidR="00C45F89" w:rsidRPr="002E055C" w:rsidRDefault="00C45F89" w:rsidP="00C45F89">
      <w:pPr>
        <w:pStyle w:val="Autoriteti"/>
        <w:rPr>
          <w:lang w:val="sq-AL"/>
        </w:rPr>
      </w:pPr>
      <w:r w:rsidRPr="002E055C">
        <w:rPr>
          <w:lang w:val="sq-AL"/>
        </w:rPr>
        <w:t>KRYEMINISTRI</w:t>
      </w:r>
    </w:p>
    <w:p w:rsidR="00C45F89" w:rsidRPr="002E055C" w:rsidRDefault="00C45F89" w:rsidP="00C45F89">
      <w:pPr>
        <w:pStyle w:val="AutoritetiEmer"/>
        <w:rPr>
          <w:lang w:val="sq-AL"/>
        </w:rPr>
      </w:pPr>
      <w:r w:rsidRPr="002E055C">
        <w:rPr>
          <w:lang w:val="sq-AL"/>
        </w:rPr>
        <w:t>Sali Berisha</w:t>
      </w:r>
    </w:p>
    <w:sectPr w:rsidR="00C45F89" w:rsidRPr="002E055C" w:rsidSect="00C60B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45F89"/>
    <w:rsid w:val="00C45F89"/>
    <w:rsid w:val="00C60B09"/>
    <w:rsid w:val="00EE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30C09B9-DE83-4DDD-876B-27AA0CEF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0B0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45F8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C45F8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C45F8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C45F8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45F8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45F8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C45F8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45F8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C45F8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45F8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45F8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C45F8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C45F8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2019-03-18T13:22:00Z</dcterms:created>
  <dcterms:modified xsi:type="dcterms:W3CDTF">2019-03-18T13:22:00Z</dcterms:modified>
</cp:coreProperties>
</file>