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AA4" w:rsidRPr="00625029" w:rsidRDefault="00B20AA4" w:rsidP="00B20AA4">
      <w:pPr>
        <w:pStyle w:val="Akti"/>
        <w:rPr>
          <w:lang w:val="sq-AL"/>
        </w:rPr>
      </w:pPr>
      <w:bookmarkStart w:id="0" w:name="_GoBack"/>
      <w:bookmarkEnd w:id="0"/>
      <w:r w:rsidRPr="00625029">
        <w:rPr>
          <w:lang w:val="sq-AL"/>
        </w:rPr>
        <w:t>VENDIM</w:t>
      </w:r>
    </w:p>
    <w:p w:rsidR="00B20AA4" w:rsidRPr="00625029" w:rsidRDefault="00B20AA4" w:rsidP="00B20AA4">
      <w:pPr>
        <w:pStyle w:val="Numri"/>
        <w:rPr>
          <w:lang w:val="sq-AL"/>
        </w:rPr>
      </w:pPr>
      <w:r w:rsidRPr="00625029">
        <w:rPr>
          <w:lang w:val="sq-AL"/>
        </w:rPr>
        <w:t>Nr. 268, datë 3.4.2013</w:t>
      </w:r>
    </w:p>
    <w:p w:rsidR="00B20AA4" w:rsidRPr="00625029" w:rsidRDefault="00B20AA4" w:rsidP="00B20AA4">
      <w:pPr>
        <w:pStyle w:val="Paragrafi"/>
        <w:rPr>
          <w:lang w:val="sq-AL"/>
        </w:rPr>
      </w:pPr>
    </w:p>
    <w:p w:rsidR="00B20AA4" w:rsidRPr="00625029" w:rsidRDefault="00B20AA4" w:rsidP="00B20AA4">
      <w:pPr>
        <w:pStyle w:val="Titulli"/>
        <w:rPr>
          <w:lang w:val="sq-AL"/>
        </w:rPr>
      </w:pPr>
      <w:r w:rsidRPr="00625029">
        <w:rPr>
          <w:lang w:val="sq-AL"/>
        </w:rPr>
        <w:t>PËR RISHPËRNDARJE FONDESH BRENDA PROGRAMEVE TË MIRATUARA PËR MINISTRINË E ARSIMIT DHE SHKENCËS, NË BUXHETIN E VITIT 2013</w:t>
      </w:r>
    </w:p>
    <w:p w:rsidR="00B20AA4" w:rsidRPr="00625029" w:rsidRDefault="00B20AA4" w:rsidP="00B20AA4">
      <w:pPr>
        <w:pStyle w:val="Paragrafi"/>
        <w:rPr>
          <w:lang w:val="sq-AL"/>
        </w:rPr>
      </w:pPr>
    </w:p>
    <w:p w:rsidR="00B20AA4" w:rsidRPr="00625029" w:rsidRDefault="00B20AA4" w:rsidP="00B20AA4">
      <w:pPr>
        <w:pStyle w:val="Paragrafi"/>
        <w:rPr>
          <w:lang w:val="sq-AL"/>
        </w:rPr>
      </w:pPr>
      <w:r w:rsidRPr="00625029">
        <w:rPr>
          <w:lang w:val="sq-AL"/>
        </w:rPr>
        <w:t xml:space="preserve">Në mbështetje të nenit 100 të Kushtetutës, të nenit 44 të ligjit nr. 9936, datë 26.6.2008 </w:t>
      </w:r>
      <w:r>
        <w:rPr>
          <w:lang w:val="sq-AL"/>
        </w:rPr>
        <w:t>“</w:t>
      </w:r>
      <w:r w:rsidRPr="00625029">
        <w:rPr>
          <w:lang w:val="sq-AL"/>
        </w:rPr>
        <w:t>Për menaxhimin e sistemit buxhetor në Republikën e Shqipërisë</w:t>
      </w:r>
      <w:r>
        <w:rPr>
          <w:lang w:val="sq-AL"/>
        </w:rPr>
        <w:t>”</w:t>
      </w:r>
      <w:r w:rsidRPr="00625029">
        <w:rPr>
          <w:lang w:val="sq-AL"/>
        </w:rPr>
        <w:t xml:space="preserve">, të ndryshuar, dhe të nenit 17 të ligjit nr. 119/2012 </w:t>
      </w:r>
      <w:r>
        <w:rPr>
          <w:lang w:val="sq-AL"/>
        </w:rPr>
        <w:t>“</w:t>
      </w:r>
      <w:r w:rsidRPr="00625029">
        <w:rPr>
          <w:lang w:val="sq-AL"/>
        </w:rPr>
        <w:t>Për buxhetin e vitit 2013</w:t>
      </w:r>
      <w:r>
        <w:rPr>
          <w:lang w:val="sq-AL"/>
        </w:rPr>
        <w:t>”</w:t>
      </w:r>
      <w:r w:rsidRPr="00625029">
        <w:rPr>
          <w:lang w:val="sq-AL"/>
        </w:rPr>
        <w:t>, me propozimin e Ministrit të Arsimit dhe Shkencës, Këshilli i Ministrave</w:t>
      </w:r>
    </w:p>
    <w:p w:rsidR="00B20AA4" w:rsidRPr="009A4179" w:rsidRDefault="00B20AA4" w:rsidP="00B20AA4">
      <w:pPr>
        <w:pStyle w:val="Paragrafi"/>
        <w:rPr>
          <w:sz w:val="10"/>
          <w:lang w:val="sq-AL"/>
        </w:rPr>
      </w:pPr>
    </w:p>
    <w:p w:rsidR="00B20AA4" w:rsidRPr="00625029" w:rsidRDefault="00B20AA4" w:rsidP="00B20AA4">
      <w:pPr>
        <w:pStyle w:val="VENDOSI"/>
        <w:rPr>
          <w:lang w:val="sq-AL"/>
        </w:rPr>
      </w:pPr>
      <w:r w:rsidRPr="00625029">
        <w:rPr>
          <w:rStyle w:val="vi"/>
          <w:lang w:val="sq-AL"/>
        </w:rPr>
        <w:t>VENDOSI</w:t>
      </w:r>
      <w:r w:rsidRPr="00625029">
        <w:rPr>
          <w:lang w:val="sq-AL"/>
        </w:rPr>
        <w:t>:</w:t>
      </w:r>
    </w:p>
    <w:p w:rsidR="00B20AA4" w:rsidRPr="009A4179" w:rsidRDefault="00B20AA4" w:rsidP="00B20AA4">
      <w:pPr>
        <w:pStyle w:val="Paragrafi"/>
        <w:rPr>
          <w:sz w:val="10"/>
          <w:lang w:val="sq-AL"/>
        </w:rPr>
      </w:pPr>
    </w:p>
    <w:p w:rsidR="00B20AA4" w:rsidRPr="00625029" w:rsidRDefault="00B20AA4" w:rsidP="00B20AA4">
      <w:pPr>
        <w:pStyle w:val="Paragrafi"/>
        <w:rPr>
          <w:lang w:val="sq-AL"/>
        </w:rPr>
      </w:pPr>
      <w:r w:rsidRPr="00625029">
        <w:rPr>
          <w:lang w:val="sq-AL"/>
        </w:rPr>
        <w:t xml:space="preserve"> 1.</w:t>
      </w:r>
      <w:r>
        <w:rPr>
          <w:lang w:val="sq-AL"/>
        </w:rPr>
        <w:t xml:space="preserve"> </w:t>
      </w:r>
      <w:r w:rsidRPr="00625029">
        <w:rPr>
          <w:lang w:val="sq-AL"/>
        </w:rPr>
        <w:t>Në buxhetin e vitit 2013, miratuar për Ministrinë e Arsimit dhe Shkencës, bëhet rishpërndarja e fondeve ndërmjet programeve, si më poshtë vijon:</w:t>
      </w:r>
    </w:p>
    <w:p w:rsidR="00B20AA4" w:rsidRPr="00625029" w:rsidRDefault="00B20AA4" w:rsidP="00B20AA4">
      <w:pPr>
        <w:pStyle w:val="Paragrafi"/>
        <w:rPr>
          <w:lang w:val="sq-AL"/>
        </w:rPr>
      </w:pPr>
      <w:r w:rsidRPr="00625029">
        <w:rPr>
          <w:lang w:val="sq-AL"/>
        </w:rPr>
        <w:t xml:space="preserve">a) Në programin buxhetor 09450 </w:t>
      </w:r>
      <w:r>
        <w:rPr>
          <w:lang w:val="sq-AL"/>
        </w:rPr>
        <w:t>“</w:t>
      </w:r>
      <w:r w:rsidRPr="00625029">
        <w:rPr>
          <w:lang w:val="sq-AL"/>
        </w:rPr>
        <w:t>Arsimi i lartë</w:t>
      </w:r>
      <w:r>
        <w:rPr>
          <w:lang w:val="sq-AL"/>
        </w:rPr>
        <w:t>”</w:t>
      </w:r>
      <w:r w:rsidRPr="00625029">
        <w:rPr>
          <w:lang w:val="sq-AL"/>
        </w:rPr>
        <w:t>, shpenzime kapitale, pakësohet fondi prej 100 000 000 (njëqind milionë) lekë</w:t>
      </w:r>
      <w:r>
        <w:rPr>
          <w:lang w:val="sq-AL"/>
        </w:rPr>
        <w:t>sh</w:t>
      </w:r>
      <w:r w:rsidRPr="00625029">
        <w:rPr>
          <w:lang w:val="sq-AL"/>
        </w:rPr>
        <w:t>.</w:t>
      </w:r>
    </w:p>
    <w:p w:rsidR="00B20AA4" w:rsidRPr="00625029" w:rsidRDefault="00B20AA4" w:rsidP="00B20AA4">
      <w:pPr>
        <w:pStyle w:val="Paragrafi"/>
        <w:rPr>
          <w:lang w:val="sq-AL"/>
        </w:rPr>
      </w:pPr>
      <w:r w:rsidRPr="00625029">
        <w:rPr>
          <w:lang w:val="sq-AL"/>
        </w:rPr>
        <w:t>b) Në programin buxhetor 09120</w:t>
      </w:r>
      <w:r w:rsidRPr="00AE163A">
        <w:rPr>
          <w:sz w:val="32"/>
          <w:lang w:val="sq-AL"/>
        </w:rPr>
        <w:t xml:space="preserve"> </w:t>
      </w:r>
      <w:r>
        <w:rPr>
          <w:lang w:val="sq-AL"/>
        </w:rPr>
        <w:t>“</w:t>
      </w:r>
      <w:r w:rsidRPr="00625029">
        <w:rPr>
          <w:lang w:val="sq-AL"/>
        </w:rPr>
        <w:t>Arsimi bazë</w:t>
      </w:r>
      <w:r>
        <w:rPr>
          <w:lang w:val="sq-AL"/>
        </w:rPr>
        <w:t>”</w:t>
      </w:r>
      <w:r w:rsidRPr="00625029">
        <w:rPr>
          <w:lang w:val="sq-AL"/>
        </w:rPr>
        <w:t>,</w:t>
      </w:r>
      <w:r w:rsidRPr="00AE163A">
        <w:rPr>
          <w:sz w:val="48"/>
          <w:lang w:val="sq-AL"/>
        </w:rPr>
        <w:t xml:space="preserve"> </w:t>
      </w:r>
      <w:r w:rsidRPr="00625029">
        <w:rPr>
          <w:lang w:val="sq-AL"/>
        </w:rPr>
        <w:t>shpenzime kapitale,</w:t>
      </w:r>
      <w:r w:rsidRPr="00AE163A">
        <w:rPr>
          <w:sz w:val="52"/>
          <w:lang w:val="sq-AL"/>
        </w:rPr>
        <w:t xml:space="preserve"> </w:t>
      </w:r>
      <w:r w:rsidRPr="00625029">
        <w:rPr>
          <w:lang w:val="sq-AL"/>
        </w:rPr>
        <w:t>shtohet fondi prej 70 000 000 (shtatëdhjetë milionë) lekë</w:t>
      </w:r>
      <w:r>
        <w:rPr>
          <w:lang w:val="sq-AL"/>
        </w:rPr>
        <w:t>sh</w:t>
      </w:r>
      <w:r w:rsidRPr="00625029">
        <w:rPr>
          <w:lang w:val="sq-AL"/>
        </w:rPr>
        <w:t>.</w:t>
      </w:r>
    </w:p>
    <w:p w:rsidR="00B20AA4" w:rsidRPr="00625029" w:rsidRDefault="00B20AA4" w:rsidP="00B20AA4">
      <w:pPr>
        <w:pStyle w:val="Paragrafi"/>
        <w:rPr>
          <w:lang w:val="sq-AL"/>
        </w:rPr>
      </w:pPr>
      <w:r w:rsidRPr="00625029">
        <w:rPr>
          <w:lang w:val="sq-AL"/>
        </w:rPr>
        <w:t xml:space="preserve">c) Në programin buxhetor 09230 </w:t>
      </w:r>
      <w:r>
        <w:rPr>
          <w:lang w:val="sq-AL"/>
        </w:rPr>
        <w:t>“</w:t>
      </w:r>
      <w:r w:rsidRPr="00625029">
        <w:rPr>
          <w:lang w:val="sq-AL"/>
        </w:rPr>
        <w:t>Arsimi i mesëm i përgjithshëm</w:t>
      </w:r>
      <w:r>
        <w:rPr>
          <w:lang w:val="sq-AL"/>
        </w:rPr>
        <w:t>”</w:t>
      </w:r>
      <w:r w:rsidRPr="00625029">
        <w:rPr>
          <w:lang w:val="sq-AL"/>
        </w:rPr>
        <w:t>, shpenzime kapitale, shtohet fondi prej 30 000 000 (tridhjetë milionë) lekë</w:t>
      </w:r>
      <w:r>
        <w:rPr>
          <w:lang w:val="sq-AL"/>
        </w:rPr>
        <w:t>sh.</w:t>
      </w:r>
    </w:p>
    <w:p w:rsidR="00B20AA4" w:rsidRPr="00625029" w:rsidRDefault="00B20AA4" w:rsidP="00B20AA4">
      <w:pPr>
        <w:pStyle w:val="Paragrafi"/>
        <w:rPr>
          <w:lang w:val="sq-AL"/>
        </w:rPr>
      </w:pPr>
      <w:r w:rsidRPr="00625029">
        <w:rPr>
          <w:lang w:val="sq-AL"/>
        </w:rPr>
        <w:t>2. Ngarkohen Ministria e Arsimit dhe Shkencës dhe Ministria e Financave për zbatimin e këtij vendimi.</w:t>
      </w:r>
    </w:p>
    <w:p w:rsidR="00B20AA4" w:rsidRPr="00625029" w:rsidRDefault="00B20AA4" w:rsidP="00B20AA4">
      <w:pPr>
        <w:pStyle w:val="Paragrafi"/>
        <w:rPr>
          <w:lang w:val="sq-AL"/>
        </w:rPr>
      </w:pPr>
      <w:r w:rsidRPr="00625029">
        <w:rPr>
          <w:lang w:val="sq-AL"/>
        </w:rPr>
        <w:t>Ky vendim hyn në fuqi menjëherë dhe botohet në Fletoren Zyrtare.</w:t>
      </w:r>
    </w:p>
    <w:p w:rsidR="00B20AA4" w:rsidRPr="009A4179" w:rsidRDefault="00B20AA4" w:rsidP="00B20AA4">
      <w:pPr>
        <w:pStyle w:val="Autoriteti"/>
        <w:rPr>
          <w:sz w:val="8"/>
          <w:lang w:val="sq-AL"/>
        </w:rPr>
      </w:pPr>
    </w:p>
    <w:p w:rsidR="00B20AA4" w:rsidRPr="00625029" w:rsidRDefault="00B20AA4" w:rsidP="00B20AA4">
      <w:pPr>
        <w:pStyle w:val="Autoriteti"/>
        <w:rPr>
          <w:lang w:val="sq-AL"/>
        </w:rPr>
      </w:pPr>
      <w:r w:rsidRPr="00625029">
        <w:rPr>
          <w:lang w:val="sq-AL"/>
        </w:rPr>
        <w:t>Kryeministri</w:t>
      </w:r>
    </w:p>
    <w:p w:rsidR="00B20AA4" w:rsidRPr="00625029" w:rsidRDefault="00B20AA4" w:rsidP="00B20AA4">
      <w:pPr>
        <w:pStyle w:val="AutoritetiEmer"/>
        <w:rPr>
          <w:lang w:val="sq-AL"/>
        </w:rPr>
      </w:pPr>
      <w:r w:rsidRPr="00625029">
        <w:rPr>
          <w:lang w:val="sq-AL"/>
        </w:rPr>
        <w:t>Sali Berisha</w:t>
      </w:r>
    </w:p>
    <w:sectPr w:rsidR="00B20AA4" w:rsidRPr="00625029" w:rsidSect="005B1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0AA4"/>
    <w:rsid w:val="005B108B"/>
    <w:rsid w:val="00842EBF"/>
    <w:rsid w:val="00B20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6AD483-EB5D-4B36-BFB9-A06903081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0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20AA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20AA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20AA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B20AA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20AA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20AA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20AA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20AA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20AA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vi">
    <w:name w:val="vi"/>
    <w:basedOn w:val="DefaultParagraphFont"/>
    <w:rsid w:val="00B20AA4"/>
  </w:style>
  <w:style w:type="paragraph" w:customStyle="1" w:styleId="Numri">
    <w:name w:val="Numri"/>
    <w:aliases w:val="data"/>
    <w:rsid w:val="00B20AA4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B20AA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20AA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2019-03-18T13:26:00Z</dcterms:created>
  <dcterms:modified xsi:type="dcterms:W3CDTF">2019-03-18T13:26:00Z</dcterms:modified>
</cp:coreProperties>
</file>