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DB9" w:rsidRPr="00625029" w:rsidRDefault="001C0DB9" w:rsidP="001C0DB9">
      <w:pPr>
        <w:pStyle w:val="Akti"/>
        <w:rPr>
          <w:lang w:val="sq-AL"/>
        </w:rPr>
      </w:pPr>
      <w:bookmarkStart w:id="0" w:name="_GoBack"/>
      <w:bookmarkEnd w:id="0"/>
      <w:r w:rsidRPr="00625029">
        <w:rPr>
          <w:lang w:val="sq-AL"/>
        </w:rPr>
        <w:t>Vendim</w:t>
      </w:r>
    </w:p>
    <w:p w:rsidR="001C0DB9" w:rsidRPr="00625029" w:rsidRDefault="001C0DB9" w:rsidP="001C0DB9">
      <w:pPr>
        <w:pStyle w:val="Numri"/>
        <w:rPr>
          <w:lang w:val="sq-AL"/>
        </w:rPr>
      </w:pPr>
      <w:r w:rsidRPr="00625029">
        <w:rPr>
          <w:lang w:val="sq-AL"/>
        </w:rPr>
        <w:t>Nr. 271, datë 3.4.2013</w:t>
      </w:r>
    </w:p>
    <w:p w:rsidR="001C0DB9" w:rsidRPr="00625029" w:rsidRDefault="001C0DB9" w:rsidP="001C0DB9">
      <w:pPr>
        <w:pStyle w:val="Paragrafi"/>
        <w:rPr>
          <w:lang w:val="sq-AL"/>
        </w:rPr>
      </w:pPr>
    </w:p>
    <w:p w:rsidR="001C0DB9" w:rsidRPr="00625029" w:rsidRDefault="001C0DB9" w:rsidP="001C0DB9">
      <w:pPr>
        <w:pStyle w:val="Titulli"/>
        <w:rPr>
          <w:lang w:val="sq-AL"/>
        </w:rPr>
      </w:pPr>
      <w:r w:rsidRPr="00625029">
        <w:rPr>
          <w:lang w:val="sq-AL"/>
        </w:rPr>
        <w:t>Për përcaktimin e autoritetit kontraktues për dhënien me koncesion të menaxhimit, operimit, mirëmbajtjes dhe përmirësimit teknik të terminalit të trageteve në portin e Durrësit</w:t>
      </w:r>
    </w:p>
    <w:p w:rsidR="001C0DB9" w:rsidRPr="00625029" w:rsidRDefault="001C0DB9" w:rsidP="001C0DB9">
      <w:pPr>
        <w:pStyle w:val="Paragrafi"/>
        <w:rPr>
          <w:lang w:val="sq-AL"/>
        </w:rPr>
      </w:pPr>
    </w:p>
    <w:p w:rsidR="001C0DB9" w:rsidRPr="00625029" w:rsidRDefault="001C0DB9" w:rsidP="001C0DB9">
      <w:pPr>
        <w:pStyle w:val="Paragrafi"/>
        <w:rPr>
          <w:lang w:val="sq-AL"/>
        </w:rPr>
      </w:pPr>
      <w:r w:rsidRPr="00625029">
        <w:rPr>
          <w:lang w:val="sq-AL"/>
        </w:rPr>
        <w:t xml:space="preserve">Në mbështetje të nenit 100 të Kushtetutës dhe të neneve 5 pikat 1 e 3, e 16 të ligjit nr. 9663, datë 18.12.2006 </w:t>
      </w:r>
      <w:r>
        <w:rPr>
          <w:lang w:val="sq-AL"/>
        </w:rPr>
        <w:t>“</w:t>
      </w:r>
      <w:r w:rsidRPr="00625029">
        <w:rPr>
          <w:lang w:val="sq-AL"/>
        </w:rPr>
        <w:t>Për koncesionet</w:t>
      </w:r>
      <w:r>
        <w:rPr>
          <w:lang w:val="sq-AL"/>
        </w:rPr>
        <w:t>”</w:t>
      </w:r>
      <w:r w:rsidRPr="00625029">
        <w:rPr>
          <w:lang w:val="sq-AL"/>
        </w:rPr>
        <w:t>, të ndryshuar, me propozimin e Ministrit të Punëve Publike dhe Transportit, Këshilli i Ministrave</w:t>
      </w:r>
    </w:p>
    <w:p w:rsidR="001C0DB9" w:rsidRPr="009A4179" w:rsidRDefault="001C0DB9" w:rsidP="001C0DB9">
      <w:pPr>
        <w:pStyle w:val="Paragrafi"/>
        <w:rPr>
          <w:sz w:val="10"/>
          <w:lang w:val="sq-AL"/>
        </w:rPr>
      </w:pPr>
    </w:p>
    <w:p w:rsidR="001C0DB9" w:rsidRPr="00625029" w:rsidRDefault="001C0DB9" w:rsidP="001C0DB9">
      <w:pPr>
        <w:pStyle w:val="VENDOSI"/>
        <w:rPr>
          <w:lang w:val="sq-AL"/>
        </w:rPr>
      </w:pPr>
      <w:r w:rsidRPr="00625029">
        <w:rPr>
          <w:lang w:val="sq-AL"/>
        </w:rPr>
        <w:t>Vendosi:</w:t>
      </w:r>
    </w:p>
    <w:p w:rsidR="001C0DB9" w:rsidRPr="009A4179" w:rsidRDefault="001C0DB9" w:rsidP="001C0DB9">
      <w:pPr>
        <w:pStyle w:val="Paragrafi"/>
        <w:rPr>
          <w:sz w:val="14"/>
          <w:lang w:val="sq-AL"/>
        </w:rPr>
      </w:pPr>
    </w:p>
    <w:p w:rsidR="001C0DB9" w:rsidRPr="00625029" w:rsidRDefault="001C0DB9" w:rsidP="001C0DB9">
      <w:pPr>
        <w:pStyle w:val="Paragrafi"/>
        <w:rPr>
          <w:lang w:val="sq-AL"/>
        </w:rPr>
      </w:pPr>
      <w:r w:rsidRPr="00625029">
        <w:rPr>
          <w:lang w:val="sq-AL"/>
        </w:rPr>
        <w:t>1.</w:t>
      </w:r>
      <w:r>
        <w:rPr>
          <w:lang w:val="sq-AL"/>
        </w:rPr>
        <w:t xml:space="preserve"> </w:t>
      </w:r>
      <w:r w:rsidRPr="00625029">
        <w:rPr>
          <w:lang w:val="sq-AL"/>
        </w:rPr>
        <w:t>Autoriteti kontraktues për kryerjen e procedurave ligjore për dhënien me koncesion të menaxhimit, operimit, mirëmbajt</w:t>
      </w:r>
      <w:r>
        <w:rPr>
          <w:lang w:val="sq-AL"/>
        </w:rPr>
        <w:t>j</w:t>
      </w:r>
      <w:r w:rsidRPr="00625029">
        <w:rPr>
          <w:lang w:val="sq-AL"/>
        </w:rPr>
        <w:t>es dhe përmirësimit teknik të terminalit të trageteve në Portin e Durrësit është Ministria e Punëve Publike dhe Transportit.</w:t>
      </w:r>
    </w:p>
    <w:p w:rsidR="001C0DB9" w:rsidRPr="00625029" w:rsidRDefault="001C0DB9" w:rsidP="001C0DB9">
      <w:pPr>
        <w:pStyle w:val="Paragrafi"/>
        <w:rPr>
          <w:lang w:val="sq-AL"/>
        </w:rPr>
      </w:pPr>
      <w:r w:rsidRPr="00625029">
        <w:rPr>
          <w:lang w:val="sq-AL"/>
        </w:rPr>
        <w:t>2.</w:t>
      </w:r>
      <w:r>
        <w:rPr>
          <w:lang w:val="sq-AL"/>
        </w:rPr>
        <w:t xml:space="preserve"> </w:t>
      </w:r>
      <w:r w:rsidRPr="00625029">
        <w:rPr>
          <w:lang w:val="sq-AL"/>
        </w:rPr>
        <w:t>Koncesioni do të jetë një koncesion shërbimi si propozim i kërkuar i Ministrisë së Punëve Publike dhe Transportit.</w:t>
      </w:r>
    </w:p>
    <w:p w:rsidR="001C0DB9" w:rsidRPr="00625029" w:rsidRDefault="001C0DB9" w:rsidP="001C0DB9">
      <w:pPr>
        <w:pStyle w:val="Paragrafi"/>
        <w:rPr>
          <w:lang w:val="sq-AL"/>
        </w:rPr>
      </w:pPr>
      <w:r w:rsidRPr="00625029">
        <w:rPr>
          <w:lang w:val="sq-AL"/>
        </w:rPr>
        <w:t>3.</w:t>
      </w:r>
      <w:r>
        <w:rPr>
          <w:lang w:val="sq-AL"/>
        </w:rPr>
        <w:t xml:space="preserve"> </w:t>
      </w:r>
      <w:r w:rsidRPr="00625029">
        <w:rPr>
          <w:lang w:val="sq-AL"/>
        </w:rPr>
        <w:t>Ngarkohet Ministria e Punëve Publike dhe Transportit për zbatimin e këtij vendimi.</w:t>
      </w:r>
    </w:p>
    <w:p w:rsidR="001C0DB9" w:rsidRPr="00625029" w:rsidRDefault="001C0DB9" w:rsidP="001C0DB9">
      <w:pPr>
        <w:pStyle w:val="Paragrafi"/>
        <w:rPr>
          <w:lang w:val="sq-AL"/>
        </w:rPr>
      </w:pPr>
      <w:r w:rsidRPr="00625029">
        <w:rPr>
          <w:lang w:val="sq-AL"/>
        </w:rPr>
        <w:t>Ky vendim hyn në fuqi pas botimit në Fletoren Zyrtare.</w:t>
      </w:r>
    </w:p>
    <w:p w:rsidR="001C0DB9" w:rsidRPr="009A4179" w:rsidRDefault="001C0DB9" w:rsidP="001C0DB9">
      <w:pPr>
        <w:pStyle w:val="Paragrafi"/>
        <w:rPr>
          <w:sz w:val="12"/>
          <w:lang w:val="sq-AL"/>
        </w:rPr>
      </w:pPr>
    </w:p>
    <w:p w:rsidR="001C0DB9" w:rsidRPr="00625029" w:rsidRDefault="001C0DB9" w:rsidP="001C0DB9">
      <w:pPr>
        <w:pStyle w:val="Autoriteti"/>
        <w:rPr>
          <w:lang w:val="sq-AL"/>
        </w:rPr>
      </w:pPr>
      <w:r w:rsidRPr="00625029">
        <w:rPr>
          <w:lang w:val="sq-AL"/>
        </w:rPr>
        <w:t>Kryeministri</w:t>
      </w:r>
    </w:p>
    <w:p w:rsidR="001C0DB9" w:rsidRPr="00625029" w:rsidRDefault="001C0DB9" w:rsidP="001C0DB9">
      <w:pPr>
        <w:pStyle w:val="AutoritetiEmer"/>
        <w:rPr>
          <w:lang w:val="sq-AL"/>
        </w:rPr>
      </w:pPr>
      <w:r w:rsidRPr="00625029">
        <w:rPr>
          <w:lang w:val="sq-AL"/>
        </w:rPr>
        <w:t>Sali Berisha</w:t>
      </w:r>
    </w:p>
    <w:sectPr w:rsidR="001C0DB9" w:rsidRPr="00625029" w:rsidSect="005B1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0DB9"/>
    <w:rsid w:val="001C0DB9"/>
    <w:rsid w:val="00402731"/>
    <w:rsid w:val="005B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40DDC9-1FCF-463F-8A5F-8B07975D6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C0DB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C0DB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C0DB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1C0DB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C0DB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C0DB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C0DB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C0DB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C0DB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C0DB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C0DB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C0DB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