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428" w:rsidRPr="005667B1" w:rsidRDefault="00600428" w:rsidP="00600428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VENDIM</w:t>
      </w:r>
    </w:p>
    <w:p w:rsidR="00600428" w:rsidRPr="005667B1" w:rsidRDefault="00600428" w:rsidP="00600428">
      <w:pPr>
        <w:pStyle w:val="NumriData"/>
        <w:rPr>
          <w:lang w:val="sq-AL"/>
        </w:rPr>
      </w:pPr>
      <w:r w:rsidRPr="005667B1">
        <w:rPr>
          <w:lang w:val="sq-AL"/>
        </w:rPr>
        <w:t>Nr. 306, datë 10.4.2013</w:t>
      </w:r>
    </w:p>
    <w:p w:rsidR="00600428" w:rsidRPr="005667B1" w:rsidRDefault="00600428" w:rsidP="00600428">
      <w:pPr>
        <w:pStyle w:val="Paragrafi"/>
        <w:rPr>
          <w:lang w:val="sq-AL"/>
        </w:rPr>
      </w:pPr>
    </w:p>
    <w:p w:rsidR="00600428" w:rsidRPr="005667B1" w:rsidRDefault="00600428" w:rsidP="00600428">
      <w:pPr>
        <w:pStyle w:val="Titulli"/>
        <w:rPr>
          <w:lang w:val="sq-AL"/>
        </w:rPr>
      </w:pPr>
      <w:r w:rsidRPr="005667B1">
        <w:rPr>
          <w:lang w:val="sq-AL"/>
        </w:rPr>
        <w:t>PËR MIRATIMIN E LISTËS PARAPRAKE TË PRONAVE TË PALUAJTSHME PUBLIKE, SHTETËRORE, QË TRANSFEROHEN NË PRONËSI OSE NË PËRDORIM TË KOMUNËS RRAPE TË QARKUT TË SHKODRËS</w:t>
      </w:r>
    </w:p>
    <w:p w:rsidR="00600428" w:rsidRPr="005667B1" w:rsidRDefault="00600428" w:rsidP="00600428">
      <w:pPr>
        <w:pStyle w:val="Titulli"/>
        <w:rPr>
          <w:lang w:val="sq-AL"/>
        </w:rPr>
      </w:pPr>
    </w:p>
    <w:p w:rsidR="00600428" w:rsidRPr="005667B1" w:rsidRDefault="00600428" w:rsidP="00600428">
      <w:pPr>
        <w:pStyle w:val="Paragrafi"/>
        <w:rPr>
          <w:lang w:val="sq-AL"/>
        </w:rPr>
      </w:pPr>
      <w:r w:rsidRPr="005667B1">
        <w:rPr>
          <w:lang w:val="sq-AL"/>
        </w:rPr>
        <w:t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</w:t>
      </w:r>
    </w:p>
    <w:p w:rsidR="00600428" w:rsidRPr="005667B1" w:rsidRDefault="00600428" w:rsidP="00600428">
      <w:pPr>
        <w:pStyle w:val="Paragrafi"/>
        <w:rPr>
          <w:lang w:val="sq-AL"/>
        </w:rPr>
      </w:pPr>
    </w:p>
    <w:p w:rsidR="00600428" w:rsidRPr="005667B1" w:rsidRDefault="00600428" w:rsidP="00600428">
      <w:pPr>
        <w:pStyle w:val="VENDOSI"/>
        <w:rPr>
          <w:lang w:val="sq-AL"/>
        </w:rPr>
      </w:pPr>
      <w:r w:rsidRPr="005667B1">
        <w:rPr>
          <w:lang w:val="sq-AL"/>
        </w:rPr>
        <w:t>VENDOSI:</w:t>
      </w:r>
    </w:p>
    <w:p w:rsidR="00600428" w:rsidRPr="005667B1" w:rsidRDefault="00600428" w:rsidP="00600428">
      <w:pPr>
        <w:pStyle w:val="Paragrafi"/>
        <w:rPr>
          <w:lang w:val="sq-AL"/>
        </w:rPr>
      </w:pPr>
    </w:p>
    <w:p w:rsidR="00600428" w:rsidRPr="005667B1" w:rsidRDefault="00600428" w:rsidP="00600428">
      <w:pPr>
        <w:pStyle w:val="Paragrafi"/>
        <w:rPr>
          <w:lang w:val="sq-AL"/>
        </w:rPr>
      </w:pPr>
      <w:r w:rsidRPr="005667B1">
        <w:rPr>
          <w:lang w:val="sq-AL"/>
        </w:rPr>
        <w:t>1. Miratimin e listës paraprake të pronave të paluajtshme publike, shtetërore, që transferohen në pronësi ose në përdorim të komunës Rrape të qarkut të Shkodrës, sipas lidhjes nr. 1 e cila i bashkëlidhet këtij vendimi.</w:t>
      </w:r>
    </w:p>
    <w:p w:rsidR="00600428" w:rsidRPr="005667B1" w:rsidRDefault="00600428" w:rsidP="00600428">
      <w:pPr>
        <w:pStyle w:val="Paragrafi"/>
        <w:rPr>
          <w:lang w:val="sq-AL"/>
        </w:rPr>
      </w:pPr>
      <w:r w:rsidRPr="005667B1">
        <w:rPr>
          <w:lang w:val="sq-AL"/>
        </w:rPr>
        <w:t>Lista paraprake, sipas kërkesave të këshillit të kësaj komune, është pjesë e listës së inventarit të pronave të paluajtshme publike, shtetëror</w:t>
      </w:r>
      <w:r>
        <w:rPr>
          <w:lang w:val="sq-AL"/>
        </w:rPr>
        <w:t>e, që janë brenda juridiksionit</w:t>
      </w:r>
      <w:r w:rsidRPr="005667B1">
        <w:rPr>
          <w:lang w:val="sq-AL"/>
        </w:rPr>
        <w:t xml:space="preserve"> territorial dhe administrativ, të komunës Rrape të qarkut të Shkodrës, miratuar me vendimin nr. 246, datë 6.3.2009 të Këshillit të Ministrave “Për miratimin e listës së inventarit të pronave të paluajtshme shtetërore në komunën Rrape të qarkut të Shkodrës”.</w:t>
      </w:r>
    </w:p>
    <w:p w:rsidR="00600428" w:rsidRPr="005667B1" w:rsidRDefault="00600428" w:rsidP="00600428">
      <w:pPr>
        <w:pStyle w:val="Paragrafi"/>
        <w:rPr>
          <w:lang w:val="sq-AL"/>
        </w:rPr>
      </w:pPr>
      <w:r w:rsidRPr="005667B1">
        <w:rPr>
          <w:lang w:val="sq-AL"/>
        </w:rPr>
        <w:t>2. Ngarkohen Ministria e Brendshme dhe komuna Rrape për zbatimin e këtij vendimi.</w:t>
      </w:r>
    </w:p>
    <w:p w:rsidR="00600428" w:rsidRPr="005667B1" w:rsidRDefault="00600428" w:rsidP="00600428">
      <w:pPr>
        <w:pStyle w:val="Paragrafi"/>
        <w:rPr>
          <w:lang w:val="sq-AL"/>
        </w:rPr>
      </w:pPr>
      <w:r w:rsidRPr="005667B1">
        <w:rPr>
          <w:lang w:val="sq-AL"/>
        </w:rPr>
        <w:t>Ky vendim hyn në fuqi pas botimit në Fletoren Zyrtare.</w:t>
      </w:r>
    </w:p>
    <w:p w:rsidR="00600428" w:rsidRPr="005667B1" w:rsidRDefault="00600428" w:rsidP="00600428">
      <w:pPr>
        <w:pStyle w:val="Autoriteti"/>
        <w:rPr>
          <w:lang w:val="sq-AL"/>
        </w:rPr>
      </w:pPr>
      <w:r w:rsidRPr="005667B1">
        <w:rPr>
          <w:lang w:val="sq-AL"/>
        </w:rPr>
        <w:t>KRYEMINISTRI</w:t>
      </w:r>
    </w:p>
    <w:p w:rsidR="00600428" w:rsidRDefault="00600428" w:rsidP="00600428">
      <w:pPr>
        <w:pStyle w:val="AutoritetiEmer"/>
        <w:rPr>
          <w:lang w:val="sq-AL"/>
        </w:rPr>
      </w:pPr>
      <w:r w:rsidRPr="005667B1">
        <w:rPr>
          <w:lang w:val="sq-AL"/>
        </w:rPr>
        <w:t>Sali Berisha</w:t>
      </w:r>
    </w:p>
    <w:sectPr w:rsidR="00600428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0428"/>
    <w:rsid w:val="004000DD"/>
    <w:rsid w:val="00600428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3D8E03-A3F3-4D7D-A722-993C6299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04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0042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0042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004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0042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0042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0042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0042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0042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004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0042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004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0042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