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73E" w:rsidRPr="00147E98" w:rsidRDefault="00F7173E" w:rsidP="00F7173E">
      <w:pPr>
        <w:pStyle w:val="Akti"/>
        <w:keepNext w:val="0"/>
        <w:rPr>
          <w:lang w:val="sq-AL"/>
        </w:rPr>
      </w:pPr>
      <w:bookmarkStart w:id="0" w:name="_GoBack"/>
      <w:bookmarkEnd w:id="0"/>
      <w:r w:rsidRPr="00147E98">
        <w:rPr>
          <w:lang w:val="sq-AL"/>
        </w:rPr>
        <w:t>Vendim</w:t>
      </w:r>
    </w:p>
    <w:p w:rsidR="00F7173E" w:rsidRPr="00147E98" w:rsidRDefault="00F7173E" w:rsidP="00F7173E">
      <w:pPr>
        <w:pStyle w:val="NumriData"/>
        <w:keepNext w:val="0"/>
        <w:rPr>
          <w:lang w:val="sq-AL"/>
        </w:rPr>
      </w:pPr>
      <w:r w:rsidRPr="00147E98">
        <w:rPr>
          <w:lang w:val="sq-AL"/>
        </w:rPr>
        <w:t>Nr. 310, datë 19.4.2013</w:t>
      </w:r>
    </w:p>
    <w:p w:rsidR="00F7173E" w:rsidRPr="00147E98" w:rsidRDefault="00F7173E" w:rsidP="00F7173E">
      <w:pPr>
        <w:pStyle w:val="Paragrafi"/>
        <w:rPr>
          <w:lang w:val="sq-AL"/>
        </w:rPr>
      </w:pPr>
    </w:p>
    <w:p w:rsidR="00F7173E" w:rsidRPr="00147E98" w:rsidRDefault="00F7173E" w:rsidP="00F7173E">
      <w:pPr>
        <w:pStyle w:val="Titulli"/>
        <w:keepNext w:val="0"/>
        <w:rPr>
          <w:lang w:val="sq-AL"/>
        </w:rPr>
      </w:pPr>
      <w:r w:rsidRPr="00147E98">
        <w:rPr>
          <w:lang w:val="sq-AL"/>
        </w:rPr>
        <w:t>Për emërimin e anëtarëve të këshillit të statistikave</w:t>
      </w:r>
    </w:p>
    <w:p w:rsidR="00F7173E" w:rsidRPr="00147E98" w:rsidRDefault="00F7173E" w:rsidP="00F7173E">
      <w:pPr>
        <w:pStyle w:val="Paragrafi"/>
        <w:rPr>
          <w:lang w:val="sq-AL"/>
        </w:rPr>
      </w:pPr>
    </w:p>
    <w:p w:rsidR="00F7173E" w:rsidRPr="00147E98" w:rsidRDefault="00F7173E" w:rsidP="00F7173E">
      <w:pPr>
        <w:pStyle w:val="Paragrafi"/>
        <w:rPr>
          <w:lang w:val="sq-AL"/>
        </w:rPr>
      </w:pPr>
      <w:r w:rsidRPr="00147E98">
        <w:rPr>
          <w:lang w:val="sq-AL"/>
        </w:rPr>
        <w:t>Në mbështetje të nenit 100 të Kushtetutës dhe të pikave 1, 2 dhe 3 të nenit 10 të ligjit nr. 9180, datë 5.2.2004 “Për statistikat zyrtare”, të ndryshuar, me propozimin e Kryeministrit, Këshilli i Ministrave</w:t>
      </w:r>
    </w:p>
    <w:p w:rsidR="00F7173E" w:rsidRPr="00147E98" w:rsidRDefault="00F7173E" w:rsidP="00F7173E">
      <w:pPr>
        <w:pStyle w:val="Paragrafi"/>
        <w:rPr>
          <w:lang w:val="sq-AL"/>
        </w:rPr>
      </w:pPr>
    </w:p>
    <w:p w:rsidR="00F7173E" w:rsidRPr="00147E98" w:rsidRDefault="00F7173E" w:rsidP="00F7173E">
      <w:pPr>
        <w:pStyle w:val="VENDOSI"/>
        <w:keepNext w:val="0"/>
        <w:rPr>
          <w:lang w:val="sq-AL"/>
        </w:rPr>
      </w:pPr>
      <w:r w:rsidRPr="00147E98">
        <w:rPr>
          <w:lang w:val="sq-AL"/>
        </w:rPr>
        <w:t>Vendosi:</w:t>
      </w:r>
    </w:p>
    <w:p w:rsidR="00F7173E" w:rsidRPr="00147E98" w:rsidRDefault="00F7173E" w:rsidP="00F7173E">
      <w:pPr>
        <w:pStyle w:val="Paragrafi"/>
        <w:rPr>
          <w:lang w:val="sq-AL"/>
        </w:rPr>
      </w:pPr>
    </w:p>
    <w:p w:rsidR="00F7173E" w:rsidRPr="00147E98" w:rsidRDefault="00F7173E" w:rsidP="00F7173E">
      <w:pPr>
        <w:pStyle w:val="Paragrafi"/>
        <w:rPr>
          <w:lang w:val="sq-AL"/>
        </w:rPr>
      </w:pPr>
      <w:r w:rsidRPr="00147E98">
        <w:rPr>
          <w:lang w:val="sq-AL"/>
        </w:rPr>
        <w:t>Emërimin e anëtarëve të Këshillit të Statistikave, organ drejtues i INSTAT-it, si më poshtë vijon:</w:t>
      </w:r>
    </w:p>
    <w:p w:rsidR="00F7173E" w:rsidRPr="00147E98" w:rsidRDefault="00F7173E" w:rsidP="00F7173E">
      <w:pPr>
        <w:pStyle w:val="Paragrafi"/>
        <w:rPr>
          <w:lang w:val="sq-AL"/>
        </w:rPr>
      </w:pPr>
      <w:r w:rsidRPr="00147E98">
        <w:rPr>
          <w:lang w:val="sq-AL"/>
        </w:rPr>
        <w:t>1. Znj. Diana Shtylla, drejtore e Departamentit të Statistikave në Bankën e Shqipërisë;</w:t>
      </w:r>
    </w:p>
    <w:p w:rsidR="00F7173E" w:rsidRPr="00147E98" w:rsidRDefault="00F7173E" w:rsidP="00F7173E">
      <w:pPr>
        <w:pStyle w:val="Paragrafi"/>
        <w:rPr>
          <w:lang w:val="sq-AL"/>
        </w:rPr>
      </w:pPr>
      <w:r w:rsidRPr="00147E98">
        <w:rPr>
          <w:lang w:val="sq-AL"/>
        </w:rPr>
        <w:t>2. Z. Endrit Lami, drejtor i Drejtorisë së Makroekonomisë në Drejtorinë e Përgjithshme Makroekonomike dhe Fiskale në Ministrinë e Financave;</w:t>
      </w:r>
    </w:p>
    <w:p w:rsidR="00F7173E" w:rsidRPr="00147E98" w:rsidRDefault="00F7173E" w:rsidP="00F7173E">
      <w:pPr>
        <w:pStyle w:val="Paragrafi"/>
        <w:rPr>
          <w:lang w:val="sq-AL"/>
        </w:rPr>
      </w:pPr>
      <w:r w:rsidRPr="00147E98">
        <w:rPr>
          <w:lang w:val="sq-AL"/>
        </w:rPr>
        <w:t>3. Znj. Liri Hajdari, përgjegjëse e sektorit të statistikës në Drejtorinë e Edukimit dhe Statistikës në Ministrinë e Arsimit dhe Shkencës;</w:t>
      </w:r>
    </w:p>
    <w:p w:rsidR="00F7173E" w:rsidRPr="00147E98" w:rsidRDefault="00F7173E" w:rsidP="00F7173E">
      <w:pPr>
        <w:pStyle w:val="Paragrafi"/>
        <w:rPr>
          <w:lang w:val="sq-AL"/>
        </w:rPr>
      </w:pPr>
      <w:r w:rsidRPr="00147E98">
        <w:rPr>
          <w:lang w:val="sq-AL"/>
        </w:rPr>
        <w:t>4. Znj. Eriola Furxhi, përgjegjëse e sektorit të koordinimit dhe publikimit në Drejtorinë e Monitorimit dhe Analizës në Ministrinë e Bujqësisë, Ushqimit dhe Mbrojtjes së Konsumatorit;</w:t>
      </w:r>
    </w:p>
    <w:p w:rsidR="00F7173E" w:rsidRPr="00147E98" w:rsidRDefault="00F7173E" w:rsidP="00F7173E">
      <w:pPr>
        <w:pStyle w:val="Paragrafi"/>
        <w:rPr>
          <w:lang w:val="sq-AL"/>
        </w:rPr>
      </w:pPr>
      <w:r w:rsidRPr="00147E98">
        <w:rPr>
          <w:lang w:val="sq-AL"/>
        </w:rPr>
        <w:t>5. Znj. Juna Miluka, përfaqësuese e botës akademike;</w:t>
      </w:r>
    </w:p>
    <w:p w:rsidR="00F7173E" w:rsidRPr="00147E98" w:rsidRDefault="00F7173E" w:rsidP="00F7173E">
      <w:pPr>
        <w:pStyle w:val="Paragrafi"/>
        <w:rPr>
          <w:lang w:val="sq-AL"/>
        </w:rPr>
      </w:pPr>
      <w:r w:rsidRPr="00147E98">
        <w:rPr>
          <w:lang w:val="sq-AL"/>
        </w:rPr>
        <w:t>6. Z. Sami Neza, përfaqësues i shoqërisë civile;</w:t>
      </w:r>
    </w:p>
    <w:p w:rsidR="00F7173E" w:rsidRPr="00147E98" w:rsidRDefault="00F7173E" w:rsidP="00F7173E">
      <w:pPr>
        <w:pStyle w:val="Paragrafi"/>
        <w:rPr>
          <w:lang w:val="sq-AL"/>
        </w:rPr>
      </w:pPr>
      <w:r w:rsidRPr="00147E98">
        <w:rPr>
          <w:lang w:val="sq-AL"/>
        </w:rPr>
        <w:t>7. Znj. Viola Puci, përfaqësuese e Bashkimit të Dhomave të Tregtisë dhe Industrisë së Shqipërisë.</w:t>
      </w:r>
    </w:p>
    <w:p w:rsidR="00F7173E" w:rsidRPr="00147E98" w:rsidRDefault="00F7173E" w:rsidP="00F7173E">
      <w:pPr>
        <w:pStyle w:val="Paragrafi"/>
        <w:rPr>
          <w:lang w:val="sq-AL"/>
        </w:rPr>
      </w:pPr>
      <w:r w:rsidRPr="00147E98">
        <w:rPr>
          <w:lang w:val="sq-AL"/>
        </w:rPr>
        <w:t>Ky vendim hyn në fuqi menjëherë dhe botohet në Fletoren Zyrtare.</w:t>
      </w:r>
    </w:p>
    <w:p w:rsidR="00F7173E" w:rsidRPr="00147E98" w:rsidRDefault="00F7173E" w:rsidP="00F7173E">
      <w:pPr>
        <w:pStyle w:val="Autoriteti"/>
        <w:keepNext w:val="0"/>
        <w:rPr>
          <w:lang w:val="sq-AL"/>
        </w:rPr>
      </w:pPr>
      <w:r w:rsidRPr="00147E98">
        <w:rPr>
          <w:lang w:val="sq-AL"/>
        </w:rPr>
        <w:t>Kryeministri</w:t>
      </w:r>
    </w:p>
    <w:p w:rsidR="00F7173E" w:rsidRPr="00147E98" w:rsidRDefault="00F7173E" w:rsidP="00F7173E">
      <w:pPr>
        <w:pStyle w:val="AutoritetiEmer"/>
        <w:rPr>
          <w:lang w:val="sq-AL"/>
        </w:rPr>
      </w:pPr>
      <w:r w:rsidRPr="00147E98">
        <w:rPr>
          <w:lang w:val="sq-AL"/>
        </w:rPr>
        <w:t>Sali Berisha</w:t>
      </w:r>
    </w:p>
    <w:sectPr w:rsidR="00F7173E" w:rsidRPr="00147E98" w:rsidSect="003423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7173E"/>
    <w:rsid w:val="0034232E"/>
    <w:rsid w:val="00BB2D30"/>
    <w:rsid w:val="00F7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D3ABB6-3394-45BC-8512-34D9D2D84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232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7173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7173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7173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7173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7173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7173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7173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7173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7173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7173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7173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7173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7173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2019-03-18T13:29:00Z</dcterms:created>
  <dcterms:modified xsi:type="dcterms:W3CDTF">2019-03-18T13:29:00Z</dcterms:modified>
</cp:coreProperties>
</file>