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3BF" w:rsidRPr="004B4AB7" w:rsidRDefault="003B73BF" w:rsidP="003B73BF">
      <w:pPr>
        <w:pStyle w:val="Akti"/>
        <w:rPr>
          <w:lang w:val="sq-AL"/>
        </w:rPr>
      </w:pPr>
      <w:bookmarkStart w:id="0" w:name="_GoBack"/>
      <w:bookmarkEnd w:id="0"/>
      <w:r w:rsidRPr="004B4AB7">
        <w:rPr>
          <w:lang w:val="sq-AL"/>
        </w:rPr>
        <w:t>VENDIM</w:t>
      </w:r>
    </w:p>
    <w:p w:rsidR="003B73BF" w:rsidRPr="004B4AB7" w:rsidRDefault="003B73BF" w:rsidP="003B73BF">
      <w:pPr>
        <w:pStyle w:val="NumriData"/>
        <w:rPr>
          <w:lang w:val="sq-AL"/>
        </w:rPr>
      </w:pPr>
      <w:r w:rsidRPr="004B4AB7">
        <w:rPr>
          <w:lang w:val="sq-AL"/>
        </w:rPr>
        <w:t>Nr.</w:t>
      </w:r>
      <w:r>
        <w:rPr>
          <w:lang w:val="sq-AL"/>
        </w:rPr>
        <w:t xml:space="preserve"> </w:t>
      </w:r>
      <w:r w:rsidRPr="004B4AB7">
        <w:rPr>
          <w:lang w:val="sq-AL"/>
        </w:rPr>
        <w:t>359, datë 24.4.2013</w:t>
      </w:r>
    </w:p>
    <w:p w:rsidR="003B73BF" w:rsidRPr="004B4AB7" w:rsidRDefault="003B73BF" w:rsidP="003B73BF">
      <w:pPr>
        <w:pStyle w:val="Paragrafi"/>
        <w:rPr>
          <w:lang w:val="sq-AL"/>
        </w:rPr>
      </w:pPr>
    </w:p>
    <w:p w:rsidR="003B73BF" w:rsidRPr="004B4AB7" w:rsidRDefault="003B73BF" w:rsidP="003B73BF">
      <w:pPr>
        <w:pStyle w:val="Titulli"/>
        <w:rPr>
          <w:lang w:val="sq-AL"/>
        </w:rPr>
      </w:pPr>
      <w:r w:rsidRPr="004B4AB7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4B4AB7">
        <w:rPr>
          <w:lang w:val="sq-AL"/>
        </w:rPr>
        <w:t>424, DATË 2.6.2010 TË KËSHILLIT TË MINISTRAVE “PËR MIRATIMIN E RREGULLORES PËR SISTEMIN E AKREDITIMIT, ORGANIZIMIN DHE VEPRIMTARINË E INSTITUCIONEVE TË SIGURIMIT TË JASHTËM TË CILËSISË”, TË NDRYSHUAR</w:t>
      </w:r>
    </w:p>
    <w:p w:rsidR="003B73BF" w:rsidRPr="004B4AB7" w:rsidRDefault="003B73BF" w:rsidP="003B73BF">
      <w:pPr>
        <w:pStyle w:val="Paragrafi"/>
        <w:rPr>
          <w:lang w:val="sq-AL"/>
        </w:rPr>
      </w:pPr>
    </w:p>
    <w:p w:rsidR="003B73BF" w:rsidRPr="004B4AB7" w:rsidRDefault="003B73BF" w:rsidP="003B73BF">
      <w:pPr>
        <w:pStyle w:val="Paragrafi"/>
        <w:rPr>
          <w:lang w:val="sq-AL"/>
        </w:rPr>
      </w:pPr>
      <w:r w:rsidRPr="004B4AB7">
        <w:rPr>
          <w:lang w:val="sq-AL"/>
        </w:rPr>
        <w:t>Në mbështetje të nenit 100 të Kushtetutës dhe të pikës 2 të nenit 60 të ligjit nr.</w:t>
      </w:r>
      <w:r>
        <w:rPr>
          <w:lang w:val="sq-AL"/>
        </w:rPr>
        <w:t xml:space="preserve"> </w:t>
      </w:r>
      <w:r w:rsidRPr="004B4AB7">
        <w:rPr>
          <w:lang w:val="sq-AL"/>
        </w:rPr>
        <w:t>9741, datë</w:t>
      </w:r>
      <w:r>
        <w:rPr>
          <w:lang w:val="sq-AL"/>
        </w:rPr>
        <w:t xml:space="preserve"> </w:t>
      </w:r>
      <w:r w:rsidRPr="004B4AB7">
        <w:rPr>
          <w:lang w:val="sq-AL"/>
        </w:rPr>
        <w:t xml:space="preserve">21.5.2007 “Për arsimin e lartë në Republikën e Shqipërisë”, të ndryshuar, me propozimin e </w:t>
      </w:r>
      <w:r>
        <w:rPr>
          <w:lang w:val="sq-AL"/>
        </w:rPr>
        <w:t>Z</w:t>
      </w:r>
      <w:r w:rsidRPr="004B4AB7">
        <w:rPr>
          <w:lang w:val="sq-AL"/>
        </w:rPr>
        <w:t xml:space="preserve">ëvendëskryeministrit dhe Ministër i Arsimit dhe </w:t>
      </w:r>
      <w:r>
        <w:rPr>
          <w:lang w:val="sq-AL"/>
        </w:rPr>
        <w:t>S</w:t>
      </w:r>
      <w:r w:rsidRPr="004B4AB7">
        <w:rPr>
          <w:lang w:val="sq-AL"/>
        </w:rPr>
        <w:t>hkencës, Këshilli i Ministrave</w:t>
      </w:r>
    </w:p>
    <w:p w:rsidR="003B73BF" w:rsidRPr="004B4AB7" w:rsidRDefault="003B73BF" w:rsidP="003B73BF">
      <w:pPr>
        <w:pStyle w:val="VENDOSI"/>
        <w:rPr>
          <w:lang w:val="sq-AL"/>
        </w:rPr>
      </w:pPr>
    </w:p>
    <w:p w:rsidR="003B73BF" w:rsidRPr="004B4AB7" w:rsidRDefault="003B73BF" w:rsidP="003B73BF">
      <w:pPr>
        <w:pStyle w:val="VENDOSI"/>
        <w:rPr>
          <w:lang w:val="sq-AL"/>
        </w:rPr>
      </w:pPr>
      <w:r w:rsidRPr="004B4AB7">
        <w:rPr>
          <w:lang w:val="sq-AL"/>
        </w:rPr>
        <w:t>VENDOSI:</w:t>
      </w:r>
    </w:p>
    <w:p w:rsidR="003B73BF" w:rsidRPr="004B4AB7" w:rsidRDefault="003B73BF" w:rsidP="003B73BF">
      <w:pPr>
        <w:pStyle w:val="Paragrafi"/>
        <w:rPr>
          <w:lang w:val="sq-AL"/>
        </w:rPr>
      </w:pPr>
    </w:p>
    <w:p w:rsidR="003B73BF" w:rsidRPr="004B4AB7" w:rsidRDefault="003B73BF" w:rsidP="003B73BF">
      <w:pPr>
        <w:pStyle w:val="Paragrafi"/>
        <w:rPr>
          <w:lang w:val="sq-AL"/>
        </w:rPr>
      </w:pPr>
      <w:r w:rsidRPr="004B4AB7">
        <w:rPr>
          <w:lang w:val="sq-AL"/>
        </w:rPr>
        <w:t>1.</w:t>
      </w:r>
      <w:r>
        <w:rPr>
          <w:lang w:val="sq-AL"/>
        </w:rPr>
        <w:t xml:space="preserve"> </w:t>
      </w:r>
      <w:r w:rsidRPr="004B4AB7">
        <w:rPr>
          <w:lang w:val="sq-AL"/>
        </w:rPr>
        <w:t>Pika 10 e nenit</w:t>
      </w:r>
      <w:r>
        <w:rPr>
          <w:lang w:val="sq-AL"/>
        </w:rPr>
        <w:t xml:space="preserve"> </w:t>
      </w:r>
      <w:r w:rsidRPr="004B4AB7">
        <w:rPr>
          <w:lang w:val="sq-AL"/>
        </w:rPr>
        <w:t>6 “Organizimi dhe funksionimi i Këshillit të Akreditimit”, të rregullores “Për sistemin e akreditimit, organizimin dhe veprimtarinë e institucioneve të sigurimit të jashtëm të cilësisë”, miratuar me vendimin nr.</w:t>
      </w:r>
      <w:r>
        <w:rPr>
          <w:lang w:val="sq-AL"/>
        </w:rPr>
        <w:t xml:space="preserve"> </w:t>
      </w:r>
      <w:r w:rsidRPr="004B4AB7">
        <w:rPr>
          <w:lang w:val="sq-AL"/>
        </w:rPr>
        <w:t>424, datë 2.6.2010 të Këshillit të Ministrave, të ndryshuar, ndryshohet, si më poshtë vijon:</w:t>
      </w:r>
    </w:p>
    <w:p w:rsidR="003B73BF" w:rsidRPr="004B4AB7" w:rsidRDefault="003B73BF" w:rsidP="003B73BF">
      <w:pPr>
        <w:pStyle w:val="Paragrafi"/>
        <w:rPr>
          <w:lang w:val="sq-AL"/>
        </w:rPr>
      </w:pPr>
      <w:r w:rsidRPr="004B4AB7">
        <w:rPr>
          <w:lang w:val="sq-AL"/>
        </w:rPr>
        <w:t>“10.</w:t>
      </w:r>
      <w:r>
        <w:rPr>
          <w:lang w:val="sq-AL"/>
        </w:rPr>
        <w:t xml:space="preserve"> </w:t>
      </w:r>
      <w:r w:rsidRPr="004B4AB7">
        <w:rPr>
          <w:lang w:val="sq-AL"/>
        </w:rPr>
        <w:t>Mbledhja e Këshillit të Akreditimit zhvillohet kur marrin pjesë jo më pak se 7 (shtatë) anëtarë të tij. Ajo nuk zhvillohet nëse, së paku, një ekspert i huaj nuk është i pranishëm.”.</w:t>
      </w:r>
    </w:p>
    <w:p w:rsidR="003B73BF" w:rsidRPr="004B4AB7" w:rsidRDefault="003B73BF" w:rsidP="003B73BF">
      <w:pPr>
        <w:pStyle w:val="Paragrafi"/>
        <w:rPr>
          <w:lang w:val="sq-AL"/>
        </w:rPr>
      </w:pPr>
      <w:r w:rsidRPr="004B4AB7">
        <w:rPr>
          <w:lang w:val="sq-AL"/>
        </w:rPr>
        <w:t>2.</w:t>
      </w:r>
      <w:r>
        <w:rPr>
          <w:lang w:val="sq-AL"/>
        </w:rPr>
        <w:t xml:space="preserve"> </w:t>
      </w:r>
      <w:r w:rsidRPr="004B4AB7">
        <w:rPr>
          <w:lang w:val="sq-AL"/>
        </w:rPr>
        <w:t>Ngarkohen Ministria e Arsimit dhe Shkencës dhe Këshilli i Akreditimit për zbatimin e këtij vendimi.</w:t>
      </w:r>
    </w:p>
    <w:p w:rsidR="003B73BF" w:rsidRPr="004B4AB7" w:rsidRDefault="003B73BF" w:rsidP="003B73BF">
      <w:pPr>
        <w:pStyle w:val="Paragrafi"/>
        <w:rPr>
          <w:lang w:val="sq-AL"/>
        </w:rPr>
      </w:pPr>
      <w:r w:rsidRPr="004B4AB7">
        <w:rPr>
          <w:lang w:val="sq-AL"/>
        </w:rPr>
        <w:t>Ky vendim hyn në fuqi pas botimit në Fletoren Zyrtare.</w:t>
      </w:r>
    </w:p>
    <w:p w:rsidR="003B73BF" w:rsidRPr="004B4AB7" w:rsidRDefault="003B73BF" w:rsidP="003B73BF">
      <w:pPr>
        <w:pStyle w:val="Paragrafi"/>
        <w:rPr>
          <w:sz w:val="16"/>
          <w:lang w:val="sq-AL"/>
        </w:rPr>
      </w:pPr>
    </w:p>
    <w:p w:rsidR="003B73BF" w:rsidRPr="004B4AB7" w:rsidRDefault="003B73BF" w:rsidP="003B73BF">
      <w:pPr>
        <w:pStyle w:val="Autoriteti"/>
        <w:rPr>
          <w:lang w:val="sq-AL"/>
        </w:rPr>
      </w:pPr>
      <w:r w:rsidRPr="004B4AB7">
        <w:rPr>
          <w:lang w:val="sq-AL"/>
        </w:rPr>
        <w:t>KRYEMINISTRI</w:t>
      </w:r>
    </w:p>
    <w:p w:rsidR="003B73BF" w:rsidRPr="004B4AB7" w:rsidRDefault="003B73BF" w:rsidP="003B73BF">
      <w:pPr>
        <w:pStyle w:val="AutoritetiEmer"/>
        <w:rPr>
          <w:lang w:val="sq-AL"/>
        </w:rPr>
      </w:pPr>
      <w:r w:rsidRPr="004B4AB7">
        <w:rPr>
          <w:lang w:val="sq-AL"/>
        </w:rPr>
        <w:t>Sali Berisha</w:t>
      </w:r>
    </w:p>
    <w:sectPr w:rsidR="003B73BF" w:rsidRPr="004B4AB7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73BF"/>
    <w:rsid w:val="00043516"/>
    <w:rsid w:val="003B73BF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17AC65-15A0-4739-A4EF-147AA6F6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73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B73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B73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B73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73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B73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B73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B73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B73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73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73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B73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B73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