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33" w:rsidRPr="0011452C" w:rsidRDefault="00221D33" w:rsidP="00221D3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221D33" w:rsidRPr="0011452C" w:rsidRDefault="00221D33" w:rsidP="00221D33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Nr. 362, datë 24.4.2013</w:t>
      </w: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</w:p>
    <w:p w:rsidR="00221D33" w:rsidRPr="0011452C" w:rsidRDefault="00221D33" w:rsidP="00221D33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PËRCAKTIMIN E AUTORITETEVE KONTRAKTUESE, PËRKATËSISHT, MINISTRIA E MJEDISIT, PYJEVE DHE ADMINISTRIMIT TË UJËRAVE DHE MINISTRIA E PUNËVE PUBLIKE DHE TRANSPORTIT, PËR DHËNIEN ME KONCESION TË MENAXHIMIT TË MBETJEVE TË AUTOMJETEVE NË FUND TË JETËS DHE MIRATIMIN E BONUSIT, NË PROCEDURËN PËRZGJEDHËSE KONKURRUESE, QË I JEPET SHOQËRISË “KUR</w:t>
      </w:r>
      <w:r>
        <w:rPr>
          <w:sz w:val="21"/>
          <w:szCs w:val="21"/>
          <w:lang w:val="sq-AL"/>
        </w:rPr>
        <w:t>U</w:t>
      </w:r>
      <w:r w:rsidRPr="0011452C">
        <w:rPr>
          <w:sz w:val="21"/>
          <w:szCs w:val="21"/>
          <w:lang w:val="sq-AL"/>
        </w:rPr>
        <w:t>M INTERNACIONAL”</w:t>
      </w: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 dhe të neneve 5 pikat 1, 3 e 23, pika 3 shkronja “b” të ligjit nr. 9663, datë 18.12.2006 “Për koncesionet”, të ndryshuar, me propozimin e Ministrit të Mjedisit, Pyjeve dhe Administrimit të Ujërave dhe të Ministrit të Punëve Publike dhe Transportit, Këshilli i Ministrave</w:t>
      </w:r>
    </w:p>
    <w:p w:rsidR="00221D33" w:rsidRPr="00733365" w:rsidRDefault="00221D33" w:rsidP="00221D33">
      <w:pPr>
        <w:pStyle w:val="Paragrafi"/>
        <w:rPr>
          <w:sz w:val="14"/>
          <w:szCs w:val="21"/>
          <w:lang w:val="sq-AL"/>
        </w:rPr>
      </w:pPr>
    </w:p>
    <w:p w:rsidR="00221D33" w:rsidRPr="0011452C" w:rsidRDefault="00221D33" w:rsidP="00221D33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221D33" w:rsidRPr="00733365" w:rsidRDefault="00221D33" w:rsidP="00221D33">
      <w:pPr>
        <w:pStyle w:val="Paragrafi"/>
        <w:rPr>
          <w:sz w:val="18"/>
          <w:szCs w:val="21"/>
          <w:lang w:val="sq-AL"/>
        </w:rPr>
      </w:pP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Autoritete kontraktuese për kryerjen e procedurave ligjore dhe dhënien me koncesion të menaxhimit të mbetjeve të automjeteve në fund të jetës janë: Ministria e Mjedisit, Pyjeve dhe Administrimit të Ujërave dhe Ministria e Punëve Publike dhe Transportit.</w:t>
      </w: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Miratimin e bonusit prej 7 (shtatë) pikësh për rezultatin teknik, financiar dhe mjedisor në procedurën përzgjedhëse konkurruese (propozim i pakërkuar), që i jepet shoqërisë “Kurum Internacional”.</w:t>
      </w: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Ngarkohen</w:t>
      </w:r>
      <w:r w:rsidRPr="0011452C">
        <w:rPr>
          <w:sz w:val="21"/>
          <w:szCs w:val="21"/>
          <w:lang w:val="sq-AL"/>
        </w:rPr>
        <w:t xml:space="preserve"> Ministria e Mjedisit, Pyjeve dhe Administrimit të Ujërave dhe Ministria e Punëve Publike dhe Transportit për zbatimin e këtij vendimi.</w:t>
      </w:r>
    </w:p>
    <w:p w:rsidR="00221D33" w:rsidRPr="0011452C" w:rsidRDefault="00221D33" w:rsidP="00221D33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pas botimit në Fletoren Zyrtare.</w:t>
      </w:r>
    </w:p>
    <w:p w:rsidR="00221D33" w:rsidRPr="00733365" w:rsidRDefault="00221D33" w:rsidP="00221D33">
      <w:pPr>
        <w:pStyle w:val="Paragrafi"/>
        <w:jc w:val="right"/>
        <w:rPr>
          <w:sz w:val="12"/>
          <w:szCs w:val="21"/>
          <w:lang w:val="sq-AL"/>
        </w:rPr>
      </w:pPr>
    </w:p>
    <w:p w:rsidR="00221D33" w:rsidRPr="0011452C" w:rsidRDefault="00221D33" w:rsidP="00221D33">
      <w:pPr>
        <w:pStyle w:val="Paragrafi"/>
        <w:jc w:val="right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221D33" w:rsidRPr="0011452C" w:rsidRDefault="00221D33" w:rsidP="00221D33">
      <w:pPr>
        <w:pStyle w:val="Paragrafi"/>
        <w:jc w:val="right"/>
        <w:rPr>
          <w:b/>
          <w:sz w:val="21"/>
          <w:szCs w:val="21"/>
          <w:lang w:val="sq-AL"/>
        </w:rPr>
      </w:pPr>
      <w:r w:rsidRPr="0011452C">
        <w:rPr>
          <w:b/>
          <w:sz w:val="21"/>
          <w:szCs w:val="21"/>
          <w:lang w:val="sq-AL"/>
        </w:rPr>
        <w:t>Sali Berisha</w:t>
      </w:r>
    </w:p>
    <w:sectPr w:rsidR="00221D33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1D33"/>
    <w:rsid w:val="00221D33"/>
    <w:rsid w:val="007179E6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620D55-8D4E-4B81-8CEC-B63C932B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1D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1D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1D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1D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1D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1D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1D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1D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1D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1D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