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E3" w:rsidRDefault="006D41E3" w:rsidP="006D41E3">
      <w:pPr>
        <w:pStyle w:val="Akti"/>
        <w:keepNext w:val="0"/>
        <w:rPr>
          <w:lang w:val="sq-AL"/>
        </w:rPr>
      </w:pPr>
      <w:r>
        <w:rPr>
          <w:lang w:val="sq-AL"/>
        </w:rPr>
        <w:t>Vendim</w:t>
      </w:r>
    </w:p>
    <w:p w:rsidR="006D41E3" w:rsidRDefault="006D41E3" w:rsidP="006D41E3">
      <w:pPr>
        <w:pStyle w:val="NumriData"/>
        <w:keepNext w:val="0"/>
        <w:rPr>
          <w:lang w:val="sq-AL"/>
        </w:rPr>
      </w:pPr>
      <w:r>
        <w:rPr>
          <w:lang w:val="sq-AL"/>
        </w:rPr>
        <w:t>Nr. 436, datë 22.5.2013</w:t>
      </w:r>
    </w:p>
    <w:p w:rsidR="006D41E3" w:rsidRDefault="006D41E3" w:rsidP="006D41E3">
      <w:pPr>
        <w:pStyle w:val="Paragrafi"/>
        <w:rPr>
          <w:lang w:val="sq-AL"/>
        </w:rPr>
      </w:pPr>
    </w:p>
    <w:p w:rsidR="006D41E3" w:rsidRDefault="006D41E3" w:rsidP="006D41E3">
      <w:pPr>
        <w:pStyle w:val="Titulli"/>
        <w:keepNext w:val="0"/>
        <w:rPr>
          <w:lang w:val="sq-AL"/>
        </w:rPr>
      </w:pPr>
      <w:r>
        <w:rPr>
          <w:lang w:val="sq-AL"/>
        </w:rPr>
        <w:t>Për përcaktimin e autoritetit kontraktues dhe zbatues të projektit të bulevardit verior dhe të rehabilitimit të lumit të tiranës të financuar nga fondi për zhvillim abu dhabi</w:t>
      </w:r>
    </w:p>
    <w:p w:rsidR="006D41E3" w:rsidRDefault="006D41E3" w:rsidP="006D41E3">
      <w:pPr>
        <w:pStyle w:val="Paragrafi"/>
        <w:rPr>
          <w:lang w:val="sq-AL"/>
        </w:rPr>
      </w:pPr>
    </w:p>
    <w:p w:rsidR="006D41E3" w:rsidRDefault="006D41E3" w:rsidP="006D41E3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aktit normativ nr. 3, datë 3.5.2013 “Për ratifikimin e marrëveshjes së huas, ndërmjet Këshillit të Ministrave të Republikës së Shqipërisë dhe Fondit për Zhvillim Abu Dhabi, për financimin e projektit të bulevardit verior dhe të rehabilitimit të lumit të Tiranës”, me propozimin e Ministrit të Financave, Këshilli i Ministrave</w:t>
      </w:r>
    </w:p>
    <w:p w:rsidR="006D41E3" w:rsidRDefault="006D41E3" w:rsidP="006D41E3">
      <w:pPr>
        <w:pStyle w:val="Paragrafi"/>
        <w:rPr>
          <w:lang w:val="sq-AL"/>
        </w:rPr>
      </w:pPr>
    </w:p>
    <w:p w:rsidR="006D41E3" w:rsidRDefault="006D41E3" w:rsidP="006D41E3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6D41E3" w:rsidRDefault="006D41E3" w:rsidP="006D41E3">
      <w:pPr>
        <w:pStyle w:val="Paragrafi"/>
        <w:rPr>
          <w:lang w:val="sq-AL"/>
        </w:rPr>
      </w:pPr>
    </w:p>
    <w:p w:rsidR="006D41E3" w:rsidRDefault="006D41E3" w:rsidP="006D41E3">
      <w:pPr>
        <w:pStyle w:val="Paragrafi"/>
        <w:rPr>
          <w:lang w:val="sq-AL"/>
        </w:rPr>
      </w:pPr>
      <w:r>
        <w:rPr>
          <w:lang w:val="sq-AL"/>
        </w:rPr>
        <w:t>1. Të përcaktojë si autoritet kontraktues dhe zbatues të kësaj marrëveshjeje huaje Bashkinë e Tiranës, në cilësinë e agjencisë zbatuese të projektit.</w:t>
      </w:r>
    </w:p>
    <w:p w:rsidR="006D41E3" w:rsidRDefault="006D41E3" w:rsidP="006D41E3">
      <w:pPr>
        <w:pStyle w:val="Paragrafi"/>
        <w:rPr>
          <w:lang w:val="sq-AL"/>
        </w:rPr>
      </w:pPr>
      <w:r>
        <w:rPr>
          <w:lang w:val="sq-AL"/>
        </w:rPr>
        <w:t>2. Shuma prej 240 000 000 (dyqind e dyzet milionë) dirhamësh të Emirateve të Bashkuara Arabe t’i kalojë përfituesit, Bashkisë së Tiranës, për të financuar zbatimin e projektit.</w:t>
      </w:r>
    </w:p>
    <w:p w:rsidR="006D41E3" w:rsidRDefault="006D41E3" w:rsidP="006D41E3">
      <w:pPr>
        <w:pStyle w:val="Paragrafi"/>
        <w:rPr>
          <w:lang w:val="sq-AL"/>
        </w:rPr>
      </w:pPr>
      <w:r>
        <w:rPr>
          <w:lang w:val="sq-AL"/>
        </w:rPr>
        <w:t>3. Kryetarit të Bashkisë së Tiranës i delegohet përgjegjësia për menaxhimin e projektit, nënshkrimin e të gjitha kontratave për punë, mallra, shërbime, për zbatimin e projektit, si dhe për përcaktimin e strukturës përgjegjëse për menaxhimin financiar e teknik, për bashkërendimin dhe mbikëqyrjen e aktiviteteve për zbatimin e projektit.</w:t>
      </w:r>
    </w:p>
    <w:p w:rsidR="006D41E3" w:rsidRDefault="006D41E3" w:rsidP="006D41E3">
      <w:pPr>
        <w:pStyle w:val="Paragrafi"/>
        <w:rPr>
          <w:lang w:val="sq-AL"/>
        </w:rPr>
      </w:pPr>
      <w:r>
        <w:rPr>
          <w:lang w:val="sq-AL"/>
        </w:rPr>
        <w:t>4. Ngarkohen Ministria e Financave dhe Bashkia e Tiranës për zbatimin e këtij vendimi.</w:t>
      </w:r>
    </w:p>
    <w:p w:rsidR="006D41E3" w:rsidRDefault="006D41E3" w:rsidP="006D41E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6D41E3" w:rsidRDefault="006D41E3" w:rsidP="006D41E3">
      <w:pPr>
        <w:pStyle w:val="Paragrafi"/>
        <w:rPr>
          <w:lang w:val="sq-AL"/>
        </w:rPr>
      </w:pPr>
    </w:p>
    <w:p w:rsidR="006D41E3" w:rsidRDefault="006D41E3" w:rsidP="006D41E3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6D41E3" w:rsidRDefault="006D41E3" w:rsidP="006D41E3">
      <w:pPr>
        <w:pStyle w:val="AutoritetiEmer"/>
        <w:rPr>
          <w:lang w:val="sq-AL"/>
        </w:rPr>
      </w:pPr>
      <w:r>
        <w:rPr>
          <w:lang w:val="sq-AL"/>
        </w:rPr>
        <w:t>Sali Berisha</w:t>
      </w:r>
    </w:p>
    <w:p w:rsidR="009C2566" w:rsidRDefault="009C2566">
      <w:bookmarkStart w:id="0" w:name="_GoBack"/>
      <w:bookmarkEnd w:id="0"/>
    </w:p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151748"/>
    <w:rsid w:val="002122FF"/>
    <w:rsid w:val="002379A3"/>
    <w:rsid w:val="00600436"/>
    <w:rsid w:val="006D41E3"/>
    <w:rsid w:val="009C2566"/>
    <w:rsid w:val="00B66D7C"/>
    <w:rsid w:val="00CF7A20"/>
    <w:rsid w:val="00D47728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2019-01-29T15:18:00Z</cp:lastPrinted>
  <dcterms:created xsi:type="dcterms:W3CDTF">2019-01-29T15:21:00Z</dcterms:created>
  <dcterms:modified xsi:type="dcterms:W3CDTF">2019-01-29T15:21:00Z</dcterms:modified>
</cp:coreProperties>
</file>